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3266" w14:textId="1679E1B4" w:rsidR="002E6CDD" w:rsidRDefault="00A97F02">
      <w:r>
        <w:rPr>
          <w:rFonts w:hint="eastAsia"/>
        </w:rPr>
        <w:t>T</w:t>
      </w:r>
      <w:r>
        <w:t>erms of Reference for Data Sharing of Catch and Effort Data for Depletion Analysis of North Pacific Armorhead</w:t>
      </w:r>
    </w:p>
    <w:p w14:paraId="5B6A0145" w14:textId="77777777" w:rsidR="00A97F02" w:rsidRDefault="00A97F02"/>
    <w:p w14:paraId="2B4C539C" w14:textId="1A041B50" w:rsidR="00A97F02" w:rsidRDefault="00A97F02">
      <w:r>
        <w:t xml:space="preserve">(draft for NPFC </w:t>
      </w:r>
      <w:r w:rsidR="000F5B2E">
        <w:t>SSC BF-ME04</w:t>
      </w:r>
      <w:r>
        <w:t>)</w:t>
      </w:r>
    </w:p>
    <w:p w14:paraId="08A8C871" w14:textId="77777777" w:rsidR="00A97F02" w:rsidRPr="00A97F02" w:rsidRDefault="00A97F02"/>
    <w:p w14:paraId="7D5B8E37" w14:textId="7B126CF1" w:rsidR="00A97F02" w:rsidRDefault="00852660" w:rsidP="00852660">
      <w:pPr>
        <w:pStyle w:val="a3"/>
        <w:numPr>
          <w:ilvl w:val="0"/>
          <w:numId w:val="1"/>
        </w:numPr>
        <w:ind w:leftChars="0"/>
      </w:pPr>
      <w:r>
        <w:t>The SSC BF-ME03 tasked the SWG NPA-SA to explore alternative approaches to assess the status of North Pacific armorhead</w:t>
      </w:r>
      <w:r w:rsidR="00BA62D8">
        <w:t xml:space="preserve"> (NPA)</w:t>
      </w:r>
      <w:r>
        <w:t xml:space="preserve"> stock, given the difficulty of applying</w:t>
      </w:r>
      <w:r w:rsidR="00C36A34">
        <w:rPr>
          <w:rFonts w:hint="eastAsia"/>
        </w:rPr>
        <w:t xml:space="preserve"> </w:t>
      </w:r>
      <w:r w:rsidR="00C36A34">
        <w:t>life history based</w:t>
      </w:r>
      <w:r>
        <w:t xml:space="preserve"> approaches to</w:t>
      </w:r>
      <w:r w:rsidR="00BA62D8">
        <w:t xml:space="preserve"> NPA</w:t>
      </w:r>
      <w:r>
        <w:t>.</w:t>
      </w:r>
    </w:p>
    <w:p w14:paraId="038D41D2" w14:textId="02204979" w:rsidR="00852660" w:rsidRDefault="00852660" w:rsidP="00852660">
      <w:pPr>
        <w:pStyle w:val="a3"/>
        <w:numPr>
          <w:ilvl w:val="0"/>
          <w:numId w:val="1"/>
        </w:numPr>
        <w:ind w:leftChars="0"/>
      </w:pPr>
      <w:r>
        <w:t xml:space="preserve">The SWG NPA-SA agreed to conduct depletion analysis, which was applied to </w:t>
      </w:r>
      <w:r w:rsidR="00BA62D8">
        <w:t>NPA</w:t>
      </w:r>
      <w:r>
        <w:t xml:space="preserve"> during the Scientific Working Group in the Preparatory Conference of NPFC</w:t>
      </w:r>
      <w:r w:rsidR="00C43331">
        <w:t>,</w:t>
      </w:r>
      <w:r w:rsidR="00BA62D8">
        <w:t xml:space="preserve"> </w:t>
      </w:r>
      <w:r w:rsidR="005F64DF">
        <w:t>to</w:t>
      </w:r>
      <w:r w:rsidR="00BA62D8">
        <w:t xml:space="preserve"> estimat</w:t>
      </w:r>
      <w:r w:rsidR="005F64DF">
        <w:t>e</w:t>
      </w:r>
      <w:r w:rsidR="00BA62D8">
        <w:t xml:space="preserve"> </w:t>
      </w:r>
      <w:r w:rsidR="005F64DF">
        <w:t xml:space="preserve">past </w:t>
      </w:r>
      <w:r w:rsidR="00BA62D8">
        <w:t>recruitment</w:t>
      </w:r>
      <w:r w:rsidR="007E6423">
        <w:t>,</w:t>
      </w:r>
      <w:r w:rsidR="00BA62D8">
        <w:t xml:space="preserve"> harvest rate</w:t>
      </w:r>
      <w:r w:rsidR="007E6423">
        <w:t xml:space="preserve"> and spawning stock biomass</w:t>
      </w:r>
      <w:r>
        <w:t>.</w:t>
      </w:r>
    </w:p>
    <w:p w14:paraId="10F71D11" w14:textId="5D4688DD" w:rsidR="00852660" w:rsidRDefault="00852660" w:rsidP="00852660">
      <w:pPr>
        <w:pStyle w:val="a3"/>
        <w:numPr>
          <w:ilvl w:val="0"/>
          <w:numId w:val="1"/>
        </w:numPr>
        <w:ind w:leftChars="0"/>
      </w:pPr>
      <w:r>
        <w:t xml:space="preserve">All Members with fishing activities that catch </w:t>
      </w:r>
      <w:r w:rsidR="00BA62D8">
        <w:t>NPA</w:t>
      </w:r>
      <w:r>
        <w:t xml:space="preserve"> since </w:t>
      </w:r>
      <w:r w:rsidR="004933C2">
        <w:t xml:space="preserve">2013 </w:t>
      </w:r>
      <w:r w:rsidR="00BA62D8">
        <w:t>will contribute available data on NPA catch and effort. Shared data should also include date, seamount, fishing gear and target (if available).</w:t>
      </w:r>
    </w:p>
    <w:p w14:paraId="5A2E67A9" w14:textId="75FD5FE6" w:rsidR="000F3ABC" w:rsidRDefault="00BA62D8" w:rsidP="00852660">
      <w:pPr>
        <w:pStyle w:val="a3"/>
        <w:numPr>
          <w:ilvl w:val="0"/>
          <w:numId w:val="1"/>
        </w:numPr>
        <w:ind w:leftChars="0"/>
      </w:pPr>
      <w:r w:rsidRPr="00BA62D8">
        <w:t xml:space="preserve">The SWG </w:t>
      </w:r>
      <w:r>
        <w:t>NPA-SA</w:t>
      </w:r>
      <w:r w:rsidR="001D09E7">
        <w:t xml:space="preserve"> </w:t>
      </w:r>
      <w:r w:rsidR="00E4651A">
        <w:t>participants</w:t>
      </w:r>
      <w:r w:rsidRPr="00BA62D8">
        <w:t xml:space="preserve"> will collaborate on any analyses of these data</w:t>
      </w:r>
      <w:r>
        <w:t>.</w:t>
      </w:r>
    </w:p>
    <w:p w14:paraId="061EB606" w14:textId="70D8A8FF" w:rsidR="00BA62D8" w:rsidRDefault="00BA62D8" w:rsidP="00BA62D8">
      <w:pPr>
        <w:pStyle w:val="a3"/>
        <w:numPr>
          <w:ilvl w:val="0"/>
          <w:numId w:val="1"/>
        </w:numPr>
        <w:ind w:leftChars="0"/>
      </w:pPr>
      <w:r>
        <w:t>The provided data will be used for the purposes of the above-mentioned analysis and will not be shared, distributed</w:t>
      </w:r>
      <w:r w:rsidR="0094063A">
        <w:t>,</w:t>
      </w:r>
      <w:r>
        <w:t xml:space="preserve"> or used for other purposes without the consent of the data provider.</w:t>
      </w:r>
    </w:p>
    <w:sectPr w:rsidR="00BA6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DA81" w14:textId="77777777" w:rsidR="00E2677D" w:rsidRDefault="00E2677D" w:rsidP="00905F6A">
      <w:r>
        <w:separator/>
      </w:r>
    </w:p>
  </w:endnote>
  <w:endnote w:type="continuationSeparator" w:id="0">
    <w:p w14:paraId="6DF71C44" w14:textId="77777777" w:rsidR="00E2677D" w:rsidRDefault="00E2677D" w:rsidP="0090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8C64" w14:textId="77777777" w:rsidR="00E2677D" w:rsidRDefault="00E2677D" w:rsidP="00905F6A">
      <w:r>
        <w:separator/>
      </w:r>
    </w:p>
  </w:footnote>
  <w:footnote w:type="continuationSeparator" w:id="0">
    <w:p w14:paraId="55C55A57" w14:textId="77777777" w:rsidR="00E2677D" w:rsidRDefault="00E2677D" w:rsidP="0090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262"/>
    <w:multiLevelType w:val="hybridMultilevel"/>
    <w:tmpl w:val="09AA1554"/>
    <w:lvl w:ilvl="0" w:tplc="AE0A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771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02"/>
    <w:rsid w:val="000F3ABC"/>
    <w:rsid w:val="000F5B2E"/>
    <w:rsid w:val="001D09E7"/>
    <w:rsid w:val="001F2EB5"/>
    <w:rsid w:val="002E6CDD"/>
    <w:rsid w:val="00417D42"/>
    <w:rsid w:val="004933C2"/>
    <w:rsid w:val="004E4991"/>
    <w:rsid w:val="0059088C"/>
    <w:rsid w:val="005F64DF"/>
    <w:rsid w:val="006C5208"/>
    <w:rsid w:val="006F0C13"/>
    <w:rsid w:val="0075024B"/>
    <w:rsid w:val="007E6423"/>
    <w:rsid w:val="00852660"/>
    <w:rsid w:val="00905F6A"/>
    <w:rsid w:val="00932CB6"/>
    <w:rsid w:val="0094063A"/>
    <w:rsid w:val="00A97F02"/>
    <w:rsid w:val="00AC7264"/>
    <w:rsid w:val="00BA62D8"/>
    <w:rsid w:val="00C36A34"/>
    <w:rsid w:val="00C43331"/>
    <w:rsid w:val="00CB156C"/>
    <w:rsid w:val="00E13343"/>
    <w:rsid w:val="00E2677D"/>
    <w:rsid w:val="00E36B3A"/>
    <w:rsid w:val="00E4651A"/>
    <w:rsid w:val="00F8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60A9"/>
  <w15:chartTrackingRefBased/>
  <w15:docId w15:val="{5D55D259-70A9-4667-8DA6-D8F45E2E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F0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A62D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A62D8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A62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BA62D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A62D8"/>
    <w:rPr>
      <w:b/>
      <w:bCs/>
    </w:rPr>
  </w:style>
  <w:style w:type="paragraph" w:styleId="a9">
    <w:name w:val="header"/>
    <w:basedOn w:val="a"/>
    <w:link w:val="aa"/>
    <w:uiPriority w:val="99"/>
    <w:unhideWhenUsed/>
    <w:rsid w:val="00905F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5F6A"/>
  </w:style>
  <w:style w:type="paragraph" w:styleId="ab">
    <w:name w:val="footer"/>
    <w:basedOn w:val="a"/>
    <w:link w:val="ac"/>
    <w:uiPriority w:val="99"/>
    <w:unhideWhenUsed/>
    <w:rsid w:val="00905F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5F6A"/>
  </w:style>
  <w:style w:type="paragraph" w:styleId="ad">
    <w:name w:val="Revision"/>
    <w:hidden/>
    <w:uiPriority w:val="99"/>
    <w:semiHidden/>
    <w:rsid w:val="0090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 Sawada</dc:creator>
  <cp:keywords/>
  <dc:description/>
  <cp:lastModifiedBy>Kota Sawada</cp:lastModifiedBy>
  <cp:revision>3</cp:revision>
  <dcterms:created xsi:type="dcterms:W3CDTF">2023-09-27T06:30:00Z</dcterms:created>
  <dcterms:modified xsi:type="dcterms:W3CDTF">2023-11-07T07:31:00Z</dcterms:modified>
</cp:coreProperties>
</file>