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DA78" w14:textId="601B2546" w:rsidR="00052DD9" w:rsidRPr="00266FC2" w:rsidRDefault="00052DD9" w:rsidP="00052DD9">
      <w:pPr>
        <w:spacing w:before="240"/>
        <w:jc w:val="right"/>
      </w:pPr>
      <w:bookmarkStart w:id="0" w:name="_Hlk141370118"/>
      <w:r w:rsidRPr="00266FC2">
        <w:t>NPFC-202</w:t>
      </w:r>
      <w:r w:rsidR="007A6ADC" w:rsidRPr="00266FC2">
        <w:rPr>
          <w:rFonts w:hint="eastAsia"/>
        </w:rPr>
        <w:t>6</w:t>
      </w:r>
      <w:r w:rsidRPr="00266FC2">
        <w:t xml:space="preserve">-SSC </w:t>
      </w:r>
      <w:r w:rsidR="00036F70" w:rsidRPr="00266FC2">
        <w:rPr>
          <w:rFonts w:hint="eastAsia"/>
        </w:rPr>
        <w:t>NFS0</w:t>
      </w:r>
      <w:r w:rsidR="004E0906" w:rsidRPr="00266FC2">
        <w:rPr>
          <w:rFonts w:hint="eastAsia"/>
        </w:rPr>
        <w:t>3</w:t>
      </w:r>
      <w:r w:rsidRPr="00266FC2">
        <w:t>-WP</w:t>
      </w:r>
      <w:r w:rsidR="00814AB9">
        <w:t>06</w:t>
      </w:r>
    </w:p>
    <w:p w14:paraId="1E9B1CA4" w14:textId="77777777" w:rsidR="00052DD9" w:rsidRPr="00266FC2" w:rsidRDefault="00052DD9" w:rsidP="00052DD9"/>
    <w:p w14:paraId="10A27125" w14:textId="77777777" w:rsidR="00DC06F6" w:rsidRPr="00266FC2" w:rsidRDefault="00AC405F" w:rsidP="00F318AB">
      <w:pPr>
        <w:jc w:val="center"/>
        <w:rPr>
          <w:rFonts w:eastAsiaTheme="majorEastAsia" w:cs="Times New Roman"/>
          <w:b/>
          <w:bCs/>
          <w:sz w:val="28"/>
          <w:szCs w:val="28"/>
        </w:rPr>
      </w:pPr>
      <w:r w:rsidRPr="00266FC2">
        <w:rPr>
          <w:rFonts w:eastAsiaTheme="majorEastAsia" w:cs="Times New Roman" w:hint="eastAsia"/>
          <w:b/>
          <w:bCs/>
          <w:sz w:val="28"/>
          <w:szCs w:val="28"/>
        </w:rPr>
        <w:t xml:space="preserve">Interannual </w:t>
      </w:r>
      <w:r w:rsidR="002159CB" w:rsidRPr="00266FC2">
        <w:rPr>
          <w:rFonts w:eastAsiaTheme="majorEastAsia" w:cs="Times New Roman" w:hint="eastAsia"/>
          <w:b/>
          <w:bCs/>
          <w:sz w:val="28"/>
          <w:szCs w:val="28"/>
        </w:rPr>
        <w:t xml:space="preserve">trends in the abundance and biomass of </w:t>
      </w:r>
      <w:r w:rsidR="00503477" w:rsidRPr="00266FC2">
        <w:rPr>
          <w:rFonts w:eastAsiaTheme="majorEastAsia" w:cs="Times New Roman" w:hint="eastAsia"/>
          <w:b/>
          <w:bCs/>
          <w:sz w:val="28"/>
          <w:szCs w:val="28"/>
        </w:rPr>
        <w:t>the autumn and winte</w:t>
      </w:r>
      <w:r w:rsidR="00A37169" w:rsidRPr="00266FC2">
        <w:rPr>
          <w:rFonts w:eastAsiaTheme="majorEastAsia" w:cs="Times New Roman" w:hint="eastAsia"/>
          <w:b/>
          <w:bCs/>
          <w:sz w:val="28"/>
          <w:szCs w:val="28"/>
        </w:rPr>
        <w:t>r</w:t>
      </w:r>
      <w:r w:rsidR="00503477" w:rsidRPr="00266FC2">
        <w:rPr>
          <w:rFonts w:eastAsiaTheme="majorEastAsia" w:cs="Times New Roman" w:hint="eastAsia"/>
          <w:b/>
          <w:bCs/>
          <w:sz w:val="28"/>
          <w:szCs w:val="28"/>
        </w:rPr>
        <w:t xml:space="preserve">-spring cohorts </w:t>
      </w:r>
      <w:r w:rsidR="00766430" w:rsidRPr="00266FC2">
        <w:rPr>
          <w:rFonts w:eastAsiaTheme="majorEastAsia" w:cs="Times New Roman" w:hint="eastAsia"/>
          <w:b/>
          <w:bCs/>
          <w:sz w:val="28"/>
          <w:szCs w:val="28"/>
        </w:rPr>
        <w:t xml:space="preserve">defined by two </w:t>
      </w:r>
      <w:r w:rsidR="00F318AB" w:rsidRPr="00266FC2">
        <w:rPr>
          <w:rFonts w:eastAsiaTheme="majorEastAsia" w:cs="Times New Roman" w:hint="eastAsia"/>
          <w:b/>
          <w:bCs/>
          <w:sz w:val="28"/>
          <w:szCs w:val="28"/>
        </w:rPr>
        <w:t xml:space="preserve">cohort </w:t>
      </w:r>
      <w:r w:rsidR="00F318AB" w:rsidRPr="00266FC2">
        <w:rPr>
          <w:rFonts w:eastAsiaTheme="majorEastAsia" w:cs="Times New Roman"/>
          <w:b/>
          <w:bCs/>
          <w:sz w:val="28"/>
          <w:szCs w:val="28"/>
        </w:rPr>
        <w:t>separating</w:t>
      </w:r>
      <w:r w:rsidR="00F318AB" w:rsidRPr="00266FC2">
        <w:rPr>
          <w:rFonts w:eastAsiaTheme="majorEastAsia" w:cs="Times New Roman" w:hint="eastAsia"/>
          <w:b/>
          <w:bCs/>
          <w:sz w:val="28"/>
          <w:szCs w:val="28"/>
        </w:rPr>
        <w:t xml:space="preserve"> methods</w:t>
      </w:r>
      <w:r w:rsidR="00B95CE6" w:rsidRPr="00266FC2">
        <w:rPr>
          <w:rFonts w:eastAsiaTheme="majorEastAsia" w:cs="Times New Roman" w:hint="eastAsia"/>
          <w:b/>
          <w:bCs/>
          <w:sz w:val="28"/>
          <w:szCs w:val="28"/>
        </w:rPr>
        <w:t xml:space="preserve"> </w:t>
      </w:r>
    </w:p>
    <w:p w14:paraId="70B824D3" w14:textId="40582579" w:rsidR="00052DD9" w:rsidRPr="00266FC2" w:rsidRDefault="00B95CE6" w:rsidP="00F318AB">
      <w:pPr>
        <w:jc w:val="center"/>
        <w:rPr>
          <w:rFonts w:eastAsiaTheme="majorEastAsia" w:cs="Times New Roman"/>
          <w:b/>
          <w:bCs/>
          <w:sz w:val="28"/>
          <w:szCs w:val="28"/>
        </w:rPr>
      </w:pPr>
      <w:r w:rsidRPr="00266FC2">
        <w:rPr>
          <w:rFonts w:eastAsiaTheme="majorEastAsia" w:cs="Times New Roman" w:hint="eastAsia"/>
          <w:b/>
          <w:bCs/>
          <w:sz w:val="28"/>
          <w:szCs w:val="28"/>
        </w:rPr>
        <w:t>using Japanese dr</w:t>
      </w:r>
      <w:r w:rsidR="00DE12CC" w:rsidRPr="00266FC2">
        <w:rPr>
          <w:rFonts w:eastAsiaTheme="majorEastAsia" w:cs="Times New Roman" w:hint="eastAsia"/>
          <w:b/>
          <w:bCs/>
          <w:sz w:val="28"/>
          <w:szCs w:val="28"/>
        </w:rPr>
        <w:t>iftnet survey data</w:t>
      </w:r>
    </w:p>
    <w:p w14:paraId="636995EE" w14:textId="77777777" w:rsidR="00052DD9" w:rsidRPr="00266FC2" w:rsidRDefault="00052DD9" w:rsidP="00052DD9">
      <w:pPr>
        <w:jc w:val="center"/>
        <w:rPr>
          <w:rFonts w:cs="Times New Roman"/>
          <w:sz w:val="22"/>
        </w:rPr>
      </w:pPr>
    </w:p>
    <w:p w14:paraId="64A9BF39" w14:textId="0A205F81" w:rsidR="006C59CF" w:rsidRPr="00266FC2" w:rsidRDefault="00C63F23" w:rsidP="64C4FE3D">
      <w:pPr>
        <w:jc w:val="center"/>
        <w:rPr>
          <w:rFonts w:cs="Times New Roman"/>
          <w:szCs w:val="24"/>
        </w:rPr>
      </w:pPr>
      <w:r w:rsidRPr="00266FC2">
        <w:rPr>
          <w:rFonts w:cs="Times New Roman" w:hint="eastAsia"/>
        </w:rPr>
        <w:t>Bungo Nishizawa</w:t>
      </w:r>
      <w:r w:rsidR="50478528" w:rsidRPr="00266FC2">
        <w:rPr>
          <w:rFonts w:cs="Times New Roman"/>
        </w:rPr>
        <w:t>*</w:t>
      </w:r>
      <w:r w:rsidR="000831B4" w:rsidRPr="00266FC2">
        <w:rPr>
          <w:rFonts w:cs="Times New Roman"/>
        </w:rPr>
        <w:t>,</w:t>
      </w:r>
      <w:r w:rsidR="000831B4" w:rsidRPr="00266FC2">
        <w:rPr>
          <w:rFonts w:cs="Times New Roman"/>
          <w:szCs w:val="24"/>
        </w:rPr>
        <w:t xml:space="preserve"> </w:t>
      </w:r>
      <w:r w:rsidRPr="00266FC2">
        <w:rPr>
          <w:rFonts w:cs="Times New Roman" w:hint="eastAsia"/>
          <w:szCs w:val="24"/>
        </w:rPr>
        <w:t>Hajime Matsui</w:t>
      </w:r>
      <w:r w:rsidR="00052DD9" w:rsidRPr="00266FC2">
        <w:rPr>
          <w:rFonts w:cs="Times New Roman"/>
          <w:szCs w:val="24"/>
        </w:rPr>
        <w:t xml:space="preserve">, </w:t>
      </w:r>
      <w:r w:rsidR="006C59CF" w:rsidRPr="00266FC2">
        <w:rPr>
          <w:rFonts w:cs="Times New Roman"/>
          <w:szCs w:val="24"/>
        </w:rPr>
        <w:t>Suguru Okamoto, and Kazuhiro Oshima</w:t>
      </w:r>
    </w:p>
    <w:p w14:paraId="7EAF4D7F" w14:textId="77777777" w:rsidR="00052DD9" w:rsidRPr="00266FC2" w:rsidRDefault="00052DD9" w:rsidP="00052DD9">
      <w:pPr>
        <w:jc w:val="center"/>
        <w:rPr>
          <w:rFonts w:cs="Times New Roman"/>
          <w:szCs w:val="24"/>
        </w:rPr>
      </w:pPr>
    </w:p>
    <w:p w14:paraId="263D0443" w14:textId="77777777" w:rsidR="00052DD9" w:rsidRPr="00266FC2" w:rsidRDefault="00052DD9" w:rsidP="00052DD9">
      <w:pPr>
        <w:jc w:val="center"/>
        <w:rPr>
          <w:rFonts w:eastAsia="STIX-Regular" w:cs="Times New Roman"/>
          <w:i/>
          <w:iCs/>
          <w:kern w:val="0"/>
          <w:szCs w:val="24"/>
        </w:rPr>
      </w:pPr>
      <w:r w:rsidRPr="00266FC2">
        <w:rPr>
          <w:rFonts w:cs="Times New Roman"/>
          <w:i/>
          <w:iCs/>
          <w:szCs w:val="24"/>
          <w:shd w:val="clear" w:color="auto" w:fill="FFFFFF"/>
        </w:rPr>
        <w:t>Fisheries Resources Institute</w:t>
      </w:r>
      <w:r w:rsidRPr="00266FC2">
        <w:rPr>
          <w:rFonts w:eastAsia="STIX-Regular" w:cs="Times New Roman"/>
          <w:i/>
          <w:iCs/>
          <w:kern w:val="0"/>
          <w:szCs w:val="24"/>
        </w:rPr>
        <w:t>, Japan Fisheries Research and Education Agency</w:t>
      </w:r>
    </w:p>
    <w:p w14:paraId="0DD95363" w14:textId="3EE68295" w:rsidR="00052DD9" w:rsidRPr="00266FC2" w:rsidRDefault="001F3814" w:rsidP="00052DD9">
      <w:pPr>
        <w:rPr>
          <w:rFonts w:cs="Times New Roman"/>
          <w:szCs w:val="24"/>
        </w:rPr>
      </w:pPr>
      <w:r w:rsidRPr="00266FC2">
        <w:rPr>
          <w:rFonts w:cs="Times New Roman"/>
          <w:szCs w:val="24"/>
        </w:rPr>
        <w:t>*Corresponding Author</w:t>
      </w:r>
    </w:p>
    <w:p w14:paraId="78902D5D" w14:textId="37352DC1" w:rsidR="001F3814" w:rsidRPr="00266FC2" w:rsidRDefault="001F3814" w:rsidP="00052DD9">
      <w:pPr>
        <w:ind w:leftChars="75" w:left="180"/>
        <w:rPr>
          <w:rFonts w:cs="Times New Roman"/>
          <w:szCs w:val="24"/>
        </w:rPr>
      </w:pPr>
      <w:r w:rsidRPr="00266FC2">
        <w:rPr>
          <w:rFonts w:cs="Times New Roman" w:hint="eastAsia"/>
          <w:szCs w:val="24"/>
        </w:rPr>
        <w:t xml:space="preserve">E-mail: </w:t>
      </w:r>
      <w:r w:rsidR="00C63F23" w:rsidRPr="00266FC2">
        <w:rPr>
          <w:rFonts w:cs="Times New Roman" w:hint="eastAsia"/>
          <w:szCs w:val="24"/>
        </w:rPr>
        <w:t>nishizawa_bungo05@fra.go.jp</w:t>
      </w:r>
    </w:p>
    <w:p w14:paraId="113F9561" w14:textId="77777777" w:rsidR="00602E5D" w:rsidRPr="00266FC2" w:rsidRDefault="00602E5D" w:rsidP="00052DD9">
      <w:pPr>
        <w:ind w:leftChars="75" w:left="180"/>
        <w:rPr>
          <w:rFonts w:cs="Times New Roman"/>
          <w:szCs w:val="24"/>
        </w:rPr>
      </w:pPr>
    </w:p>
    <w:p w14:paraId="7741D701" w14:textId="3922ADFB" w:rsidR="00F77D90" w:rsidRPr="00266FC2" w:rsidRDefault="00F77D90" w:rsidP="00F77D90">
      <w:pPr>
        <w:pStyle w:val="Heading1"/>
        <w:jc w:val="left"/>
        <w:rPr>
          <w:rFonts w:ascii="Times New Roman" w:hAnsi="Times New Roman" w:cs="Times New Roman"/>
          <w:b/>
        </w:rPr>
      </w:pPr>
      <w:r w:rsidRPr="00266FC2">
        <w:rPr>
          <w:rFonts w:ascii="Times New Roman" w:hAnsi="Times New Roman" w:cs="Times New Roman" w:hint="eastAsia"/>
          <w:b/>
        </w:rPr>
        <w:t xml:space="preserve">1. </w:t>
      </w:r>
      <w:r w:rsidRPr="00266FC2">
        <w:rPr>
          <w:rFonts w:ascii="Times New Roman" w:hAnsi="Times New Roman" w:cs="Times New Roman"/>
          <w:b/>
        </w:rPr>
        <w:t>Summary</w:t>
      </w:r>
    </w:p>
    <w:p w14:paraId="2962709C" w14:textId="7FE50AD2" w:rsidR="00165423" w:rsidRPr="00266FC2" w:rsidRDefault="00165423" w:rsidP="008875EB">
      <w:pPr>
        <w:spacing w:line="276" w:lineRule="auto"/>
        <w:rPr>
          <w:rFonts w:cs="Times New Roman"/>
          <w:color w:val="000000" w:themeColor="text1"/>
          <w:szCs w:val="24"/>
        </w:rPr>
      </w:pPr>
      <w:r w:rsidRPr="00266FC2">
        <w:rPr>
          <w:rFonts w:cs="Times New Roman"/>
          <w:color w:val="000000" w:themeColor="text1"/>
          <w:szCs w:val="24"/>
        </w:rPr>
        <w:t xml:space="preserve">In this study, using driftnet survey data, we </w:t>
      </w:r>
      <w:r w:rsidR="00162209" w:rsidRPr="00266FC2">
        <w:rPr>
          <w:rFonts w:cs="Times New Roman"/>
          <w:color w:val="000000" w:themeColor="text1"/>
          <w:szCs w:val="24"/>
        </w:rPr>
        <w:t>investigate</w:t>
      </w:r>
      <w:r w:rsidRPr="00266FC2">
        <w:rPr>
          <w:rFonts w:cs="Times New Roman" w:hint="eastAsia"/>
          <w:color w:val="000000" w:themeColor="text1"/>
          <w:szCs w:val="24"/>
        </w:rPr>
        <w:t xml:space="preserve"> </w:t>
      </w:r>
      <w:r w:rsidRPr="00266FC2">
        <w:rPr>
          <w:rFonts w:cs="Times New Roman"/>
          <w:color w:val="000000" w:themeColor="text1"/>
          <w:szCs w:val="24"/>
        </w:rPr>
        <w:t>the interannual trends in the abundance, biomass, and abundance-based CPUE of the two cohorts separating using two methods: separating them by the 170˚E line and by size.</w:t>
      </w:r>
      <w:r w:rsidR="008875EB">
        <w:rPr>
          <w:rFonts w:cs="Times New Roman" w:hint="eastAsia"/>
          <w:color w:val="000000" w:themeColor="text1"/>
          <w:szCs w:val="24"/>
        </w:rPr>
        <w:t xml:space="preserve"> </w:t>
      </w:r>
      <w:r w:rsidR="008875EB" w:rsidRPr="008875EB">
        <w:rPr>
          <w:rFonts w:cs="Times New Roman"/>
          <w:color w:val="000000" w:themeColor="text1"/>
          <w:szCs w:val="24"/>
        </w:rPr>
        <w:t xml:space="preserve">Similar trends in abundance, biomass, and </w:t>
      </w:r>
      <w:r w:rsidR="00DD08FB" w:rsidRPr="008875EB">
        <w:rPr>
          <w:rFonts w:cs="Times New Roman" w:hint="eastAsia"/>
          <w:color w:val="000000" w:themeColor="text1"/>
          <w:szCs w:val="24"/>
        </w:rPr>
        <w:t>abundance-based</w:t>
      </w:r>
      <w:r w:rsidR="00DD08FB">
        <w:rPr>
          <w:rFonts w:cs="Times New Roman" w:hint="eastAsia"/>
          <w:color w:val="000000" w:themeColor="text1"/>
          <w:szCs w:val="24"/>
        </w:rPr>
        <w:t xml:space="preserve"> </w:t>
      </w:r>
      <w:r w:rsidR="008875EB" w:rsidRPr="008875EB">
        <w:rPr>
          <w:rFonts w:cs="Times New Roman"/>
          <w:color w:val="000000" w:themeColor="text1"/>
          <w:szCs w:val="24"/>
        </w:rPr>
        <w:t>CPUE were observed for the winter-spring cohort using the two cohort-separating methods.</w:t>
      </w:r>
      <w:r w:rsidR="008875EB" w:rsidRPr="008875EB">
        <w:rPr>
          <w:rFonts w:cs="Times New Roman" w:hint="eastAsia"/>
          <w:color w:val="000000" w:themeColor="text1"/>
          <w:szCs w:val="24"/>
        </w:rPr>
        <w:t xml:space="preserve"> However, for the autumn cohort, there were large differences in abundance and abundance-based CPUE </w:t>
      </w:r>
      <w:r w:rsidR="008875EB" w:rsidRPr="008875EB">
        <w:rPr>
          <w:rFonts w:cs="Times New Roman"/>
          <w:color w:val="000000" w:themeColor="text1"/>
          <w:szCs w:val="24"/>
        </w:rPr>
        <w:t>between</w:t>
      </w:r>
      <w:r w:rsidR="008875EB" w:rsidRPr="008875EB">
        <w:rPr>
          <w:rFonts w:cs="Times New Roman" w:hint="eastAsia"/>
          <w:color w:val="000000" w:themeColor="text1"/>
          <w:szCs w:val="24"/>
        </w:rPr>
        <w:t xml:space="preserve"> </w:t>
      </w:r>
      <w:r w:rsidR="008875EB" w:rsidRPr="008875EB">
        <w:rPr>
          <w:rFonts w:cs="Times New Roman"/>
          <w:color w:val="000000" w:themeColor="text1"/>
          <w:szCs w:val="24"/>
        </w:rPr>
        <w:t xml:space="preserve">the two </w:t>
      </w:r>
      <w:r w:rsidR="002E4711" w:rsidRPr="008875EB">
        <w:rPr>
          <w:rFonts w:cs="Times New Roman"/>
          <w:color w:val="000000" w:themeColor="text1"/>
          <w:szCs w:val="24"/>
        </w:rPr>
        <w:t xml:space="preserve">cohort-separating </w:t>
      </w:r>
      <w:r w:rsidR="008875EB" w:rsidRPr="008875EB">
        <w:rPr>
          <w:rFonts w:cs="Times New Roman"/>
          <w:color w:val="000000" w:themeColor="text1"/>
          <w:szCs w:val="24"/>
        </w:rPr>
        <w:t>methods</w:t>
      </w:r>
      <w:r w:rsidR="00EB4226">
        <w:rPr>
          <w:rFonts w:cs="Times New Roman" w:hint="eastAsia"/>
          <w:color w:val="000000" w:themeColor="text1"/>
          <w:szCs w:val="24"/>
        </w:rPr>
        <w:t xml:space="preserve"> in some years</w:t>
      </w:r>
      <w:r w:rsidR="009806B5">
        <w:rPr>
          <w:rFonts w:cs="Times New Roman" w:hint="eastAsia"/>
          <w:color w:val="000000" w:themeColor="text1"/>
          <w:szCs w:val="24"/>
        </w:rPr>
        <w:t xml:space="preserve"> due mainly to</w:t>
      </w:r>
      <w:r w:rsidR="007F3806">
        <w:rPr>
          <w:rFonts w:cs="Times New Roman" w:hint="eastAsia"/>
          <w:color w:val="000000" w:themeColor="text1"/>
          <w:szCs w:val="24"/>
        </w:rPr>
        <w:t xml:space="preserve"> </w:t>
      </w:r>
      <w:r w:rsidR="007F3806" w:rsidRPr="007F3806">
        <w:rPr>
          <w:rFonts w:cs="Times New Roman" w:hint="eastAsia"/>
          <w:color w:val="000000" w:themeColor="text1"/>
          <w:szCs w:val="24"/>
        </w:rPr>
        <w:t xml:space="preserve">the high </w:t>
      </w:r>
      <w:r w:rsidR="007F3806" w:rsidRPr="007F3806">
        <w:rPr>
          <w:rFonts w:cs="Times New Roman"/>
          <w:color w:val="000000" w:themeColor="text1"/>
          <w:szCs w:val="24"/>
        </w:rPr>
        <w:t>abundance</w:t>
      </w:r>
      <w:r w:rsidR="007F3806" w:rsidRPr="007F3806">
        <w:rPr>
          <w:rFonts w:cs="Times New Roman" w:hint="eastAsia"/>
          <w:color w:val="000000" w:themeColor="text1"/>
          <w:szCs w:val="24"/>
        </w:rPr>
        <w:t xml:space="preserve"> of smaller squid</w:t>
      </w:r>
      <w:r w:rsidR="00EF565D">
        <w:rPr>
          <w:rFonts w:cs="Times New Roman" w:hint="eastAsia"/>
          <w:color w:val="000000" w:themeColor="text1"/>
          <w:szCs w:val="24"/>
        </w:rPr>
        <w:t xml:space="preserve"> (&lt;30 cm)</w:t>
      </w:r>
      <w:r w:rsidR="007F3806" w:rsidRPr="007F3806">
        <w:rPr>
          <w:rFonts w:cs="Times New Roman" w:hint="eastAsia"/>
          <w:color w:val="000000" w:themeColor="text1"/>
          <w:szCs w:val="24"/>
        </w:rPr>
        <w:t xml:space="preserve"> </w:t>
      </w:r>
      <w:r w:rsidR="003E795C">
        <w:rPr>
          <w:rFonts w:cs="Times New Roman" w:hint="eastAsia"/>
          <w:color w:val="000000" w:themeColor="text1"/>
          <w:szCs w:val="24"/>
        </w:rPr>
        <w:t>sampled</w:t>
      </w:r>
      <w:r w:rsidR="007F3806" w:rsidRPr="007F3806">
        <w:rPr>
          <w:rFonts w:cs="Times New Roman" w:hint="eastAsia"/>
          <w:color w:val="000000" w:themeColor="text1"/>
          <w:szCs w:val="24"/>
        </w:rPr>
        <w:t xml:space="preserve"> in the area east of the </w:t>
      </w:r>
      <w:r w:rsidR="007F3806" w:rsidRPr="007F3806">
        <w:rPr>
          <w:rFonts w:cs="Times New Roman"/>
          <w:color w:val="000000" w:themeColor="text1"/>
          <w:szCs w:val="24"/>
        </w:rPr>
        <w:t>170°E</w:t>
      </w:r>
      <w:r w:rsidR="007F3806" w:rsidRPr="007F3806">
        <w:rPr>
          <w:rFonts w:cs="Times New Roman" w:hint="eastAsia"/>
          <w:color w:val="000000" w:themeColor="text1"/>
          <w:szCs w:val="24"/>
        </w:rPr>
        <w:t xml:space="preserve"> line.</w:t>
      </w:r>
      <w:r w:rsidR="005920F2">
        <w:rPr>
          <w:rFonts w:cs="Times New Roman" w:hint="eastAsia"/>
          <w:color w:val="000000" w:themeColor="text1"/>
          <w:szCs w:val="24"/>
        </w:rPr>
        <w:t xml:space="preserve"> </w:t>
      </w:r>
      <w:r w:rsidR="00861D67">
        <w:rPr>
          <w:rFonts w:cs="Times New Roman" w:hint="eastAsia"/>
          <w:color w:val="000000" w:themeColor="text1"/>
          <w:szCs w:val="24"/>
        </w:rPr>
        <w:t>While</w:t>
      </w:r>
      <w:r w:rsidR="005920F2">
        <w:rPr>
          <w:rFonts w:cs="Times New Roman" w:hint="eastAsia"/>
          <w:color w:val="000000" w:themeColor="text1"/>
          <w:szCs w:val="24"/>
        </w:rPr>
        <w:t xml:space="preserve"> </w:t>
      </w:r>
      <w:r w:rsidR="008E747F">
        <w:rPr>
          <w:rFonts w:cs="Times New Roman" w:hint="eastAsia"/>
          <w:color w:val="000000" w:themeColor="text1"/>
          <w:szCs w:val="24"/>
        </w:rPr>
        <w:t xml:space="preserve">the </w:t>
      </w:r>
      <w:r w:rsidR="005920F2">
        <w:rPr>
          <w:rFonts w:cs="Times New Roman" w:hint="eastAsia"/>
          <w:color w:val="000000" w:themeColor="text1"/>
          <w:szCs w:val="24"/>
        </w:rPr>
        <w:t xml:space="preserve">overall </w:t>
      </w:r>
      <w:r w:rsidR="005F636A">
        <w:rPr>
          <w:rFonts w:cs="Times New Roman" w:hint="eastAsia"/>
          <w:color w:val="000000" w:themeColor="text1"/>
          <w:szCs w:val="24"/>
        </w:rPr>
        <w:t xml:space="preserve">interannual </w:t>
      </w:r>
      <w:r w:rsidR="005920F2">
        <w:rPr>
          <w:rFonts w:cs="Times New Roman" w:hint="eastAsia"/>
          <w:color w:val="000000" w:themeColor="text1"/>
          <w:szCs w:val="24"/>
        </w:rPr>
        <w:t xml:space="preserve">trends </w:t>
      </w:r>
      <w:r w:rsidR="005F636A">
        <w:rPr>
          <w:rFonts w:cs="Times New Roman" w:hint="eastAsia"/>
          <w:color w:val="000000" w:themeColor="text1"/>
          <w:szCs w:val="24"/>
        </w:rPr>
        <w:t xml:space="preserve">in the biomass </w:t>
      </w:r>
      <w:r w:rsidR="00FF36E4">
        <w:rPr>
          <w:rFonts w:cs="Times New Roman" w:hint="eastAsia"/>
          <w:color w:val="000000" w:themeColor="text1"/>
          <w:szCs w:val="24"/>
        </w:rPr>
        <w:t xml:space="preserve">were </w:t>
      </w:r>
      <w:r w:rsidR="00FF36E4">
        <w:rPr>
          <w:rFonts w:cs="Times New Roman"/>
          <w:color w:val="000000" w:themeColor="text1"/>
          <w:szCs w:val="24"/>
        </w:rPr>
        <w:t>similar</w:t>
      </w:r>
      <w:r w:rsidR="00FF36E4">
        <w:rPr>
          <w:rFonts w:cs="Times New Roman" w:hint="eastAsia"/>
          <w:color w:val="000000" w:themeColor="text1"/>
          <w:szCs w:val="24"/>
        </w:rPr>
        <w:t xml:space="preserve"> for</w:t>
      </w:r>
      <w:r w:rsidR="002E4711">
        <w:rPr>
          <w:rFonts w:cs="Times New Roman" w:hint="eastAsia"/>
          <w:color w:val="000000" w:themeColor="text1"/>
          <w:szCs w:val="24"/>
        </w:rPr>
        <w:t xml:space="preserve"> </w:t>
      </w:r>
      <w:r w:rsidR="00410EA0">
        <w:rPr>
          <w:rFonts w:cs="Times New Roman" w:hint="eastAsia"/>
          <w:color w:val="000000" w:themeColor="text1"/>
          <w:szCs w:val="24"/>
        </w:rPr>
        <w:t>both cohort</w:t>
      </w:r>
      <w:r w:rsidR="00124C1D">
        <w:rPr>
          <w:rFonts w:cs="Times New Roman" w:hint="eastAsia"/>
          <w:color w:val="000000" w:themeColor="text1"/>
          <w:szCs w:val="24"/>
        </w:rPr>
        <w:t>s</w:t>
      </w:r>
      <w:r w:rsidR="00410EA0">
        <w:rPr>
          <w:rFonts w:cs="Times New Roman" w:hint="eastAsia"/>
          <w:color w:val="000000" w:themeColor="text1"/>
          <w:szCs w:val="24"/>
        </w:rPr>
        <w:t xml:space="preserve"> </w:t>
      </w:r>
      <w:r w:rsidR="00410EA0">
        <w:rPr>
          <w:rFonts w:cs="Times New Roman"/>
          <w:color w:val="000000" w:themeColor="text1"/>
          <w:szCs w:val="24"/>
        </w:rPr>
        <w:t>between</w:t>
      </w:r>
      <w:r w:rsidR="00410EA0">
        <w:rPr>
          <w:rFonts w:cs="Times New Roman" w:hint="eastAsia"/>
          <w:color w:val="000000" w:themeColor="text1"/>
          <w:szCs w:val="24"/>
        </w:rPr>
        <w:t xml:space="preserve"> </w:t>
      </w:r>
      <w:r w:rsidR="002E4711">
        <w:rPr>
          <w:rFonts w:cs="Times New Roman" w:hint="eastAsia"/>
          <w:color w:val="000000" w:themeColor="text1"/>
          <w:szCs w:val="24"/>
        </w:rPr>
        <w:t xml:space="preserve">the two </w:t>
      </w:r>
      <w:r w:rsidR="002E4711" w:rsidRPr="008875EB">
        <w:rPr>
          <w:rFonts w:cs="Times New Roman"/>
          <w:color w:val="000000" w:themeColor="text1"/>
          <w:szCs w:val="24"/>
        </w:rPr>
        <w:t>cohort-separating</w:t>
      </w:r>
      <w:r w:rsidR="002E4711">
        <w:rPr>
          <w:rFonts w:cs="Times New Roman" w:hint="eastAsia"/>
          <w:color w:val="000000" w:themeColor="text1"/>
          <w:szCs w:val="24"/>
        </w:rPr>
        <w:t xml:space="preserve"> methods</w:t>
      </w:r>
      <w:r w:rsidR="00024FA4">
        <w:rPr>
          <w:rFonts w:cs="Times New Roman" w:hint="eastAsia"/>
          <w:color w:val="000000" w:themeColor="text1"/>
          <w:szCs w:val="24"/>
        </w:rPr>
        <w:t>,</w:t>
      </w:r>
      <w:r w:rsidR="002E4711">
        <w:rPr>
          <w:rFonts w:cs="Times New Roman" w:hint="eastAsia"/>
          <w:color w:val="000000" w:themeColor="text1"/>
          <w:szCs w:val="24"/>
        </w:rPr>
        <w:t xml:space="preserve"> </w:t>
      </w:r>
      <w:r w:rsidR="00024FA4">
        <w:rPr>
          <w:rFonts w:cs="Times New Roman" w:hint="eastAsia"/>
          <w:color w:val="000000" w:themeColor="text1"/>
          <w:szCs w:val="24"/>
        </w:rPr>
        <w:t>i</w:t>
      </w:r>
      <w:r w:rsidR="00024FA4" w:rsidRPr="00024FA4">
        <w:rPr>
          <w:rFonts w:cs="Times New Roman"/>
          <w:color w:val="000000" w:themeColor="text1"/>
          <w:szCs w:val="24"/>
        </w:rPr>
        <w:t xml:space="preserve">nformation on the size of squid caught by the commercial jigging fishery </w:t>
      </w:r>
      <w:r w:rsidR="004710AC">
        <w:rPr>
          <w:rFonts w:cs="Times New Roman" w:hint="eastAsia"/>
          <w:color w:val="000000" w:themeColor="text1"/>
          <w:szCs w:val="24"/>
        </w:rPr>
        <w:t xml:space="preserve">should be </w:t>
      </w:r>
      <w:r w:rsidR="001F0A6B">
        <w:rPr>
          <w:rFonts w:cs="Times New Roman" w:hint="eastAsia"/>
          <w:color w:val="000000" w:themeColor="text1"/>
          <w:szCs w:val="24"/>
        </w:rPr>
        <w:t>confirmed</w:t>
      </w:r>
      <w:r w:rsidR="004710AC">
        <w:rPr>
          <w:rFonts w:cs="Times New Roman" w:hint="eastAsia"/>
          <w:color w:val="000000" w:themeColor="text1"/>
          <w:szCs w:val="24"/>
        </w:rPr>
        <w:t xml:space="preserve"> </w:t>
      </w:r>
      <w:r w:rsidR="00D730E1">
        <w:rPr>
          <w:rFonts w:cs="Times New Roman" w:hint="eastAsia"/>
          <w:color w:val="000000" w:themeColor="text1"/>
          <w:szCs w:val="24"/>
        </w:rPr>
        <w:t>for</w:t>
      </w:r>
      <w:r w:rsidR="00CC02F6">
        <w:rPr>
          <w:rFonts w:cs="Times New Roman" w:hint="eastAsia"/>
          <w:color w:val="000000" w:themeColor="text1"/>
          <w:szCs w:val="24"/>
        </w:rPr>
        <w:t xml:space="preserve"> </w:t>
      </w:r>
      <w:r w:rsidR="00A61C74">
        <w:rPr>
          <w:rFonts w:cs="Times New Roman" w:hint="eastAsia"/>
          <w:color w:val="000000" w:themeColor="text1"/>
          <w:szCs w:val="24"/>
        </w:rPr>
        <w:t>cohort-specific stock assessment</w:t>
      </w:r>
      <w:r w:rsidR="00D76E94">
        <w:rPr>
          <w:rFonts w:cs="Times New Roman" w:hint="eastAsia"/>
          <w:color w:val="000000" w:themeColor="text1"/>
          <w:szCs w:val="24"/>
        </w:rPr>
        <w:t>s</w:t>
      </w:r>
      <w:r w:rsidR="00A61C74">
        <w:rPr>
          <w:rFonts w:cs="Times New Roman" w:hint="eastAsia"/>
          <w:color w:val="000000" w:themeColor="text1"/>
          <w:szCs w:val="24"/>
        </w:rPr>
        <w:t>.</w:t>
      </w:r>
    </w:p>
    <w:p w14:paraId="05E6B84C" w14:textId="77777777" w:rsidR="00F77D90" w:rsidRPr="00266FC2" w:rsidRDefault="00F77D90" w:rsidP="008875EB">
      <w:pPr>
        <w:widowControl/>
        <w:spacing w:line="276" w:lineRule="auto"/>
        <w:rPr>
          <w:rFonts w:cs="Times New Roman"/>
          <w:szCs w:val="24"/>
        </w:rPr>
      </w:pPr>
    </w:p>
    <w:p w14:paraId="7F38EE68" w14:textId="77777777" w:rsidR="00F77D90" w:rsidRPr="00266FC2" w:rsidRDefault="00F77D90" w:rsidP="00F77D90">
      <w:pPr>
        <w:pStyle w:val="Heading1"/>
        <w:rPr>
          <w:rFonts w:ascii="Times New Roman" w:hAnsi="Times New Roman" w:cs="Times New Roman"/>
          <w:b/>
        </w:rPr>
      </w:pPr>
      <w:r w:rsidRPr="00266FC2">
        <w:rPr>
          <w:rFonts w:ascii="Times New Roman" w:hAnsi="Times New Roman" w:cs="Times New Roman" w:hint="eastAsia"/>
          <w:b/>
        </w:rPr>
        <w:t>2</w:t>
      </w:r>
      <w:r w:rsidRPr="00266FC2">
        <w:rPr>
          <w:rFonts w:ascii="Times New Roman" w:hAnsi="Times New Roman" w:cs="Times New Roman"/>
          <w:b/>
        </w:rPr>
        <w:t>. Introduction</w:t>
      </w:r>
    </w:p>
    <w:p w14:paraId="369A19CA" w14:textId="7E429423" w:rsidR="00216B2B" w:rsidRPr="00216B2B" w:rsidRDefault="00216B2B" w:rsidP="00216B2B">
      <w:pPr>
        <w:spacing w:line="276" w:lineRule="auto"/>
        <w:rPr>
          <w:rFonts w:cs="Times New Roman"/>
          <w:szCs w:val="24"/>
        </w:rPr>
      </w:pPr>
      <w:r w:rsidRPr="00216B2B">
        <w:rPr>
          <w:rFonts w:cs="Times New Roman"/>
          <w:szCs w:val="24"/>
        </w:rPr>
        <w:t xml:space="preserve">The neon flying squid is an oceanic squid that occurs worldwide in subtropical and temperate waters (Roper et al. 1984). The North Pacific population comprises an autumn cohort and a winter-spring cohort (Yatsu et al. 1997, 1998). Since the spatial distribution ranges of each cohort overlap especially in the area east of 170˚E (Matsui et al. 2024a, b), the catch </w:t>
      </w:r>
      <w:r w:rsidR="00AA2178">
        <w:rPr>
          <w:rFonts w:cs="Times New Roman" w:hint="eastAsia"/>
          <w:szCs w:val="24"/>
        </w:rPr>
        <w:t>possibly</w:t>
      </w:r>
      <w:r w:rsidR="00AA2178" w:rsidRPr="00216B2B">
        <w:rPr>
          <w:rFonts w:cs="Times New Roman"/>
          <w:szCs w:val="24"/>
        </w:rPr>
        <w:t xml:space="preserve"> </w:t>
      </w:r>
      <w:r w:rsidR="00F861AF" w:rsidRPr="00216B2B">
        <w:rPr>
          <w:rFonts w:cs="Times New Roman"/>
          <w:szCs w:val="24"/>
        </w:rPr>
        <w:t>contains</w:t>
      </w:r>
      <w:r w:rsidRPr="00216B2B">
        <w:rPr>
          <w:rFonts w:cs="Times New Roman"/>
          <w:szCs w:val="24"/>
        </w:rPr>
        <w:t xml:space="preserve"> both cohorts. This suggests that the 170°E boundary line alone may be insufficient for appropriately separating the cohorts (Matsui et al. 2024a). </w:t>
      </w:r>
      <w:r w:rsidR="00C61E6B">
        <w:rPr>
          <w:rFonts w:cs="Times New Roman" w:hint="eastAsia"/>
          <w:szCs w:val="24"/>
        </w:rPr>
        <w:t>For</w:t>
      </w:r>
      <w:r w:rsidR="00C61E6B" w:rsidRPr="00216B2B">
        <w:rPr>
          <w:rFonts w:cs="Times New Roman"/>
          <w:szCs w:val="24"/>
        </w:rPr>
        <w:t xml:space="preserve"> </w:t>
      </w:r>
      <w:r w:rsidRPr="00216B2B">
        <w:rPr>
          <w:rFonts w:cs="Times New Roman"/>
          <w:szCs w:val="24"/>
        </w:rPr>
        <w:t>more accurate separat</w:t>
      </w:r>
      <w:r w:rsidR="00C61E6B">
        <w:rPr>
          <w:rFonts w:cs="Times New Roman" w:hint="eastAsia"/>
          <w:szCs w:val="24"/>
        </w:rPr>
        <w:t>ion of</w:t>
      </w:r>
      <w:r w:rsidRPr="00216B2B">
        <w:rPr>
          <w:rFonts w:cs="Times New Roman"/>
          <w:szCs w:val="24"/>
        </w:rPr>
        <w:t xml:space="preserve"> the cohorts, it is important to consider the size composition of the catch (Small Scientific Committee on Neon Flying Squid 2024, 2025). In this study, using driftnet survey data, we compared the interannual trends in the abundance, biomass, and abundance-based CPUE of the two cohorts separating using two methods: separating </w:t>
      </w:r>
      <w:r w:rsidRPr="00216B2B">
        <w:rPr>
          <w:rFonts w:cs="Times New Roman"/>
          <w:szCs w:val="24"/>
        </w:rPr>
        <w:lastRenderedPageBreak/>
        <w:t>them by the 170˚E line and by size. This study may provide insight into discussions about separating the two cohorts of neon flying squid for conducting cohort-specific stock assessments.</w:t>
      </w:r>
    </w:p>
    <w:p w14:paraId="45896455" w14:textId="77777777" w:rsidR="00F032A0" w:rsidRPr="00216B2B" w:rsidRDefault="00F032A0" w:rsidP="00216B2B">
      <w:pPr>
        <w:spacing w:line="276" w:lineRule="auto"/>
        <w:rPr>
          <w:rFonts w:cs="Times New Roman"/>
          <w:szCs w:val="24"/>
        </w:rPr>
      </w:pPr>
    </w:p>
    <w:p w14:paraId="46892513" w14:textId="77777777" w:rsidR="00F77D90" w:rsidRPr="00266FC2" w:rsidRDefault="00F77D90" w:rsidP="00F77D90">
      <w:pPr>
        <w:pStyle w:val="Heading1"/>
        <w:rPr>
          <w:rFonts w:ascii="Times New Roman" w:hAnsi="Times New Roman" w:cs="Times New Roman"/>
          <w:b/>
        </w:rPr>
      </w:pPr>
      <w:r w:rsidRPr="00266FC2">
        <w:rPr>
          <w:rFonts w:ascii="Times New Roman" w:hAnsi="Times New Roman" w:cs="Times New Roman"/>
          <w:b/>
        </w:rPr>
        <w:t>3. Methods</w:t>
      </w:r>
    </w:p>
    <w:p w14:paraId="59EC5D42" w14:textId="7290922F" w:rsidR="00CA417D" w:rsidRPr="00266FC2" w:rsidRDefault="00001105" w:rsidP="00797CA3">
      <w:pPr>
        <w:widowControl/>
        <w:spacing w:line="276" w:lineRule="auto"/>
        <w:rPr>
          <w:rFonts w:cs="Times New Roman"/>
        </w:rPr>
      </w:pPr>
      <w:r w:rsidRPr="00266FC2">
        <w:rPr>
          <w:rFonts w:cs="Times New Roman" w:hint="eastAsia"/>
        </w:rPr>
        <w:t xml:space="preserve">We conducted </w:t>
      </w:r>
      <w:r w:rsidR="00261047" w:rsidRPr="00266FC2">
        <w:rPr>
          <w:rFonts w:cs="Times New Roman" w:hint="eastAsia"/>
        </w:rPr>
        <w:t xml:space="preserve">driftnet surveys onboard </w:t>
      </w:r>
      <w:r w:rsidR="00634E1C" w:rsidRPr="00266FC2">
        <w:rPr>
          <w:rFonts w:cs="Times New Roman" w:hint="eastAsia"/>
        </w:rPr>
        <w:t xml:space="preserve">the </w:t>
      </w:r>
      <w:r w:rsidR="00261047" w:rsidRPr="00266FC2">
        <w:rPr>
          <w:rFonts w:cs="Times New Roman" w:hint="eastAsia"/>
        </w:rPr>
        <w:t>R/</w:t>
      </w:r>
      <w:r w:rsidR="0096506F" w:rsidRPr="00266FC2">
        <w:rPr>
          <w:rFonts w:cs="Times New Roman" w:hint="eastAsia"/>
        </w:rPr>
        <w:t>V</w:t>
      </w:r>
      <w:r w:rsidR="00CA417D" w:rsidRPr="00266FC2">
        <w:rPr>
          <w:rFonts w:cs="Times New Roman"/>
        </w:rPr>
        <w:t xml:space="preserve"> </w:t>
      </w:r>
      <w:r w:rsidR="00CA417D" w:rsidRPr="00266FC2">
        <w:rPr>
          <w:rFonts w:cs="Times New Roman"/>
          <w:i/>
          <w:iCs/>
        </w:rPr>
        <w:t>Kaiun-maru</w:t>
      </w:r>
      <w:r w:rsidR="00CA417D" w:rsidRPr="00266FC2">
        <w:rPr>
          <w:rFonts w:cs="Times New Roman"/>
        </w:rPr>
        <w:t xml:space="preserve"> (Aomori Prefecture, Japan) annually from June to August (mostly in July) in the western North Pacific. Driftnet surveys were made at 14–26 sites each year from 2001 to 202</w:t>
      </w:r>
      <w:r w:rsidR="00BD4274" w:rsidRPr="00266FC2">
        <w:rPr>
          <w:rFonts w:cs="Times New Roman" w:hint="eastAsia"/>
        </w:rPr>
        <w:t>5</w:t>
      </w:r>
      <w:r w:rsidR="00CA417D" w:rsidRPr="00266FC2">
        <w:rPr>
          <w:rFonts w:cs="Times New Roman"/>
        </w:rPr>
        <w:t xml:space="preserve">. Each </w:t>
      </w:r>
      <w:r w:rsidR="00CA417D" w:rsidRPr="00266FC2">
        <w:rPr>
          <w:rFonts w:cs="Times New Roman" w:hint="eastAsia"/>
        </w:rPr>
        <w:t>d</w:t>
      </w:r>
      <w:r w:rsidR="00CA417D" w:rsidRPr="00266FC2">
        <w:rPr>
          <w:rFonts w:cs="Times New Roman"/>
        </w:rPr>
        <w:t>riftnet site was generally located on three longitudinal lines at 175.5</w:t>
      </w:r>
      <w:r w:rsidR="00CA417D" w:rsidRPr="00266FC2">
        <w:rPr>
          <w:rFonts w:cs="Times New Roman"/>
          <w:vertAlign w:val="superscript"/>
        </w:rPr>
        <w:t>o</w:t>
      </w:r>
      <w:r w:rsidR="00CA417D" w:rsidRPr="00266FC2">
        <w:rPr>
          <w:rFonts w:cs="Times New Roman"/>
        </w:rPr>
        <w:t>E, 155</w:t>
      </w:r>
      <w:r w:rsidR="00CA417D" w:rsidRPr="00266FC2">
        <w:rPr>
          <w:rFonts w:cs="Times New Roman"/>
          <w:vertAlign w:val="superscript"/>
        </w:rPr>
        <w:t>o</w:t>
      </w:r>
      <w:r w:rsidR="00CA417D" w:rsidRPr="00266FC2">
        <w:rPr>
          <w:rFonts w:cs="Times New Roman"/>
        </w:rPr>
        <w:t>E, and 144</w:t>
      </w:r>
      <w:r w:rsidR="00CA417D" w:rsidRPr="00266FC2">
        <w:rPr>
          <w:rFonts w:cs="Times New Roman"/>
          <w:vertAlign w:val="superscript"/>
        </w:rPr>
        <w:t>o</w:t>
      </w:r>
      <w:r w:rsidR="00CA417D" w:rsidRPr="00266FC2">
        <w:rPr>
          <w:rFonts w:cs="Times New Roman"/>
        </w:rPr>
        <w:t>E between 30</w:t>
      </w:r>
      <w:r w:rsidR="00CA417D" w:rsidRPr="00266FC2">
        <w:rPr>
          <w:rFonts w:cs="Times New Roman"/>
          <w:vertAlign w:val="superscript"/>
        </w:rPr>
        <w:t>o</w:t>
      </w:r>
      <w:r w:rsidR="00CA417D" w:rsidRPr="00266FC2">
        <w:rPr>
          <w:rFonts w:cs="Times New Roman"/>
        </w:rPr>
        <w:t>N and 50</w:t>
      </w:r>
      <w:r w:rsidR="00CA417D" w:rsidRPr="00266FC2">
        <w:rPr>
          <w:rFonts w:cs="Times New Roman"/>
          <w:vertAlign w:val="superscript"/>
        </w:rPr>
        <w:t>o</w:t>
      </w:r>
      <w:r w:rsidR="00CA417D" w:rsidRPr="00266FC2">
        <w:rPr>
          <w:rFonts w:cs="Times New Roman"/>
        </w:rPr>
        <w:t>N. At each driftnet station, 50 panels of net were deployed in the evening and retrieved the following morning at sunrise. The time duration from the net deployment to retrieval was 10-13 h. Each panel was 50 m long and 7 m deep. The survey driftnets comprised non-size-selective nets (14 mesh sizes ranging from 22 to 157 mm) to catch different sizes of squid. The dorsal mantle length (ML) of all squid caught was measured onboard to the nearest 1 cm.</w:t>
      </w:r>
    </w:p>
    <w:p w14:paraId="695FFFED" w14:textId="70A91918" w:rsidR="00797CA3" w:rsidRPr="00266FC2" w:rsidRDefault="00797CA3" w:rsidP="00797CA3">
      <w:pPr>
        <w:widowControl/>
        <w:spacing w:line="276" w:lineRule="auto"/>
        <w:rPr>
          <w:rFonts w:cs="Times New Roman"/>
        </w:rPr>
      </w:pPr>
    </w:p>
    <w:p w14:paraId="37CD5DE7" w14:textId="76CF57D4" w:rsidR="00475D74" w:rsidRPr="00266FC2" w:rsidRDefault="0015670E" w:rsidP="00800CCC">
      <w:pPr>
        <w:spacing w:line="276" w:lineRule="auto"/>
        <w:rPr>
          <w:rFonts w:cs="Times New Roman"/>
        </w:rPr>
      </w:pPr>
      <w:r w:rsidRPr="00266FC2">
        <w:rPr>
          <w:rFonts w:cs="Times New Roman" w:hint="eastAsia"/>
        </w:rPr>
        <w:t>From 2001 to 2025, a</w:t>
      </w:r>
      <w:r w:rsidRPr="00266FC2">
        <w:rPr>
          <w:rFonts w:cs="Times New Roman"/>
        </w:rPr>
        <w:t xml:space="preserve"> total of </w:t>
      </w:r>
      <w:r w:rsidR="009A28CB" w:rsidRPr="00266FC2">
        <w:rPr>
          <w:rFonts w:cs="Times New Roman" w:hint="eastAsia"/>
        </w:rPr>
        <w:t>30</w:t>
      </w:r>
      <w:r w:rsidRPr="00266FC2">
        <w:rPr>
          <w:rFonts w:cs="Times New Roman"/>
        </w:rPr>
        <w:t>,1</w:t>
      </w:r>
      <w:r w:rsidR="00970976" w:rsidRPr="00266FC2">
        <w:rPr>
          <w:rFonts w:cs="Times New Roman" w:hint="eastAsia"/>
        </w:rPr>
        <w:t>54</w:t>
      </w:r>
      <w:r w:rsidRPr="00266FC2">
        <w:rPr>
          <w:rFonts w:cs="Times New Roman"/>
        </w:rPr>
        <w:t xml:space="preserve"> </w:t>
      </w:r>
      <w:r w:rsidRPr="00266FC2">
        <w:rPr>
          <w:rFonts w:cs="Times New Roman" w:hint="eastAsia"/>
        </w:rPr>
        <w:t>neon flying squid</w:t>
      </w:r>
      <w:r w:rsidRPr="00266FC2">
        <w:rPr>
          <w:rFonts w:cs="Times New Roman"/>
        </w:rPr>
        <w:t xml:space="preserve"> were collected with driftnet surveys</w:t>
      </w:r>
      <w:r w:rsidRPr="00266FC2">
        <w:rPr>
          <w:rFonts w:cs="Times New Roman" w:hint="eastAsia"/>
        </w:rPr>
        <w:t>.</w:t>
      </w:r>
      <w:r w:rsidR="006D1215" w:rsidRPr="00266FC2">
        <w:rPr>
          <w:rFonts w:cs="Times New Roman" w:hint="eastAsia"/>
        </w:rPr>
        <w:t xml:space="preserve"> </w:t>
      </w:r>
      <w:r w:rsidR="00DF70A1" w:rsidRPr="00266FC2">
        <w:rPr>
          <w:rFonts w:cs="Times New Roman" w:hint="eastAsia"/>
        </w:rPr>
        <w:t>The</w:t>
      </w:r>
      <w:r w:rsidR="00A6485D" w:rsidRPr="00266FC2">
        <w:rPr>
          <w:rFonts w:cs="Times New Roman" w:hint="eastAsia"/>
        </w:rPr>
        <w:t xml:space="preserve">se </w:t>
      </w:r>
      <w:r w:rsidR="00DF70A1" w:rsidRPr="00266FC2">
        <w:rPr>
          <w:rFonts w:cs="Times New Roman" w:hint="eastAsia"/>
        </w:rPr>
        <w:t>squid</w:t>
      </w:r>
      <w:r w:rsidR="00A6485D" w:rsidRPr="00266FC2">
        <w:rPr>
          <w:rFonts w:cs="Times New Roman" w:hint="eastAsia"/>
        </w:rPr>
        <w:t>s</w:t>
      </w:r>
      <w:r w:rsidR="00DF70A1" w:rsidRPr="00266FC2">
        <w:rPr>
          <w:rFonts w:cs="Times New Roman" w:hint="eastAsia"/>
        </w:rPr>
        <w:t xml:space="preserve"> were </w:t>
      </w:r>
      <w:r w:rsidR="00DF70A1" w:rsidRPr="00266FC2">
        <w:rPr>
          <w:rFonts w:cs="Times New Roman"/>
        </w:rPr>
        <w:t>separated</w:t>
      </w:r>
      <w:r w:rsidR="00DF70A1" w:rsidRPr="00266FC2">
        <w:rPr>
          <w:rFonts w:cs="Times New Roman" w:hint="eastAsia"/>
        </w:rPr>
        <w:t xml:space="preserve"> into two cohorts</w:t>
      </w:r>
      <w:r w:rsidR="00A81DBA" w:rsidRPr="00266FC2">
        <w:rPr>
          <w:rFonts w:cs="Times New Roman" w:hint="eastAsia"/>
        </w:rPr>
        <w:t xml:space="preserve"> (autumn and winter-spring cohorts)</w:t>
      </w:r>
      <w:r w:rsidR="00DF70A1" w:rsidRPr="00266FC2">
        <w:rPr>
          <w:rFonts w:cs="Times New Roman" w:hint="eastAsia"/>
        </w:rPr>
        <w:t xml:space="preserve"> </w:t>
      </w:r>
      <w:r w:rsidR="002E1D08" w:rsidRPr="00266FC2">
        <w:rPr>
          <w:rFonts w:cs="Times New Roman"/>
        </w:rPr>
        <w:t>using two different methods: sampled location and size</w:t>
      </w:r>
      <w:r w:rsidR="00A81DBA" w:rsidRPr="00266FC2">
        <w:rPr>
          <w:rFonts w:cs="Times New Roman" w:hint="eastAsia"/>
        </w:rPr>
        <w:t xml:space="preserve"> of squid</w:t>
      </w:r>
      <w:r w:rsidR="002E1D08" w:rsidRPr="00266FC2">
        <w:rPr>
          <w:rFonts w:cs="Times New Roman"/>
        </w:rPr>
        <w:t>.</w:t>
      </w:r>
      <w:r w:rsidR="0070400C" w:rsidRPr="00266FC2">
        <w:rPr>
          <w:rFonts w:cs="Times New Roman" w:hint="eastAsia"/>
        </w:rPr>
        <w:t xml:space="preserve"> </w:t>
      </w:r>
      <w:r w:rsidR="001133A2" w:rsidRPr="00266FC2">
        <w:rPr>
          <w:rFonts w:cs="Times New Roman" w:hint="eastAsia"/>
        </w:rPr>
        <w:t>U</w:t>
      </w:r>
      <w:r w:rsidR="009039CF" w:rsidRPr="00266FC2">
        <w:rPr>
          <w:rFonts w:cs="Times New Roman" w:hint="eastAsia"/>
        </w:rPr>
        <w:t xml:space="preserve">sing </w:t>
      </w:r>
      <w:r w:rsidR="00446C88" w:rsidRPr="00266FC2">
        <w:rPr>
          <w:rFonts w:cs="Times New Roman" w:hint="eastAsia"/>
        </w:rPr>
        <w:t xml:space="preserve">the </w:t>
      </w:r>
      <w:r w:rsidR="009039CF" w:rsidRPr="00266FC2">
        <w:rPr>
          <w:rFonts w:cs="Times New Roman" w:hint="eastAsia"/>
        </w:rPr>
        <w:t xml:space="preserve">sampled location, </w:t>
      </w:r>
      <w:r w:rsidR="001A2307" w:rsidRPr="00266FC2">
        <w:rPr>
          <w:rFonts w:cs="Times New Roman"/>
        </w:rPr>
        <w:t xml:space="preserve">we defined the </w:t>
      </w:r>
      <w:r w:rsidR="009039CF" w:rsidRPr="00266FC2">
        <w:rPr>
          <w:rFonts w:cs="Times New Roman" w:hint="eastAsia"/>
        </w:rPr>
        <w:t xml:space="preserve">individuals </w:t>
      </w:r>
      <w:r w:rsidR="00921321" w:rsidRPr="00266FC2">
        <w:rPr>
          <w:rFonts w:cs="Times New Roman" w:hint="eastAsia"/>
        </w:rPr>
        <w:t>captured</w:t>
      </w:r>
      <w:r w:rsidR="001A2307" w:rsidRPr="00266FC2">
        <w:rPr>
          <w:rFonts w:cs="Times New Roman"/>
        </w:rPr>
        <w:t xml:space="preserve"> in the area east and west of 170°E as the “autumn cohort” and “winter-spring</w:t>
      </w:r>
      <w:r w:rsidR="006513C1" w:rsidRPr="00266FC2">
        <w:rPr>
          <w:rFonts w:cs="Times New Roman" w:hint="eastAsia"/>
        </w:rPr>
        <w:t xml:space="preserve"> </w:t>
      </w:r>
      <w:r w:rsidR="001A2307" w:rsidRPr="00266FC2">
        <w:rPr>
          <w:rFonts w:cs="Times New Roman"/>
        </w:rPr>
        <w:t>cohort”, respectively.</w:t>
      </w:r>
      <w:r w:rsidR="00921321" w:rsidRPr="00266FC2">
        <w:rPr>
          <w:rFonts w:cs="Times New Roman" w:hint="eastAsia"/>
        </w:rPr>
        <w:t xml:space="preserve"> </w:t>
      </w:r>
      <w:r w:rsidR="006513C1" w:rsidRPr="00266FC2">
        <w:rPr>
          <w:rFonts w:cs="Times New Roman" w:hint="eastAsia"/>
        </w:rPr>
        <w:t>On the other hands, u</w:t>
      </w:r>
      <w:r w:rsidR="001133A2" w:rsidRPr="00266FC2">
        <w:rPr>
          <w:rFonts w:cs="Times New Roman" w:hint="eastAsia"/>
        </w:rPr>
        <w:t>s</w:t>
      </w:r>
      <w:r w:rsidR="00FD0F4C" w:rsidRPr="00266FC2">
        <w:rPr>
          <w:rFonts w:cs="Times New Roman" w:hint="eastAsia"/>
        </w:rPr>
        <w:t xml:space="preserve">ing </w:t>
      </w:r>
      <w:r w:rsidR="00270672" w:rsidRPr="00266FC2">
        <w:rPr>
          <w:rFonts w:cs="Times New Roman" w:hint="eastAsia"/>
        </w:rPr>
        <w:t xml:space="preserve">the </w:t>
      </w:r>
      <w:r w:rsidR="00FD0F4C" w:rsidRPr="00266FC2">
        <w:rPr>
          <w:rFonts w:cs="Times New Roman" w:hint="eastAsia"/>
        </w:rPr>
        <w:t xml:space="preserve">size of </w:t>
      </w:r>
      <w:r w:rsidR="0046617D" w:rsidRPr="00266FC2">
        <w:rPr>
          <w:rFonts w:cs="Times New Roman" w:hint="eastAsia"/>
        </w:rPr>
        <w:t xml:space="preserve">the </w:t>
      </w:r>
      <w:r w:rsidR="00FD0F4C" w:rsidRPr="00266FC2">
        <w:rPr>
          <w:rFonts w:cs="Times New Roman" w:hint="eastAsia"/>
        </w:rPr>
        <w:t>squid</w:t>
      </w:r>
      <w:r w:rsidR="00921321" w:rsidRPr="00266FC2">
        <w:rPr>
          <w:rFonts w:cs="Times New Roman" w:hint="eastAsia"/>
        </w:rPr>
        <w:t xml:space="preserve">, </w:t>
      </w:r>
      <w:r w:rsidR="00697CDC" w:rsidRPr="00266FC2">
        <w:rPr>
          <w:rFonts w:cs="Times New Roman" w:hint="eastAsia"/>
        </w:rPr>
        <w:t>i</w:t>
      </w:r>
      <w:r w:rsidR="00697CDC" w:rsidRPr="00266FC2">
        <w:rPr>
          <w:rFonts w:cs="Times New Roman"/>
        </w:rPr>
        <w:t>ndividuals with</w:t>
      </w:r>
      <w:r w:rsidR="00697CDC" w:rsidRPr="00266FC2">
        <w:rPr>
          <w:rFonts w:cs="Times New Roman" w:hint="eastAsia"/>
        </w:rPr>
        <w:t xml:space="preserve"> </w:t>
      </w:r>
      <w:r w:rsidR="00697CDC" w:rsidRPr="00266FC2">
        <w:rPr>
          <w:rFonts w:cs="Times New Roman"/>
        </w:rPr>
        <w:t xml:space="preserve">a ML of </w:t>
      </w:r>
      <w:r w:rsidR="00697CDC" w:rsidRPr="00266FC2">
        <w:rPr>
          <w:rFonts w:cs="Times New Roman" w:hint="eastAsia"/>
        </w:rPr>
        <w:t>3</w:t>
      </w:r>
      <w:r w:rsidR="00697CDC" w:rsidRPr="00266FC2">
        <w:rPr>
          <w:rFonts w:cs="Times New Roman"/>
        </w:rPr>
        <w:t>0</w:t>
      </w:r>
      <w:r w:rsidR="00697CDC" w:rsidRPr="00266FC2">
        <w:rPr>
          <w:rFonts w:cs="Times New Roman" w:hint="eastAsia"/>
        </w:rPr>
        <w:t xml:space="preserve"> cm </w:t>
      </w:r>
      <w:r w:rsidR="00697CDC" w:rsidRPr="00266FC2">
        <w:rPr>
          <w:rFonts w:cs="Times New Roman"/>
        </w:rPr>
        <w:t>or smaller</w:t>
      </w:r>
      <w:r w:rsidR="00697CDC" w:rsidRPr="00266FC2">
        <w:rPr>
          <w:rFonts w:cs="Times New Roman" w:hint="eastAsia"/>
        </w:rPr>
        <w:t xml:space="preserve"> and lager than 31 cm were regarded as</w:t>
      </w:r>
      <w:r w:rsidR="00697CDC" w:rsidRPr="00266FC2">
        <w:rPr>
          <w:rFonts w:cs="Times New Roman"/>
        </w:rPr>
        <w:t xml:space="preserve"> </w:t>
      </w:r>
      <w:r w:rsidR="00697CDC" w:rsidRPr="00266FC2">
        <w:rPr>
          <w:rFonts w:cs="Times New Roman" w:hint="eastAsia"/>
        </w:rPr>
        <w:t xml:space="preserve">the </w:t>
      </w:r>
      <w:r w:rsidR="006513C1" w:rsidRPr="00266FC2">
        <w:rPr>
          <w:rFonts w:cs="Times New Roman"/>
        </w:rPr>
        <w:t>“</w:t>
      </w:r>
      <w:r w:rsidR="00697CDC" w:rsidRPr="00266FC2">
        <w:rPr>
          <w:rFonts w:cs="Times New Roman"/>
        </w:rPr>
        <w:t>winter</w:t>
      </w:r>
      <w:r w:rsidR="00697CDC" w:rsidRPr="00266FC2">
        <w:rPr>
          <w:rFonts w:cs="Times New Roman" w:hint="eastAsia"/>
        </w:rPr>
        <w:t>-</w:t>
      </w:r>
      <w:r w:rsidR="00697CDC" w:rsidRPr="00266FC2">
        <w:rPr>
          <w:rFonts w:cs="Times New Roman"/>
        </w:rPr>
        <w:t>spring</w:t>
      </w:r>
      <w:r w:rsidR="00697CDC" w:rsidRPr="00266FC2">
        <w:rPr>
          <w:rFonts w:cs="Times New Roman" w:hint="eastAsia"/>
        </w:rPr>
        <w:t xml:space="preserve"> cohort</w:t>
      </w:r>
      <w:r w:rsidR="006513C1" w:rsidRPr="00266FC2">
        <w:rPr>
          <w:rFonts w:cs="Times New Roman"/>
        </w:rPr>
        <w:t>”</w:t>
      </w:r>
      <w:r w:rsidR="00697CDC" w:rsidRPr="00266FC2">
        <w:rPr>
          <w:rFonts w:cs="Times New Roman" w:hint="eastAsia"/>
        </w:rPr>
        <w:t xml:space="preserve"> and the </w:t>
      </w:r>
      <w:r w:rsidR="006513C1" w:rsidRPr="00266FC2">
        <w:rPr>
          <w:rFonts w:cs="Times New Roman"/>
        </w:rPr>
        <w:t>“</w:t>
      </w:r>
      <w:r w:rsidR="00697CDC" w:rsidRPr="00266FC2">
        <w:rPr>
          <w:rFonts w:cs="Times New Roman"/>
        </w:rPr>
        <w:t>autumn</w:t>
      </w:r>
      <w:r w:rsidR="00697CDC" w:rsidRPr="00266FC2">
        <w:rPr>
          <w:rFonts w:cs="Times New Roman" w:hint="eastAsia"/>
        </w:rPr>
        <w:t xml:space="preserve"> cohort</w:t>
      </w:r>
      <w:r w:rsidR="006513C1" w:rsidRPr="00266FC2">
        <w:rPr>
          <w:rFonts w:cs="Times New Roman"/>
        </w:rPr>
        <w:t>”</w:t>
      </w:r>
      <w:r w:rsidR="00697CDC" w:rsidRPr="00266FC2">
        <w:rPr>
          <w:rFonts w:cs="Times New Roman" w:hint="eastAsia"/>
        </w:rPr>
        <w:t>, respectively (</w:t>
      </w:r>
      <w:proofErr w:type="spellStart"/>
      <w:r w:rsidR="00697CDC" w:rsidRPr="00266FC2">
        <w:rPr>
          <w:rFonts w:cs="Times New Roman" w:hint="eastAsia"/>
        </w:rPr>
        <w:t>Ichii</w:t>
      </w:r>
      <w:proofErr w:type="spellEnd"/>
      <w:r w:rsidR="00697CDC" w:rsidRPr="00266FC2">
        <w:rPr>
          <w:rFonts w:cs="Times New Roman" w:hint="eastAsia"/>
        </w:rPr>
        <w:t xml:space="preserve"> et al. 2004, Nishizawa et al. 2024</w:t>
      </w:r>
      <w:r w:rsidR="00417721">
        <w:rPr>
          <w:rFonts w:cs="Times New Roman" w:hint="eastAsia"/>
        </w:rPr>
        <w:t>, 2025</w:t>
      </w:r>
      <w:r w:rsidR="00697CDC" w:rsidRPr="00266FC2">
        <w:rPr>
          <w:rFonts w:cs="Times New Roman" w:hint="eastAsia"/>
        </w:rPr>
        <w:t>)</w:t>
      </w:r>
      <w:r w:rsidR="00697CDC" w:rsidRPr="00266FC2">
        <w:rPr>
          <w:rFonts w:cs="Times New Roman"/>
        </w:rPr>
        <w:t>.</w:t>
      </w:r>
      <w:r w:rsidR="00A6127D" w:rsidRPr="00266FC2">
        <w:rPr>
          <w:rFonts w:cs="Times New Roman" w:hint="eastAsia"/>
        </w:rPr>
        <w:t xml:space="preserve"> Th</w:t>
      </w:r>
      <w:r w:rsidR="00695AE9" w:rsidRPr="00266FC2">
        <w:rPr>
          <w:rFonts w:cs="Times New Roman" w:hint="eastAsia"/>
        </w:rPr>
        <w:t xml:space="preserve">en, </w:t>
      </w:r>
      <w:r w:rsidR="00A6127D" w:rsidRPr="00266FC2">
        <w:rPr>
          <w:rFonts w:cs="Times New Roman" w:hint="eastAsia"/>
        </w:rPr>
        <w:t xml:space="preserve">we </w:t>
      </w:r>
      <w:r w:rsidR="00C90B2E" w:rsidRPr="00266FC2">
        <w:rPr>
          <w:rFonts w:cs="Times New Roman"/>
        </w:rPr>
        <w:t>compared</w:t>
      </w:r>
      <w:r w:rsidR="00C90B2E" w:rsidRPr="00266FC2">
        <w:rPr>
          <w:rFonts w:cs="Times New Roman" w:hint="eastAsia"/>
        </w:rPr>
        <w:t xml:space="preserve"> </w:t>
      </w:r>
      <w:r w:rsidR="002D7D43" w:rsidRPr="00266FC2">
        <w:rPr>
          <w:rFonts w:cs="Times New Roman" w:hint="eastAsia"/>
        </w:rPr>
        <w:t xml:space="preserve">the </w:t>
      </w:r>
      <w:r w:rsidR="00047962" w:rsidRPr="00266FC2">
        <w:rPr>
          <w:rFonts w:cs="Times New Roman"/>
        </w:rPr>
        <w:t>abundance</w:t>
      </w:r>
      <w:r w:rsidR="5FF4F390" w:rsidRPr="42648618">
        <w:rPr>
          <w:rFonts w:cs="Times New Roman"/>
        </w:rPr>
        <w:t xml:space="preserve"> (the number of </w:t>
      </w:r>
      <w:r w:rsidR="10C155E3" w:rsidRPr="42648618">
        <w:rPr>
          <w:rFonts w:cs="Times New Roman"/>
        </w:rPr>
        <w:t>squid</w:t>
      </w:r>
      <w:r w:rsidR="00F861AF">
        <w:rPr>
          <w:rFonts w:cs="Times New Roman" w:hint="eastAsia"/>
        </w:rPr>
        <w:t>s</w:t>
      </w:r>
      <w:r w:rsidR="234252E1" w:rsidRPr="42648618">
        <w:rPr>
          <w:rFonts w:cs="Times New Roman"/>
        </w:rPr>
        <w:t xml:space="preserve"> captured</w:t>
      </w:r>
      <w:r w:rsidR="5FF4F390" w:rsidRPr="42648618">
        <w:rPr>
          <w:rFonts w:cs="Times New Roman"/>
        </w:rPr>
        <w:t>)</w:t>
      </w:r>
      <w:r w:rsidR="00695AE9" w:rsidRPr="42648618">
        <w:rPr>
          <w:rFonts w:cs="Times New Roman"/>
        </w:rPr>
        <w:t>,</w:t>
      </w:r>
      <w:r w:rsidR="00695AE9" w:rsidRPr="00266FC2">
        <w:rPr>
          <w:rFonts w:cs="Times New Roman" w:hint="eastAsia"/>
        </w:rPr>
        <w:t xml:space="preserve"> biomass</w:t>
      </w:r>
      <w:r w:rsidR="2C6ABC0B" w:rsidRPr="42648618">
        <w:rPr>
          <w:rFonts w:cs="Times New Roman"/>
        </w:rPr>
        <w:t xml:space="preserve"> (</w:t>
      </w:r>
      <w:r w:rsidR="00F861AF">
        <w:rPr>
          <w:rFonts w:cs="Times New Roman" w:hint="eastAsia"/>
        </w:rPr>
        <w:t xml:space="preserve">the </w:t>
      </w:r>
      <w:r w:rsidR="2C6ABC0B" w:rsidRPr="42648618">
        <w:rPr>
          <w:rFonts w:cs="Times New Roman"/>
        </w:rPr>
        <w:t xml:space="preserve">weight </w:t>
      </w:r>
      <w:r w:rsidR="1CE994EA" w:rsidRPr="42648618">
        <w:rPr>
          <w:rFonts w:cs="Times New Roman"/>
        </w:rPr>
        <w:t xml:space="preserve">of </w:t>
      </w:r>
      <w:r w:rsidR="71821576" w:rsidRPr="42648618">
        <w:rPr>
          <w:rFonts w:cs="Times New Roman"/>
        </w:rPr>
        <w:t>squid</w:t>
      </w:r>
      <w:r w:rsidR="00F861AF">
        <w:rPr>
          <w:rFonts w:cs="Times New Roman" w:hint="eastAsia"/>
        </w:rPr>
        <w:t>s</w:t>
      </w:r>
      <w:r w:rsidR="71821576" w:rsidRPr="42648618">
        <w:rPr>
          <w:rFonts w:cs="Times New Roman"/>
        </w:rPr>
        <w:t xml:space="preserve"> captured</w:t>
      </w:r>
      <w:r w:rsidR="2C6ABC0B" w:rsidRPr="42648618">
        <w:rPr>
          <w:rFonts w:cs="Times New Roman"/>
        </w:rPr>
        <w:t>)</w:t>
      </w:r>
      <w:r w:rsidR="00CA591C" w:rsidRPr="42648618">
        <w:rPr>
          <w:rFonts w:cs="Times New Roman"/>
        </w:rPr>
        <w:t>,</w:t>
      </w:r>
      <w:r w:rsidR="00CA591C" w:rsidRPr="00266FC2">
        <w:rPr>
          <w:rFonts w:cs="Times New Roman" w:hint="eastAsia"/>
        </w:rPr>
        <w:t xml:space="preserve"> and </w:t>
      </w:r>
      <w:r w:rsidR="00F42545" w:rsidRPr="00266FC2">
        <w:rPr>
          <w:rFonts w:cs="Times New Roman" w:hint="eastAsia"/>
        </w:rPr>
        <w:t>abundance</w:t>
      </w:r>
      <w:r w:rsidR="00EA3E06" w:rsidRPr="00266FC2">
        <w:rPr>
          <w:rFonts w:cs="Times New Roman" w:hint="eastAsia"/>
        </w:rPr>
        <w:t>-based CPUE</w:t>
      </w:r>
      <w:r w:rsidR="00AB3512" w:rsidRPr="00266FC2">
        <w:rPr>
          <w:rFonts w:cs="Times New Roman" w:hint="eastAsia"/>
        </w:rPr>
        <w:t xml:space="preserve"> of NFS</w:t>
      </w:r>
      <w:r w:rsidR="00047962" w:rsidRPr="00266FC2">
        <w:rPr>
          <w:rFonts w:cs="Times New Roman" w:hint="eastAsia"/>
        </w:rPr>
        <w:t xml:space="preserve"> </w:t>
      </w:r>
      <w:r w:rsidR="00D84768" w:rsidRPr="00266FC2">
        <w:rPr>
          <w:rFonts w:cs="Times New Roman" w:hint="eastAsia"/>
        </w:rPr>
        <w:t>(</w:t>
      </w:r>
      <w:r w:rsidR="00066581" w:rsidRPr="00266FC2">
        <w:rPr>
          <w:rFonts w:cs="Times New Roman" w:hint="eastAsia"/>
        </w:rPr>
        <w:t xml:space="preserve">number of </w:t>
      </w:r>
      <w:r w:rsidR="00AB3512" w:rsidRPr="00266FC2">
        <w:rPr>
          <w:rFonts w:cs="Times New Roman" w:hint="eastAsia"/>
        </w:rPr>
        <w:t xml:space="preserve">individuals </w:t>
      </w:r>
      <w:r w:rsidR="00D84768" w:rsidRPr="00266FC2">
        <w:rPr>
          <w:rFonts w:cs="Times New Roman"/>
        </w:rPr>
        <w:t>per driftnet panel</w:t>
      </w:r>
      <w:r w:rsidR="00D84768" w:rsidRPr="00266FC2">
        <w:rPr>
          <w:rFonts w:cs="Times New Roman" w:hint="eastAsia"/>
        </w:rPr>
        <w:t>)</w:t>
      </w:r>
      <w:r w:rsidR="00381FBE" w:rsidRPr="00266FC2">
        <w:rPr>
          <w:rFonts w:cs="Times New Roman" w:hint="eastAsia"/>
        </w:rPr>
        <w:t xml:space="preserve"> between </w:t>
      </w:r>
      <w:r w:rsidR="009860F5" w:rsidRPr="00266FC2">
        <w:rPr>
          <w:rFonts w:cs="Times New Roman" w:hint="eastAsia"/>
        </w:rPr>
        <w:t xml:space="preserve">the </w:t>
      </w:r>
      <w:r w:rsidR="00381FBE" w:rsidRPr="00266FC2">
        <w:rPr>
          <w:rFonts w:cs="Times New Roman" w:hint="eastAsia"/>
        </w:rPr>
        <w:t xml:space="preserve">two </w:t>
      </w:r>
      <w:r w:rsidR="00381FBE" w:rsidRPr="00266FC2">
        <w:rPr>
          <w:rFonts w:cs="Times New Roman"/>
        </w:rPr>
        <w:t>separation</w:t>
      </w:r>
      <w:r w:rsidR="00381FBE" w:rsidRPr="00266FC2">
        <w:rPr>
          <w:rFonts w:cs="Times New Roman" w:hint="eastAsia"/>
        </w:rPr>
        <w:t xml:space="preserve"> methods.</w:t>
      </w:r>
    </w:p>
    <w:p w14:paraId="543029C4" w14:textId="77777777" w:rsidR="00CA417D" w:rsidRPr="00266FC2" w:rsidRDefault="00CA417D" w:rsidP="00DD499D">
      <w:pPr>
        <w:rPr>
          <w:rFonts w:cs="Times New Roman"/>
          <w:szCs w:val="24"/>
        </w:rPr>
      </w:pPr>
    </w:p>
    <w:p w14:paraId="4BF8575F" w14:textId="77777777" w:rsidR="00F77D90" w:rsidRPr="00266FC2" w:rsidRDefault="00F77D90" w:rsidP="00F77D90">
      <w:pPr>
        <w:pStyle w:val="Heading1"/>
        <w:rPr>
          <w:rFonts w:cs="Times New Roman"/>
          <w:sz w:val="22"/>
        </w:rPr>
      </w:pPr>
      <w:r w:rsidRPr="00266FC2">
        <w:rPr>
          <w:rFonts w:ascii="Times New Roman" w:hAnsi="Times New Roman" w:cs="Times New Roman" w:hint="eastAsia"/>
          <w:b/>
        </w:rPr>
        <w:t>4</w:t>
      </w:r>
      <w:r w:rsidRPr="00266FC2">
        <w:rPr>
          <w:rFonts w:ascii="Times New Roman" w:hAnsi="Times New Roman" w:cs="Times New Roman"/>
          <w:b/>
        </w:rPr>
        <w:t>. Results</w:t>
      </w:r>
      <w:r w:rsidRPr="00266FC2">
        <w:rPr>
          <w:rFonts w:ascii="Times New Roman" w:hAnsi="Times New Roman" w:cs="Times New Roman" w:hint="eastAsia"/>
          <w:b/>
        </w:rPr>
        <w:t xml:space="preserve"> and Discussion</w:t>
      </w:r>
    </w:p>
    <w:bookmarkEnd w:id="0"/>
    <w:p w14:paraId="578B2AB4" w14:textId="35E4CED0" w:rsidR="00F650DF" w:rsidRPr="00266FC2" w:rsidRDefault="00FA3EA8" w:rsidP="00495D90">
      <w:pPr>
        <w:widowControl/>
        <w:spacing w:line="276" w:lineRule="auto"/>
        <w:rPr>
          <w:rFonts w:cs="Times New Roman"/>
        </w:rPr>
      </w:pPr>
      <w:r w:rsidRPr="00266FC2">
        <w:rPr>
          <w:rFonts w:cs="Times New Roman"/>
        </w:rPr>
        <w:t xml:space="preserve">From 2006 to 2024, the years </w:t>
      </w:r>
      <w:r w:rsidR="009953D9" w:rsidRPr="00266FC2">
        <w:rPr>
          <w:rFonts w:cs="Times New Roman" w:hint="eastAsia"/>
        </w:rPr>
        <w:t>during</w:t>
      </w:r>
      <w:r w:rsidRPr="00266FC2">
        <w:rPr>
          <w:rFonts w:cs="Times New Roman"/>
        </w:rPr>
        <w:t xml:space="preserve"> which the survey areas included locations east and west of 170°E, neon flying squid were captured across a broad range of our study area (Fig. 1).</w:t>
      </w:r>
      <w:r w:rsidR="00EB27D3" w:rsidRPr="00266FC2">
        <w:rPr>
          <w:rFonts w:cs="Times New Roman" w:hint="eastAsia"/>
        </w:rPr>
        <w:t xml:space="preserve"> </w:t>
      </w:r>
      <w:r w:rsidR="00F83AD8" w:rsidRPr="00266FC2">
        <w:rPr>
          <w:rFonts w:cs="Times New Roman" w:hint="eastAsia"/>
        </w:rPr>
        <w:t xml:space="preserve">According to their </w:t>
      </w:r>
      <w:r w:rsidR="00495D90" w:rsidRPr="00266FC2">
        <w:rPr>
          <w:rFonts w:cs="Times New Roman"/>
        </w:rPr>
        <w:t>s</w:t>
      </w:r>
      <w:r w:rsidR="00495D90" w:rsidRPr="00266FC2">
        <w:rPr>
          <w:rFonts w:cs="Times New Roman" w:hint="eastAsia"/>
        </w:rPr>
        <w:t>ize</w:t>
      </w:r>
      <w:r w:rsidR="00F83AD8" w:rsidRPr="00266FC2">
        <w:rPr>
          <w:rFonts w:cs="Times New Roman" w:hint="eastAsia"/>
        </w:rPr>
        <w:t xml:space="preserve"> distribution</w:t>
      </w:r>
      <w:r w:rsidR="0072034B" w:rsidRPr="00266FC2">
        <w:rPr>
          <w:rFonts w:cs="Times New Roman" w:hint="eastAsia"/>
        </w:rPr>
        <w:t>, larger squid</w:t>
      </w:r>
      <w:r w:rsidR="008A48ED">
        <w:rPr>
          <w:rFonts w:cs="Times New Roman" w:hint="eastAsia"/>
        </w:rPr>
        <w:t>s</w:t>
      </w:r>
      <w:r w:rsidR="0072034B" w:rsidRPr="00266FC2">
        <w:rPr>
          <w:rFonts w:cs="Times New Roman" w:hint="eastAsia"/>
        </w:rPr>
        <w:t xml:space="preserve"> </w:t>
      </w:r>
      <w:r w:rsidR="003278E4" w:rsidRPr="00266FC2">
        <w:rPr>
          <w:rFonts w:cs="Times New Roman" w:hint="eastAsia"/>
        </w:rPr>
        <w:t xml:space="preserve">(&gt; 31 cm) </w:t>
      </w:r>
      <w:r w:rsidR="00B85DE0" w:rsidRPr="00266FC2">
        <w:rPr>
          <w:rFonts w:cs="Times New Roman" w:hint="eastAsia"/>
        </w:rPr>
        <w:t xml:space="preserve">were mainly captured from the area </w:t>
      </w:r>
      <w:r w:rsidR="002C1627" w:rsidRPr="00266FC2">
        <w:rPr>
          <w:rFonts w:cs="Times New Roman" w:hint="eastAsia"/>
        </w:rPr>
        <w:t xml:space="preserve">east of </w:t>
      </w:r>
      <w:r w:rsidR="002C1627" w:rsidRPr="00266FC2">
        <w:rPr>
          <w:rFonts w:cs="Times New Roman"/>
        </w:rPr>
        <w:t>170°E</w:t>
      </w:r>
      <w:r w:rsidR="00F83AD8" w:rsidRPr="00266FC2">
        <w:rPr>
          <w:rFonts w:cs="Times New Roman" w:hint="eastAsia"/>
        </w:rPr>
        <w:t xml:space="preserve"> (Fig. 2)</w:t>
      </w:r>
      <w:r w:rsidR="003278E4" w:rsidRPr="00266FC2">
        <w:rPr>
          <w:rFonts w:cs="Times New Roman" w:hint="eastAsia"/>
        </w:rPr>
        <w:t>, while smaller squid (&lt; 30 cm)</w:t>
      </w:r>
      <w:r w:rsidR="00AA45DA" w:rsidRPr="00266FC2">
        <w:rPr>
          <w:rFonts w:cs="Times New Roman" w:hint="eastAsia"/>
        </w:rPr>
        <w:t xml:space="preserve"> </w:t>
      </w:r>
      <w:r w:rsidR="00592587" w:rsidRPr="00266FC2">
        <w:rPr>
          <w:rFonts w:cs="Times New Roman" w:hint="eastAsia"/>
        </w:rPr>
        <w:t xml:space="preserve">were </w:t>
      </w:r>
      <w:r w:rsidR="00E85167" w:rsidRPr="00266FC2">
        <w:rPr>
          <w:rFonts w:cs="Times New Roman" w:hint="eastAsia"/>
        </w:rPr>
        <w:t xml:space="preserve">captured </w:t>
      </w:r>
      <w:r w:rsidR="00592587" w:rsidRPr="00266FC2">
        <w:rPr>
          <w:rFonts w:cs="Times New Roman" w:hint="eastAsia"/>
        </w:rPr>
        <w:t xml:space="preserve">from both </w:t>
      </w:r>
      <w:r w:rsidR="00EE70BC" w:rsidRPr="00266FC2">
        <w:rPr>
          <w:rFonts w:cs="Times New Roman" w:hint="eastAsia"/>
        </w:rPr>
        <w:t>sides</w:t>
      </w:r>
      <w:r w:rsidR="00F650DF" w:rsidRPr="00266FC2">
        <w:rPr>
          <w:rFonts w:cs="Times New Roman"/>
        </w:rPr>
        <w:t xml:space="preserve"> of 170°E</w:t>
      </w:r>
      <w:r w:rsidR="00F650DF" w:rsidRPr="00266FC2">
        <w:rPr>
          <w:rFonts w:cs="Times New Roman" w:hint="eastAsia"/>
        </w:rPr>
        <w:t>.</w:t>
      </w:r>
    </w:p>
    <w:p w14:paraId="34B78C7E" w14:textId="77777777" w:rsidR="00F650DF" w:rsidRPr="00266FC2" w:rsidRDefault="00F650DF" w:rsidP="00495D90">
      <w:pPr>
        <w:widowControl/>
        <w:spacing w:line="276" w:lineRule="auto"/>
        <w:rPr>
          <w:rFonts w:cs="Times New Roman"/>
        </w:rPr>
      </w:pPr>
    </w:p>
    <w:p w14:paraId="4E46EFCF" w14:textId="0418E29E" w:rsidR="005B2C08" w:rsidRPr="00266FC2" w:rsidRDefault="00CE5501" w:rsidP="00495D90">
      <w:pPr>
        <w:widowControl/>
        <w:spacing w:line="276" w:lineRule="auto"/>
        <w:rPr>
          <w:rFonts w:cs="Times New Roman"/>
        </w:rPr>
      </w:pPr>
      <w:r w:rsidRPr="00266FC2">
        <w:rPr>
          <w:rFonts w:cs="Times New Roman"/>
        </w:rPr>
        <w:t>Figure 3 shows the interannual trends in abundance, biomass</w:t>
      </w:r>
      <w:r w:rsidR="009039EA" w:rsidRPr="00266FC2">
        <w:rPr>
          <w:rFonts w:cs="Times New Roman" w:hint="eastAsia"/>
        </w:rPr>
        <w:t>,</w:t>
      </w:r>
      <w:r w:rsidRPr="00266FC2">
        <w:rPr>
          <w:rFonts w:cs="Times New Roman"/>
        </w:rPr>
        <w:t xml:space="preserve"> and abundance-based CPUE for two cohorts, which are separated using two different methods (170°E and size).</w:t>
      </w:r>
      <w:r w:rsidR="00353744" w:rsidRPr="00266FC2">
        <w:rPr>
          <w:rFonts w:cs="Times New Roman" w:hint="eastAsia"/>
        </w:rPr>
        <w:t xml:space="preserve"> </w:t>
      </w:r>
      <w:r w:rsidR="00E158D0" w:rsidRPr="00266FC2">
        <w:rPr>
          <w:rFonts w:cs="Times New Roman"/>
        </w:rPr>
        <w:t>Similar trends in abundance, biomass, and CPUE were observed for the winter-spring cohort using the two cohort-</w:t>
      </w:r>
      <w:r w:rsidR="00E158D0" w:rsidRPr="00266FC2">
        <w:rPr>
          <w:rFonts w:cs="Times New Roman"/>
        </w:rPr>
        <w:lastRenderedPageBreak/>
        <w:t>separating methods.</w:t>
      </w:r>
      <w:r w:rsidR="001F01F4" w:rsidRPr="00266FC2">
        <w:rPr>
          <w:rFonts w:cs="Times New Roman" w:hint="eastAsia"/>
        </w:rPr>
        <w:t xml:space="preserve"> </w:t>
      </w:r>
      <w:r w:rsidR="007B5AF2" w:rsidRPr="00266FC2">
        <w:rPr>
          <w:rFonts w:cs="Times New Roman" w:hint="eastAsia"/>
        </w:rPr>
        <w:t xml:space="preserve">However, </w:t>
      </w:r>
      <w:r w:rsidR="0071201C" w:rsidRPr="00266FC2">
        <w:rPr>
          <w:rFonts w:cs="Times New Roman" w:hint="eastAsia"/>
        </w:rPr>
        <w:t>f</w:t>
      </w:r>
      <w:r w:rsidR="001F01F4" w:rsidRPr="00266FC2">
        <w:rPr>
          <w:rFonts w:cs="Times New Roman" w:hint="eastAsia"/>
        </w:rPr>
        <w:t xml:space="preserve">or the </w:t>
      </w:r>
      <w:r w:rsidR="0084127D" w:rsidRPr="00266FC2">
        <w:rPr>
          <w:rFonts w:cs="Times New Roman" w:hint="eastAsia"/>
        </w:rPr>
        <w:t xml:space="preserve">autumn cohort, </w:t>
      </w:r>
      <w:r w:rsidR="0071201C" w:rsidRPr="00266FC2">
        <w:rPr>
          <w:rFonts w:cs="Times New Roman" w:hint="eastAsia"/>
        </w:rPr>
        <w:t>there were l</w:t>
      </w:r>
      <w:r w:rsidR="00FA70F2" w:rsidRPr="00266FC2">
        <w:rPr>
          <w:rFonts w:cs="Times New Roman" w:hint="eastAsia"/>
        </w:rPr>
        <w:t xml:space="preserve">arge </w:t>
      </w:r>
      <w:r w:rsidR="004434E3" w:rsidRPr="00266FC2">
        <w:rPr>
          <w:rFonts w:cs="Times New Roman" w:hint="eastAsia"/>
        </w:rPr>
        <w:t xml:space="preserve">differences in abundance and abundance-based CPUE </w:t>
      </w:r>
      <w:r w:rsidR="004434E3" w:rsidRPr="00266FC2">
        <w:rPr>
          <w:rFonts w:cs="Times New Roman"/>
        </w:rPr>
        <w:t>between</w:t>
      </w:r>
      <w:r w:rsidR="004434E3" w:rsidRPr="00266FC2">
        <w:rPr>
          <w:rFonts w:cs="Times New Roman" w:hint="eastAsia"/>
        </w:rPr>
        <w:t xml:space="preserve"> </w:t>
      </w:r>
      <w:r w:rsidR="004434E3" w:rsidRPr="00266FC2">
        <w:rPr>
          <w:rFonts w:cs="Times New Roman"/>
        </w:rPr>
        <w:t>the two methods.</w:t>
      </w:r>
      <w:r w:rsidR="00944869" w:rsidRPr="00266FC2">
        <w:rPr>
          <w:rFonts w:cs="Times New Roman" w:hint="eastAsia"/>
        </w:rPr>
        <w:t xml:space="preserve"> </w:t>
      </w:r>
      <w:r w:rsidR="00782DE7" w:rsidRPr="00266FC2">
        <w:rPr>
          <w:rFonts w:cs="Times New Roman" w:hint="eastAsia"/>
        </w:rPr>
        <w:t xml:space="preserve">For </w:t>
      </w:r>
      <w:r w:rsidR="00D12F69" w:rsidRPr="00266FC2">
        <w:rPr>
          <w:rFonts w:cs="Times New Roman" w:hint="eastAsia"/>
        </w:rPr>
        <w:t>instance</w:t>
      </w:r>
      <w:r w:rsidR="00782DE7" w:rsidRPr="00266FC2">
        <w:rPr>
          <w:rFonts w:cs="Times New Roman" w:hint="eastAsia"/>
        </w:rPr>
        <w:t>, i</w:t>
      </w:r>
      <w:r w:rsidR="00944869" w:rsidRPr="00266FC2">
        <w:rPr>
          <w:rFonts w:cs="Times New Roman" w:hint="eastAsia"/>
        </w:rPr>
        <w:t xml:space="preserve">n </w:t>
      </w:r>
      <w:r w:rsidR="00932C58" w:rsidRPr="00266FC2">
        <w:rPr>
          <w:rFonts w:cs="Times New Roman" w:hint="eastAsia"/>
        </w:rPr>
        <w:t xml:space="preserve">2008 and 2023, </w:t>
      </w:r>
      <w:r w:rsidR="00D12F69" w:rsidRPr="00266FC2">
        <w:rPr>
          <w:rFonts w:cs="Times New Roman" w:hint="eastAsia"/>
        </w:rPr>
        <w:t xml:space="preserve">the </w:t>
      </w:r>
      <w:r w:rsidR="008C4330" w:rsidRPr="00266FC2">
        <w:rPr>
          <w:rFonts w:cs="Times New Roman" w:hint="eastAsia"/>
        </w:rPr>
        <w:t>abundance</w:t>
      </w:r>
      <w:r w:rsidR="00EE1CC1" w:rsidRPr="00266FC2">
        <w:rPr>
          <w:rFonts w:cs="Times New Roman" w:hint="eastAsia"/>
        </w:rPr>
        <w:t xml:space="preserve"> and </w:t>
      </w:r>
      <w:r w:rsidR="00EE1CC1" w:rsidRPr="00266FC2">
        <w:rPr>
          <w:rFonts w:cs="Times New Roman"/>
        </w:rPr>
        <w:t>abundance</w:t>
      </w:r>
      <w:r w:rsidR="00EE1CC1" w:rsidRPr="00266FC2">
        <w:rPr>
          <w:rFonts w:cs="Times New Roman" w:hint="eastAsia"/>
        </w:rPr>
        <w:t>-based CPUE</w:t>
      </w:r>
      <w:r w:rsidR="008C4330" w:rsidRPr="00266FC2">
        <w:rPr>
          <w:rFonts w:cs="Times New Roman" w:hint="eastAsia"/>
        </w:rPr>
        <w:t xml:space="preserve"> </w:t>
      </w:r>
      <w:r w:rsidR="001B4DFC" w:rsidRPr="00266FC2">
        <w:rPr>
          <w:rFonts w:cs="Times New Roman" w:hint="eastAsia"/>
        </w:rPr>
        <w:t xml:space="preserve">of </w:t>
      </w:r>
      <w:r w:rsidR="00D12F69" w:rsidRPr="00266FC2">
        <w:rPr>
          <w:rFonts w:cs="Times New Roman" w:hint="eastAsia"/>
        </w:rPr>
        <w:t xml:space="preserve">the </w:t>
      </w:r>
      <w:r w:rsidR="001B4DFC" w:rsidRPr="00266FC2">
        <w:rPr>
          <w:rFonts w:cs="Times New Roman" w:hint="eastAsia"/>
        </w:rPr>
        <w:t xml:space="preserve">autumn cohort </w:t>
      </w:r>
      <w:r w:rsidR="00EA6668" w:rsidRPr="00266FC2">
        <w:rPr>
          <w:rFonts w:cs="Times New Roman" w:hint="eastAsia"/>
        </w:rPr>
        <w:t xml:space="preserve">defined </w:t>
      </w:r>
      <w:r w:rsidR="00D12F69" w:rsidRPr="00266FC2">
        <w:rPr>
          <w:rFonts w:cs="Times New Roman" w:hint="eastAsia"/>
        </w:rPr>
        <w:t xml:space="preserve">by </w:t>
      </w:r>
      <w:r w:rsidR="00FD17BC" w:rsidRPr="00266FC2">
        <w:rPr>
          <w:rFonts w:cs="Times New Roman" w:hint="eastAsia"/>
        </w:rPr>
        <w:t xml:space="preserve">the </w:t>
      </w:r>
      <w:r w:rsidR="00714BC6" w:rsidRPr="00266FC2">
        <w:rPr>
          <w:rFonts w:cs="Times New Roman"/>
        </w:rPr>
        <w:t>170°E</w:t>
      </w:r>
      <w:r w:rsidR="00714BC6" w:rsidRPr="00266FC2">
        <w:rPr>
          <w:rFonts w:cs="Times New Roman" w:hint="eastAsia"/>
        </w:rPr>
        <w:t xml:space="preserve"> line </w:t>
      </w:r>
      <w:r w:rsidR="008C4330" w:rsidRPr="00266FC2">
        <w:rPr>
          <w:rFonts w:cs="Times New Roman" w:hint="eastAsia"/>
        </w:rPr>
        <w:t xml:space="preserve">was </w:t>
      </w:r>
      <w:r w:rsidR="00FD17BC" w:rsidRPr="00266FC2">
        <w:rPr>
          <w:rFonts w:cs="Times New Roman" w:hint="eastAsia"/>
        </w:rPr>
        <w:t xml:space="preserve">much </w:t>
      </w:r>
      <w:r w:rsidR="00EA6668" w:rsidRPr="00266FC2">
        <w:rPr>
          <w:rFonts w:cs="Times New Roman" w:hint="eastAsia"/>
        </w:rPr>
        <w:t xml:space="preserve">higher than </w:t>
      </w:r>
      <w:r w:rsidR="001A46A9" w:rsidRPr="00266FC2">
        <w:rPr>
          <w:rFonts w:cs="Times New Roman" w:hint="eastAsia"/>
        </w:rPr>
        <w:t xml:space="preserve">the abundance </w:t>
      </w:r>
      <w:r w:rsidR="00EA6668" w:rsidRPr="00266FC2">
        <w:rPr>
          <w:rFonts w:cs="Times New Roman" w:hint="eastAsia"/>
        </w:rPr>
        <w:t xml:space="preserve">defined </w:t>
      </w:r>
      <w:r w:rsidR="00FD17BC" w:rsidRPr="00266FC2">
        <w:rPr>
          <w:rFonts w:cs="Times New Roman" w:hint="eastAsia"/>
        </w:rPr>
        <w:t>by</w:t>
      </w:r>
      <w:r w:rsidR="00EA6668" w:rsidRPr="00266FC2">
        <w:rPr>
          <w:rFonts w:cs="Times New Roman" w:hint="eastAsia"/>
        </w:rPr>
        <w:t xml:space="preserve"> </w:t>
      </w:r>
      <w:r w:rsidR="00EA61DF" w:rsidRPr="00266FC2">
        <w:rPr>
          <w:rFonts w:cs="Times New Roman" w:hint="eastAsia"/>
        </w:rPr>
        <w:t>size.</w:t>
      </w:r>
      <w:r w:rsidR="00333AA7" w:rsidRPr="00266FC2">
        <w:rPr>
          <w:rFonts w:cs="Times New Roman" w:hint="eastAsia"/>
        </w:rPr>
        <w:t xml:space="preserve"> </w:t>
      </w:r>
      <w:r w:rsidR="00F2563B" w:rsidRPr="00266FC2">
        <w:rPr>
          <w:rFonts w:cs="Times New Roman" w:hint="eastAsia"/>
        </w:rPr>
        <w:t>This</w:t>
      </w:r>
      <w:r w:rsidR="001A46A9" w:rsidRPr="00266FC2">
        <w:rPr>
          <w:rFonts w:cs="Times New Roman" w:hint="eastAsia"/>
        </w:rPr>
        <w:t xml:space="preserve"> difference</w:t>
      </w:r>
      <w:r w:rsidR="00F2563B" w:rsidRPr="00266FC2">
        <w:rPr>
          <w:rFonts w:cs="Times New Roman" w:hint="eastAsia"/>
        </w:rPr>
        <w:t xml:space="preserve"> was due </w:t>
      </w:r>
      <w:r w:rsidR="00117791" w:rsidRPr="00266FC2">
        <w:rPr>
          <w:rFonts w:cs="Times New Roman" w:hint="eastAsia"/>
        </w:rPr>
        <w:t xml:space="preserve">to </w:t>
      </w:r>
      <w:r w:rsidR="00735324" w:rsidRPr="00266FC2">
        <w:rPr>
          <w:rFonts w:cs="Times New Roman" w:hint="eastAsia"/>
        </w:rPr>
        <w:t xml:space="preserve">the </w:t>
      </w:r>
      <w:r w:rsidR="00F62392" w:rsidRPr="00266FC2">
        <w:rPr>
          <w:rFonts w:cs="Times New Roman" w:hint="eastAsia"/>
        </w:rPr>
        <w:t xml:space="preserve">high </w:t>
      </w:r>
      <w:r w:rsidR="00F62392" w:rsidRPr="00266FC2">
        <w:rPr>
          <w:rFonts w:cs="Times New Roman"/>
        </w:rPr>
        <w:t>abundance</w:t>
      </w:r>
      <w:r w:rsidR="00F62392" w:rsidRPr="00266FC2">
        <w:rPr>
          <w:rFonts w:cs="Times New Roman" w:hint="eastAsia"/>
        </w:rPr>
        <w:t xml:space="preserve"> of </w:t>
      </w:r>
      <w:r w:rsidR="00745EC2" w:rsidRPr="00266FC2">
        <w:rPr>
          <w:rFonts w:cs="Times New Roman" w:hint="eastAsia"/>
        </w:rPr>
        <w:t xml:space="preserve">smaller </w:t>
      </w:r>
      <w:r w:rsidR="00117791" w:rsidRPr="00266FC2">
        <w:rPr>
          <w:rFonts w:cs="Times New Roman" w:hint="eastAsia"/>
        </w:rPr>
        <w:t xml:space="preserve">squid </w:t>
      </w:r>
      <w:r w:rsidR="008167F7" w:rsidRPr="00266FC2">
        <w:rPr>
          <w:rFonts w:cs="Times New Roman" w:hint="eastAsia"/>
        </w:rPr>
        <w:t xml:space="preserve">(&lt;30 cm) </w:t>
      </w:r>
      <w:r w:rsidR="00A039CB" w:rsidRPr="00266FC2">
        <w:rPr>
          <w:rFonts w:cs="Times New Roman" w:hint="eastAsia"/>
        </w:rPr>
        <w:t>being</w:t>
      </w:r>
      <w:r w:rsidR="00745EC2" w:rsidRPr="00266FC2">
        <w:rPr>
          <w:rFonts w:cs="Times New Roman" w:hint="eastAsia"/>
        </w:rPr>
        <w:t xml:space="preserve"> collected </w:t>
      </w:r>
      <w:r w:rsidR="008167F7" w:rsidRPr="00266FC2">
        <w:rPr>
          <w:rFonts w:cs="Times New Roman" w:hint="eastAsia"/>
        </w:rPr>
        <w:t xml:space="preserve">in the area east of </w:t>
      </w:r>
      <w:r w:rsidR="007B5B11" w:rsidRPr="00266FC2">
        <w:rPr>
          <w:rFonts w:cs="Times New Roman" w:hint="eastAsia"/>
        </w:rPr>
        <w:t xml:space="preserve">the </w:t>
      </w:r>
      <w:r w:rsidR="008167F7" w:rsidRPr="00266FC2">
        <w:rPr>
          <w:rFonts w:cs="Times New Roman"/>
        </w:rPr>
        <w:t>170°E</w:t>
      </w:r>
      <w:r w:rsidR="007B5B11" w:rsidRPr="00266FC2">
        <w:rPr>
          <w:rFonts w:cs="Times New Roman" w:hint="eastAsia"/>
        </w:rPr>
        <w:t xml:space="preserve"> line</w:t>
      </w:r>
      <w:r w:rsidR="008167F7" w:rsidRPr="00266FC2">
        <w:rPr>
          <w:rFonts w:cs="Times New Roman" w:hint="eastAsia"/>
        </w:rPr>
        <w:t>.</w:t>
      </w:r>
      <w:r w:rsidR="005302BC" w:rsidRPr="00266FC2">
        <w:rPr>
          <w:rFonts w:cs="Times New Roman" w:hint="eastAsia"/>
        </w:rPr>
        <w:t xml:space="preserve"> </w:t>
      </w:r>
      <w:r w:rsidR="001E25A3" w:rsidRPr="00266FC2">
        <w:rPr>
          <w:rFonts w:cs="Times New Roman" w:hint="eastAsia"/>
        </w:rPr>
        <w:t>However, th</w:t>
      </w:r>
      <w:r w:rsidR="002E1AFF" w:rsidRPr="00266FC2">
        <w:rPr>
          <w:rFonts w:cs="Times New Roman" w:hint="eastAsia"/>
        </w:rPr>
        <w:t xml:space="preserve">e </w:t>
      </w:r>
      <w:r w:rsidR="005302BC" w:rsidRPr="00266FC2">
        <w:rPr>
          <w:rFonts w:cs="Times New Roman" w:hint="eastAsia"/>
        </w:rPr>
        <w:t xml:space="preserve">differences </w:t>
      </w:r>
      <w:r w:rsidR="0042518B" w:rsidRPr="00266FC2">
        <w:rPr>
          <w:rFonts w:cs="Times New Roman" w:hint="eastAsia"/>
        </w:rPr>
        <w:t xml:space="preserve">were less </w:t>
      </w:r>
      <w:r w:rsidR="0042518B" w:rsidRPr="00266FC2">
        <w:rPr>
          <w:rFonts w:cs="Times New Roman"/>
        </w:rPr>
        <w:t>obvious</w:t>
      </w:r>
      <w:r w:rsidR="0042518B" w:rsidRPr="00266FC2">
        <w:rPr>
          <w:rFonts w:cs="Times New Roman" w:hint="eastAsia"/>
        </w:rPr>
        <w:t xml:space="preserve"> in the biomass </w:t>
      </w:r>
      <w:r w:rsidR="002C2B15" w:rsidRPr="00266FC2">
        <w:rPr>
          <w:rFonts w:cs="Times New Roman" w:hint="eastAsia"/>
        </w:rPr>
        <w:t xml:space="preserve">because </w:t>
      </w:r>
      <w:r w:rsidR="007373FE" w:rsidRPr="00266FC2">
        <w:rPr>
          <w:rFonts w:cs="Times New Roman" w:hint="eastAsia"/>
        </w:rPr>
        <w:t xml:space="preserve">the </w:t>
      </w:r>
      <w:r w:rsidR="002C2B15" w:rsidRPr="00266FC2">
        <w:rPr>
          <w:rFonts w:cs="Times New Roman" w:hint="eastAsia"/>
        </w:rPr>
        <w:t xml:space="preserve">smaller squid </w:t>
      </w:r>
      <w:r w:rsidR="002809E9" w:rsidRPr="00266FC2">
        <w:rPr>
          <w:rFonts w:cs="Times New Roman" w:hint="eastAsia"/>
        </w:rPr>
        <w:t xml:space="preserve">did not </w:t>
      </w:r>
      <w:r w:rsidR="00A829EE" w:rsidRPr="00266FC2">
        <w:rPr>
          <w:rFonts w:cs="Times New Roman" w:hint="eastAsia"/>
        </w:rPr>
        <w:t xml:space="preserve">largely </w:t>
      </w:r>
      <w:r w:rsidR="002809E9" w:rsidRPr="00266FC2">
        <w:rPr>
          <w:rFonts w:cs="Times New Roman" w:hint="eastAsia"/>
        </w:rPr>
        <w:t xml:space="preserve">contribute to the </w:t>
      </w:r>
      <w:r w:rsidR="00983293" w:rsidRPr="00266FC2">
        <w:rPr>
          <w:rFonts w:cs="Times New Roman" w:hint="eastAsia"/>
        </w:rPr>
        <w:t>total weight</w:t>
      </w:r>
      <w:r w:rsidR="002809E9" w:rsidRPr="00266FC2">
        <w:rPr>
          <w:rFonts w:cs="Times New Roman" w:hint="eastAsia"/>
        </w:rPr>
        <w:t>.</w:t>
      </w:r>
    </w:p>
    <w:p w14:paraId="18621F60" w14:textId="77777777" w:rsidR="00524522" w:rsidRPr="00266FC2" w:rsidRDefault="00524522" w:rsidP="00495D90">
      <w:pPr>
        <w:widowControl/>
        <w:spacing w:line="276" w:lineRule="auto"/>
        <w:rPr>
          <w:rFonts w:cs="Times New Roman"/>
        </w:rPr>
      </w:pPr>
    </w:p>
    <w:p w14:paraId="3D8DDE05" w14:textId="342764CC" w:rsidR="00495D90" w:rsidRPr="00266FC2" w:rsidRDefault="00A66B83" w:rsidP="000E6E53">
      <w:pPr>
        <w:spacing w:line="276" w:lineRule="auto"/>
        <w:rPr>
          <w:rFonts w:cs="Times New Roman"/>
          <w:color w:val="000000" w:themeColor="text1"/>
        </w:rPr>
      </w:pPr>
      <w:r w:rsidRPr="00266FC2">
        <w:rPr>
          <w:rFonts w:cs="Times New Roman"/>
        </w:rPr>
        <w:t xml:space="preserve">Using driftnet survey data, this study </w:t>
      </w:r>
      <w:r w:rsidR="33AEB705" w:rsidRPr="42648618">
        <w:rPr>
          <w:rFonts w:cs="Times New Roman"/>
        </w:rPr>
        <w:t>reported</w:t>
      </w:r>
      <w:r w:rsidR="007E3C56">
        <w:rPr>
          <w:rFonts w:cs="Times New Roman" w:hint="eastAsia"/>
        </w:rPr>
        <w:t xml:space="preserve"> </w:t>
      </w:r>
      <w:r w:rsidR="009865B0">
        <w:rPr>
          <w:rFonts w:cs="Times New Roman" w:hint="eastAsia"/>
        </w:rPr>
        <w:t>i</w:t>
      </w:r>
      <w:r w:rsidR="009865B0" w:rsidRPr="009865B0">
        <w:rPr>
          <w:rFonts w:cs="Times New Roman"/>
        </w:rPr>
        <w:t>nterannual trends in the abundance and biomass of the autumn and winter-spring cohorts defined by two cohort separating methods</w:t>
      </w:r>
      <w:r w:rsidR="00705DF1">
        <w:rPr>
          <w:rFonts w:cs="Times New Roman" w:hint="eastAsia"/>
        </w:rPr>
        <w:t>.</w:t>
      </w:r>
      <w:r w:rsidR="33AEB705" w:rsidRPr="42648618">
        <w:rPr>
          <w:rFonts w:cs="Times New Roman"/>
        </w:rPr>
        <w:t xml:space="preserve"> </w:t>
      </w:r>
      <w:r w:rsidR="001F1A0F" w:rsidRPr="42648618">
        <w:rPr>
          <w:rFonts w:cs="Times New Roman"/>
          <w:color w:val="000000" w:themeColor="text1"/>
        </w:rPr>
        <w:t xml:space="preserve">While the overall interannual trends in the biomass were similar for both cohorts between the two cohort-separating methods, information on the size of squid caught by the commercial jigging fishery should be confirmed </w:t>
      </w:r>
      <w:r w:rsidR="00D730E1">
        <w:rPr>
          <w:rFonts w:cs="Times New Roman" w:hint="eastAsia"/>
          <w:color w:val="000000" w:themeColor="text1"/>
        </w:rPr>
        <w:t>for</w:t>
      </w:r>
      <w:r w:rsidR="001F1A0F" w:rsidRPr="42648618">
        <w:rPr>
          <w:rFonts w:cs="Times New Roman"/>
          <w:color w:val="000000" w:themeColor="text1"/>
        </w:rPr>
        <w:t xml:space="preserve"> cohort-specific stock assessments</w:t>
      </w:r>
      <w:r w:rsidR="005B5C51">
        <w:rPr>
          <w:rFonts w:cs="Times New Roman" w:hint="eastAsia"/>
          <w:color w:val="000000" w:themeColor="text1"/>
        </w:rPr>
        <w:t>.</w:t>
      </w:r>
    </w:p>
    <w:p w14:paraId="37DCCE6D" w14:textId="2EC4C095" w:rsidR="00495D90" w:rsidRPr="00266FC2" w:rsidRDefault="00495D90" w:rsidP="00A666A5">
      <w:pPr>
        <w:widowControl/>
        <w:spacing w:line="276" w:lineRule="auto"/>
        <w:rPr>
          <w:rFonts w:cs="Times New Roman"/>
        </w:rPr>
      </w:pPr>
    </w:p>
    <w:p w14:paraId="3986585A" w14:textId="654D9E67" w:rsidR="00043D9C" w:rsidRPr="00266FC2" w:rsidRDefault="00043D9C" w:rsidP="002B6EC2">
      <w:pPr>
        <w:ind w:firstLineChars="50" w:firstLine="120"/>
        <w:rPr>
          <w:rFonts w:cs="Times New Roman"/>
          <w:szCs w:val="24"/>
        </w:rPr>
      </w:pPr>
      <w:r w:rsidRPr="00266FC2">
        <w:rPr>
          <w:rFonts w:cs="Times New Roman"/>
          <w:szCs w:val="24"/>
        </w:rPr>
        <w:br w:type="page"/>
      </w:r>
    </w:p>
    <w:p w14:paraId="357C2604" w14:textId="339B7D15" w:rsidR="00052DD9" w:rsidRPr="00266FC2" w:rsidRDefault="00052DD9" w:rsidP="00052DD9">
      <w:pPr>
        <w:pStyle w:val="Heading1"/>
        <w:rPr>
          <w:rFonts w:ascii="Times New Roman" w:hAnsi="Times New Roman" w:cs="Times New Roman"/>
          <w:b/>
        </w:rPr>
      </w:pPr>
      <w:r w:rsidRPr="00266FC2">
        <w:rPr>
          <w:rFonts w:ascii="Times New Roman" w:hAnsi="Times New Roman" w:cs="Times New Roman"/>
          <w:b/>
        </w:rPr>
        <w:lastRenderedPageBreak/>
        <w:t>References</w:t>
      </w:r>
    </w:p>
    <w:p w14:paraId="5F341CCB" w14:textId="77777777" w:rsidR="00B22FCF" w:rsidRPr="0015277B" w:rsidRDefault="00B22FCF" w:rsidP="00B22FCF">
      <w:pPr>
        <w:autoSpaceDE w:val="0"/>
        <w:autoSpaceDN w:val="0"/>
        <w:adjustRightInd w:val="0"/>
        <w:ind w:left="600" w:hangingChars="250" w:hanging="600"/>
        <w:rPr>
          <w:rFonts w:eastAsia="CharisSIL" w:cs="Times New Roman"/>
          <w:kern w:val="0"/>
          <w:szCs w:val="24"/>
        </w:rPr>
      </w:pPr>
      <w:proofErr w:type="spellStart"/>
      <w:r w:rsidRPr="0015277B">
        <w:rPr>
          <w:rFonts w:eastAsia="CharisSIL" w:cs="Times New Roman"/>
          <w:kern w:val="0"/>
          <w:szCs w:val="24"/>
        </w:rPr>
        <w:t>Ichii</w:t>
      </w:r>
      <w:proofErr w:type="spellEnd"/>
      <w:r w:rsidRPr="0015277B">
        <w:rPr>
          <w:rFonts w:eastAsia="CharisSIL" w:cs="Times New Roman"/>
          <w:kern w:val="0"/>
          <w:szCs w:val="24"/>
        </w:rPr>
        <w:t xml:space="preserve"> T, Mahapatra K, Sakai M, </w:t>
      </w:r>
      <w:proofErr w:type="spellStart"/>
      <w:r w:rsidRPr="0015277B">
        <w:rPr>
          <w:rFonts w:eastAsia="CharisSIL" w:cs="Times New Roman"/>
          <w:kern w:val="0"/>
          <w:szCs w:val="24"/>
        </w:rPr>
        <w:t>Inagake</w:t>
      </w:r>
      <w:proofErr w:type="spellEnd"/>
      <w:r w:rsidRPr="0015277B">
        <w:rPr>
          <w:rFonts w:eastAsia="CharisSIL" w:cs="Times New Roman"/>
          <w:kern w:val="0"/>
          <w:szCs w:val="24"/>
        </w:rPr>
        <w:t xml:space="preserve"> D, Okada Y (2004)</w:t>
      </w:r>
      <w:r w:rsidRPr="0015277B">
        <w:rPr>
          <w:rFonts w:eastAsia="CharisSIL" w:cs="Times New Roman" w:hint="eastAsia"/>
          <w:kern w:val="0"/>
          <w:szCs w:val="24"/>
        </w:rPr>
        <w:t xml:space="preserve"> </w:t>
      </w:r>
      <w:r w:rsidRPr="0015277B">
        <w:rPr>
          <w:rFonts w:eastAsia="CharisSIL" w:cs="Times New Roman"/>
          <w:kern w:val="0"/>
          <w:szCs w:val="24"/>
        </w:rPr>
        <w:t>Differing body size between the autumn and the winter−spring cohorts of neon flying squid (</w:t>
      </w:r>
      <w:proofErr w:type="spellStart"/>
      <w:r w:rsidRPr="0015277B">
        <w:rPr>
          <w:rFonts w:eastAsia="CharisSIL" w:cs="Times New Roman"/>
          <w:i/>
          <w:iCs/>
          <w:kern w:val="0"/>
          <w:szCs w:val="24"/>
        </w:rPr>
        <w:t>Ommastrephes</w:t>
      </w:r>
      <w:proofErr w:type="spellEnd"/>
      <w:r w:rsidRPr="0015277B">
        <w:rPr>
          <w:rFonts w:eastAsia="CharisSIL" w:cs="Times New Roman"/>
          <w:i/>
          <w:iCs/>
          <w:kern w:val="0"/>
          <w:szCs w:val="24"/>
        </w:rPr>
        <w:t xml:space="preserve"> </w:t>
      </w:r>
      <w:proofErr w:type="spellStart"/>
      <w:r w:rsidRPr="0015277B">
        <w:rPr>
          <w:rFonts w:eastAsia="CharisSIL" w:cs="Times New Roman"/>
          <w:i/>
          <w:iCs/>
          <w:kern w:val="0"/>
          <w:szCs w:val="24"/>
        </w:rPr>
        <w:t>bartramii</w:t>
      </w:r>
      <w:proofErr w:type="spellEnd"/>
      <w:r w:rsidRPr="0015277B">
        <w:rPr>
          <w:rFonts w:eastAsia="CharisSIL" w:cs="Times New Roman"/>
          <w:i/>
          <w:iCs/>
          <w:kern w:val="0"/>
          <w:szCs w:val="24"/>
        </w:rPr>
        <w:t>)</w:t>
      </w:r>
      <w:r w:rsidRPr="0015277B">
        <w:rPr>
          <w:rFonts w:eastAsia="CharisSIL" w:cs="Times New Roman" w:hint="eastAsia"/>
          <w:i/>
          <w:iCs/>
          <w:kern w:val="0"/>
          <w:szCs w:val="24"/>
        </w:rPr>
        <w:t xml:space="preserve"> </w:t>
      </w:r>
      <w:r w:rsidRPr="0015277B">
        <w:rPr>
          <w:rFonts w:eastAsia="CharisSIL" w:cs="Times New Roman"/>
          <w:kern w:val="0"/>
          <w:szCs w:val="24"/>
        </w:rPr>
        <w:t>related to the oceanographic regime in the North</w:t>
      </w:r>
      <w:r w:rsidRPr="0015277B">
        <w:rPr>
          <w:rFonts w:eastAsia="CharisSIL" w:cs="Times New Roman" w:hint="eastAsia"/>
          <w:kern w:val="0"/>
          <w:szCs w:val="24"/>
        </w:rPr>
        <w:t xml:space="preserve"> </w:t>
      </w:r>
      <w:r w:rsidRPr="0015277B">
        <w:rPr>
          <w:rFonts w:eastAsia="CharisSIL" w:cs="Times New Roman"/>
          <w:kern w:val="0"/>
          <w:szCs w:val="24"/>
        </w:rPr>
        <w:t>Pacific: a hypothesis. Fish</w:t>
      </w:r>
      <w:r w:rsidRPr="0015277B">
        <w:rPr>
          <w:rFonts w:eastAsia="CharisSIL" w:cs="Times New Roman" w:hint="eastAsia"/>
          <w:kern w:val="0"/>
          <w:szCs w:val="24"/>
        </w:rPr>
        <w:t>eries</w:t>
      </w:r>
      <w:r w:rsidRPr="0015277B">
        <w:rPr>
          <w:rFonts w:eastAsia="CharisSIL" w:cs="Times New Roman"/>
          <w:kern w:val="0"/>
          <w:szCs w:val="24"/>
        </w:rPr>
        <w:t xml:space="preserve"> Oceanogr</w:t>
      </w:r>
      <w:r w:rsidRPr="0015277B">
        <w:rPr>
          <w:rFonts w:eastAsia="CharisSIL" w:cs="Times New Roman" w:hint="eastAsia"/>
          <w:kern w:val="0"/>
          <w:szCs w:val="24"/>
        </w:rPr>
        <w:t>aphy</w:t>
      </w:r>
      <w:r w:rsidRPr="0015277B">
        <w:rPr>
          <w:rFonts w:eastAsia="CharisSIL" w:cs="Times New Roman"/>
          <w:kern w:val="0"/>
          <w:szCs w:val="24"/>
        </w:rPr>
        <w:t xml:space="preserve"> 13: 295−309</w:t>
      </w:r>
    </w:p>
    <w:p w14:paraId="08178E74" w14:textId="2531ECDA" w:rsidR="002247FF" w:rsidRPr="00266FC2" w:rsidRDefault="002247FF" w:rsidP="002247FF">
      <w:pPr>
        <w:autoSpaceDE w:val="0"/>
        <w:autoSpaceDN w:val="0"/>
        <w:adjustRightInd w:val="0"/>
        <w:ind w:left="600" w:hangingChars="250" w:hanging="600"/>
        <w:rPr>
          <w:rFonts w:eastAsia="CharisSIL" w:cs="Times New Roman"/>
          <w:kern w:val="0"/>
          <w:szCs w:val="24"/>
        </w:rPr>
      </w:pPr>
      <w:r w:rsidRPr="00266FC2">
        <w:rPr>
          <w:rFonts w:eastAsia="CharisSIL" w:cs="Times New Roman" w:hint="eastAsia"/>
          <w:kern w:val="0"/>
          <w:szCs w:val="24"/>
        </w:rPr>
        <w:t>Matsui H, Nishizawa B, Okamoto S, Oshima K (2024</w:t>
      </w:r>
      <w:r w:rsidR="00BB7EE7" w:rsidRPr="00266FC2">
        <w:rPr>
          <w:rFonts w:eastAsia="CharisSIL" w:cs="Times New Roman" w:hint="eastAsia"/>
          <w:kern w:val="0"/>
          <w:szCs w:val="24"/>
        </w:rPr>
        <w:t>a</w:t>
      </w:r>
      <w:r w:rsidRPr="00266FC2">
        <w:rPr>
          <w:rFonts w:eastAsia="CharisSIL" w:cs="Times New Roman" w:hint="eastAsia"/>
          <w:kern w:val="0"/>
          <w:szCs w:val="24"/>
        </w:rPr>
        <w:t xml:space="preserve">) </w:t>
      </w:r>
      <w:r w:rsidR="005A4228" w:rsidRPr="00266FC2">
        <w:rPr>
          <w:rFonts w:eastAsia="CharisSIL" w:cs="Times New Roman"/>
          <w:kern w:val="0"/>
          <w:szCs w:val="24"/>
        </w:rPr>
        <w:t>Differences in the distribution of the neon flying squid by spawning cohort in the North Pacific Ocean based on the results of age determination using statoliths</w:t>
      </w:r>
      <w:r w:rsidRPr="00266FC2">
        <w:rPr>
          <w:rFonts w:eastAsia="CharisSIL" w:cs="Times New Roman" w:hint="eastAsia"/>
          <w:kern w:val="0"/>
          <w:szCs w:val="24"/>
        </w:rPr>
        <w:t>. NPFC-2024-SSC NFS01-WP1</w:t>
      </w:r>
      <w:r w:rsidR="00A277D0" w:rsidRPr="00266FC2">
        <w:rPr>
          <w:rFonts w:eastAsia="CharisSIL" w:cs="Times New Roman" w:hint="eastAsia"/>
          <w:kern w:val="0"/>
          <w:szCs w:val="24"/>
        </w:rPr>
        <w:t>0</w:t>
      </w:r>
    </w:p>
    <w:p w14:paraId="4E726562" w14:textId="13946EC0" w:rsidR="008875D4" w:rsidRDefault="002247FF" w:rsidP="0015277B">
      <w:pPr>
        <w:autoSpaceDE w:val="0"/>
        <w:autoSpaceDN w:val="0"/>
        <w:adjustRightInd w:val="0"/>
        <w:ind w:left="600" w:hangingChars="250" w:hanging="600"/>
        <w:rPr>
          <w:rFonts w:eastAsia="CharisSIL" w:cs="Times New Roman"/>
          <w:kern w:val="0"/>
          <w:szCs w:val="24"/>
        </w:rPr>
      </w:pPr>
      <w:r w:rsidRPr="00266FC2">
        <w:rPr>
          <w:rFonts w:eastAsia="CharisSIL" w:cs="Times New Roman" w:hint="eastAsia"/>
          <w:kern w:val="0"/>
          <w:szCs w:val="24"/>
        </w:rPr>
        <w:t>Matsui H, Nishizawa B, Okamoto S, Oshima K (2024</w:t>
      </w:r>
      <w:r w:rsidR="00BB7EE7" w:rsidRPr="00266FC2">
        <w:rPr>
          <w:rFonts w:eastAsia="CharisSIL" w:cs="Times New Roman" w:hint="eastAsia"/>
          <w:kern w:val="0"/>
          <w:szCs w:val="24"/>
        </w:rPr>
        <w:t>b</w:t>
      </w:r>
      <w:r w:rsidRPr="00266FC2">
        <w:rPr>
          <w:rFonts w:eastAsia="CharisSIL" w:cs="Times New Roman" w:hint="eastAsia"/>
          <w:kern w:val="0"/>
          <w:szCs w:val="24"/>
        </w:rPr>
        <w:t xml:space="preserve">) </w:t>
      </w:r>
      <w:r w:rsidRPr="00266FC2">
        <w:rPr>
          <w:rFonts w:eastAsia="CharisSIL" w:cs="Times New Roman"/>
          <w:kern w:val="0"/>
          <w:szCs w:val="24"/>
        </w:rPr>
        <w:t>Brief summary of the Japanese surveys for spawning grounds of the neon flying squid in the North Pacific Ocean</w:t>
      </w:r>
      <w:r w:rsidRPr="00266FC2">
        <w:rPr>
          <w:rFonts w:eastAsia="CharisSIL" w:cs="Times New Roman" w:hint="eastAsia"/>
          <w:kern w:val="0"/>
          <w:szCs w:val="24"/>
        </w:rPr>
        <w:t>. NPFC-2024-SSC NFS01-WP11</w:t>
      </w:r>
    </w:p>
    <w:p w14:paraId="6515EB94" w14:textId="77777777" w:rsidR="00B22FCF" w:rsidRPr="00B22FCF" w:rsidRDefault="00B22FCF" w:rsidP="00B22FCF">
      <w:pPr>
        <w:autoSpaceDE w:val="0"/>
        <w:autoSpaceDN w:val="0"/>
        <w:adjustRightInd w:val="0"/>
        <w:ind w:left="600" w:hangingChars="250" w:hanging="600"/>
        <w:rPr>
          <w:rFonts w:eastAsia="CharisSIL" w:cs="Times New Roman"/>
          <w:kern w:val="0"/>
          <w:szCs w:val="24"/>
        </w:rPr>
      </w:pPr>
      <w:r w:rsidRPr="00B22FCF">
        <w:rPr>
          <w:rFonts w:eastAsia="CharisSIL" w:cs="Times New Roman" w:hint="eastAsia"/>
          <w:kern w:val="0"/>
          <w:szCs w:val="24"/>
        </w:rPr>
        <w:t xml:space="preserve">Nishizawa B, Matsui H, Okamoto S, Oshima K (2024) </w:t>
      </w:r>
      <w:r w:rsidRPr="00B22FCF">
        <w:rPr>
          <w:rFonts w:eastAsia="CharisSIL" w:cs="Times New Roman"/>
          <w:kern w:val="0"/>
          <w:szCs w:val="24"/>
        </w:rPr>
        <w:t xml:space="preserve">Standardizing catch per unit effort for the autumn and winter-spring cohorts of </w:t>
      </w:r>
      <w:r w:rsidRPr="00B22FCF">
        <w:rPr>
          <w:rFonts w:eastAsia="CharisSIL" w:cs="Times New Roman" w:hint="eastAsia"/>
          <w:kern w:val="0"/>
          <w:szCs w:val="24"/>
        </w:rPr>
        <w:t xml:space="preserve">neon flying squid based on Japanese driftnet surveys. </w:t>
      </w:r>
      <w:r w:rsidRPr="00B22FCF">
        <w:rPr>
          <w:rFonts w:eastAsia="CharisSIL" w:cs="Times New Roman"/>
          <w:kern w:val="0"/>
          <w:szCs w:val="24"/>
        </w:rPr>
        <w:t>NPFC-2024-SSC NFS01-WP09</w:t>
      </w:r>
    </w:p>
    <w:p w14:paraId="2491E39A" w14:textId="4DA5E2EA" w:rsidR="00515056" w:rsidRPr="00B22FCF" w:rsidRDefault="00515056" w:rsidP="00515056">
      <w:pPr>
        <w:autoSpaceDE w:val="0"/>
        <w:autoSpaceDN w:val="0"/>
        <w:adjustRightInd w:val="0"/>
        <w:ind w:left="600" w:hangingChars="250" w:hanging="600"/>
        <w:rPr>
          <w:rFonts w:eastAsia="CharisSIL" w:cs="Times New Roman"/>
          <w:kern w:val="0"/>
          <w:szCs w:val="24"/>
        </w:rPr>
      </w:pPr>
      <w:r w:rsidRPr="00B22FCF">
        <w:rPr>
          <w:rFonts w:eastAsia="CharisSIL" w:cs="Times New Roman" w:hint="eastAsia"/>
          <w:kern w:val="0"/>
          <w:szCs w:val="24"/>
        </w:rPr>
        <w:t>Nishizawa B, Matsui H, Okamoto S, Oshima K (202</w:t>
      </w:r>
      <w:r w:rsidR="00F42F17">
        <w:rPr>
          <w:rFonts w:eastAsia="CharisSIL" w:cs="Times New Roman" w:hint="eastAsia"/>
          <w:kern w:val="0"/>
          <w:szCs w:val="24"/>
        </w:rPr>
        <w:t>5</w:t>
      </w:r>
      <w:r w:rsidRPr="00B22FCF">
        <w:rPr>
          <w:rFonts w:eastAsia="CharisSIL" w:cs="Times New Roman" w:hint="eastAsia"/>
          <w:kern w:val="0"/>
          <w:szCs w:val="24"/>
        </w:rPr>
        <w:t xml:space="preserve">) </w:t>
      </w:r>
      <w:r w:rsidR="00731173" w:rsidRPr="00731173">
        <w:rPr>
          <w:rFonts w:eastAsia="CharisSIL" w:cs="Times New Roman" w:hint="eastAsia"/>
          <w:kern w:val="0"/>
          <w:szCs w:val="24"/>
        </w:rPr>
        <w:t>S</w:t>
      </w:r>
      <w:r w:rsidR="00731173" w:rsidRPr="00731173">
        <w:rPr>
          <w:rFonts w:eastAsia="CharisSIL" w:cs="Times New Roman"/>
          <w:kern w:val="0"/>
          <w:szCs w:val="24"/>
        </w:rPr>
        <w:t>tandardiz</w:t>
      </w:r>
      <w:r w:rsidR="00731173" w:rsidRPr="00731173">
        <w:rPr>
          <w:rFonts w:eastAsia="CharisSIL" w:cs="Times New Roman" w:hint="eastAsia"/>
          <w:kern w:val="0"/>
          <w:szCs w:val="24"/>
        </w:rPr>
        <w:t>ed CPUE</w:t>
      </w:r>
      <w:r w:rsidR="00731173" w:rsidRPr="00731173">
        <w:rPr>
          <w:rFonts w:eastAsia="CharisSIL" w:cs="Times New Roman"/>
          <w:kern w:val="0"/>
          <w:szCs w:val="24"/>
        </w:rPr>
        <w:t xml:space="preserve"> </w:t>
      </w:r>
      <w:r w:rsidR="00731173" w:rsidRPr="00731173">
        <w:rPr>
          <w:rFonts w:eastAsia="CharisSIL" w:cs="Times New Roman" w:hint="eastAsia"/>
          <w:kern w:val="0"/>
          <w:szCs w:val="24"/>
        </w:rPr>
        <w:t>for</w:t>
      </w:r>
      <w:r w:rsidR="00731173" w:rsidRPr="00731173">
        <w:rPr>
          <w:rFonts w:eastAsia="CharisSIL" w:cs="Times New Roman"/>
          <w:kern w:val="0"/>
          <w:szCs w:val="24"/>
        </w:rPr>
        <w:t xml:space="preserve"> the autumn and winter-spring cohorts of </w:t>
      </w:r>
      <w:r w:rsidR="00731173" w:rsidRPr="00731173">
        <w:rPr>
          <w:rFonts w:eastAsia="CharisSIL" w:cs="Times New Roman" w:hint="eastAsia"/>
          <w:kern w:val="0"/>
          <w:szCs w:val="24"/>
        </w:rPr>
        <w:t>neon flying squid based on Japanese driftnet surveys from 2001 to 2024</w:t>
      </w:r>
      <w:r w:rsidRPr="00B22FCF">
        <w:rPr>
          <w:rFonts w:eastAsia="CharisSIL" w:cs="Times New Roman" w:hint="eastAsia"/>
          <w:kern w:val="0"/>
          <w:szCs w:val="24"/>
        </w:rPr>
        <w:t xml:space="preserve">. </w:t>
      </w:r>
      <w:r w:rsidRPr="00B22FCF">
        <w:rPr>
          <w:rFonts w:eastAsia="CharisSIL" w:cs="Times New Roman"/>
          <w:kern w:val="0"/>
          <w:szCs w:val="24"/>
        </w:rPr>
        <w:t>NPFC-202</w:t>
      </w:r>
      <w:r w:rsidR="00731173">
        <w:rPr>
          <w:rFonts w:eastAsia="CharisSIL" w:cs="Times New Roman" w:hint="eastAsia"/>
          <w:kern w:val="0"/>
          <w:szCs w:val="24"/>
        </w:rPr>
        <w:t>5</w:t>
      </w:r>
      <w:r w:rsidRPr="00B22FCF">
        <w:rPr>
          <w:rFonts w:eastAsia="CharisSIL" w:cs="Times New Roman"/>
          <w:kern w:val="0"/>
          <w:szCs w:val="24"/>
        </w:rPr>
        <w:t>-SSC NFS0</w:t>
      </w:r>
      <w:r w:rsidR="00731173">
        <w:rPr>
          <w:rFonts w:eastAsia="CharisSIL" w:cs="Times New Roman" w:hint="eastAsia"/>
          <w:kern w:val="0"/>
          <w:szCs w:val="24"/>
        </w:rPr>
        <w:t>2</w:t>
      </w:r>
      <w:r w:rsidRPr="00B22FCF">
        <w:rPr>
          <w:rFonts w:eastAsia="CharisSIL" w:cs="Times New Roman"/>
          <w:kern w:val="0"/>
          <w:szCs w:val="24"/>
        </w:rPr>
        <w:t>-WP0</w:t>
      </w:r>
      <w:r w:rsidR="00F42F17">
        <w:rPr>
          <w:rFonts w:eastAsia="CharisSIL" w:cs="Times New Roman" w:hint="eastAsia"/>
          <w:kern w:val="0"/>
          <w:szCs w:val="24"/>
        </w:rPr>
        <w:t>3</w:t>
      </w:r>
    </w:p>
    <w:p w14:paraId="544DFD23" w14:textId="16AA621D" w:rsidR="00984D27" w:rsidRPr="00266FC2" w:rsidRDefault="00984D27" w:rsidP="0098594C">
      <w:pPr>
        <w:autoSpaceDE w:val="0"/>
        <w:autoSpaceDN w:val="0"/>
        <w:adjustRightInd w:val="0"/>
        <w:ind w:left="600" w:hangingChars="250" w:hanging="600"/>
        <w:rPr>
          <w:rFonts w:eastAsia="CharisSIL" w:cs="Times New Roman"/>
          <w:kern w:val="0"/>
          <w:szCs w:val="24"/>
        </w:rPr>
      </w:pPr>
      <w:r w:rsidRPr="00266FC2">
        <w:rPr>
          <w:rFonts w:eastAsia="CharisSIL" w:cs="Times New Roman"/>
          <w:kern w:val="0"/>
          <w:szCs w:val="24"/>
        </w:rPr>
        <w:t xml:space="preserve">Roper CFE, Sweeney MJ, </w:t>
      </w:r>
      <w:proofErr w:type="spellStart"/>
      <w:r w:rsidRPr="00266FC2">
        <w:rPr>
          <w:rFonts w:eastAsia="CharisSIL" w:cs="Times New Roman"/>
          <w:kern w:val="0"/>
          <w:szCs w:val="24"/>
        </w:rPr>
        <w:t>Nauen</w:t>
      </w:r>
      <w:proofErr w:type="spellEnd"/>
      <w:r w:rsidRPr="00266FC2">
        <w:rPr>
          <w:rFonts w:eastAsia="CharisSIL" w:cs="Times New Roman"/>
          <w:kern w:val="0"/>
          <w:szCs w:val="24"/>
        </w:rPr>
        <w:t xml:space="preserve"> CE (1984) FAO species catalogue.</w:t>
      </w:r>
      <w:r w:rsidRPr="00266FC2">
        <w:rPr>
          <w:rFonts w:eastAsia="CharisSIL" w:cs="Times New Roman" w:hint="eastAsia"/>
          <w:kern w:val="0"/>
          <w:szCs w:val="24"/>
        </w:rPr>
        <w:t xml:space="preserve"> </w:t>
      </w:r>
      <w:r w:rsidRPr="00266FC2">
        <w:rPr>
          <w:rFonts w:eastAsia="CharisSIL" w:cs="Times New Roman"/>
          <w:kern w:val="0"/>
          <w:szCs w:val="24"/>
        </w:rPr>
        <w:t>Vol 3: cephalopods of the world. An annotated and</w:t>
      </w:r>
      <w:r w:rsidRPr="00266FC2">
        <w:rPr>
          <w:rFonts w:eastAsia="CharisSIL" w:cs="Times New Roman" w:hint="eastAsia"/>
          <w:kern w:val="0"/>
          <w:szCs w:val="24"/>
        </w:rPr>
        <w:t xml:space="preserve"> </w:t>
      </w:r>
      <w:r w:rsidRPr="00266FC2">
        <w:rPr>
          <w:rFonts w:eastAsia="CharisSIL" w:cs="Times New Roman"/>
          <w:kern w:val="0"/>
          <w:szCs w:val="24"/>
        </w:rPr>
        <w:t>illustrated catalogue of species of interest to fisheries. FAO</w:t>
      </w:r>
      <w:r w:rsidRPr="00266FC2">
        <w:rPr>
          <w:rFonts w:eastAsia="CharisSIL" w:cs="Times New Roman" w:hint="eastAsia"/>
          <w:kern w:val="0"/>
          <w:szCs w:val="24"/>
        </w:rPr>
        <w:t xml:space="preserve"> </w:t>
      </w:r>
      <w:r w:rsidRPr="00266FC2">
        <w:rPr>
          <w:rFonts w:eastAsia="CharisSIL" w:cs="Times New Roman"/>
          <w:kern w:val="0"/>
          <w:szCs w:val="24"/>
        </w:rPr>
        <w:t xml:space="preserve">Fish </w:t>
      </w:r>
      <w:proofErr w:type="spellStart"/>
      <w:r w:rsidRPr="00266FC2">
        <w:rPr>
          <w:rFonts w:eastAsia="CharisSIL" w:cs="Times New Roman"/>
          <w:kern w:val="0"/>
          <w:szCs w:val="24"/>
        </w:rPr>
        <w:t>Synop</w:t>
      </w:r>
      <w:proofErr w:type="spellEnd"/>
      <w:r w:rsidRPr="00266FC2">
        <w:rPr>
          <w:rFonts w:eastAsia="CharisSIL" w:cs="Times New Roman"/>
          <w:kern w:val="0"/>
          <w:szCs w:val="24"/>
        </w:rPr>
        <w:t xml:space="preserve"> 125, Rome</w:t>
      </w:r>
    </w:p>
    <w:p w14:paraId="7EF10536" w14:textId="724FF89A" w:rsidR="00357A8F" w:rsidRPr="00266FC2" w:rsidRDefault="00357A8F" w:rsidP="0098594C">
      <w:pPr>
        <w:autoSpaceDE w:val="0"/>
        <w:autoSpaceDN w:val="0"/>
        <w:adjustRightInd w:val="0"/>
        <w:ind w:left="600" w:hangingChars="250" w:hanging="600"/>
        <w:rPr>
          <w:rFonts w:eastAsia="CharisSIL" w:cs="Times New Roman"/>
          <w:kern w:val="0"/>
          <w:szCs w:val="24"/>
        </w:rPr>
      </w:pPr>
      <w:r w:rsidRPr="00266FC2">
        <w:rPr>
          <w:rFonts w:eastAsia="CharisSIL" w:cs="Times New Roman" w:hint="eastAsia"/>
          <w:kern w:val="0"/>
          <w:szCs w:val="24"/>
        </w:rPr>
        <w:t xml:space="preserve">Small Scientific Committee on Neon Flying Squid (2024) </w:t>
      </w:r>
      <w:r w:rsidR="00820972" w:rsidRPr="00266FC2">
        <w:rPr>
          <w:rFonts w:eastAsia="CharisSIL" w:cs="Times New Roman" w:hint="eastAsia"/>
          <w:kern w:val="0"/>
          <w:szCs w:val="24"/>
        </w:rPr>
        <w:t>1</w:t>
      </w:r>
      <w:r w:rsidR="00820972" w:rsidRPr="00266FC2">
        <w:rPr>
          <w:rFonts w:eastAsia="CharisSIL" w:cs="Times New Roman" w:hint="eastAsia"/>
          <w:kern w:val="0"/>
          <w:szCs w:val="24"/>
          <w:vertAlign w:val="superscript"/>
        </w:rPr>
        <w:t>st</w:t>
      </w:r>
      <w:r w:rsidR="00820972" w:rsidRPr="00266FC2">
        <w:rPr>
          <w:rFonts w:eastAsia="CharisSIL" w:cs="Times New Roman" w:hint="eastAsia"/>
          <w:kern w:val="0"/>
          <w:szCs w:val="24"/>
        </w:rPr>
        <w:t xml:space="preserve"> meeting report. </w:t>
      </w:r>
      <w:r w:rsidR="00271644" w:rsidRPr="00266FC2">
        <w:rPr>
          <w:rFonts w:eastAsia="CharisSIL" w:cs="Times New Roman"/>
          <w:kern w:val="0"/>
          <w:szCs w:val="24"/>
        </w:rPr>
        <w:t>NPFC-2024-SSC NFS01-Final Report</w:t>
      </w:r>
      <w:r w:rsidR="00CA2307" w:rsidRPr="00266FC2">
        <w:rPr>
          <w:rFonts w:eastAsia="CharisSIL" w:cs="Times New Roman" w:hint="eastAsia"/>
          <w:kern w:val="0"/>
          <w:szCs w:val="24"/>
        </w:rPr>
        <w:t xml:space="preserve">. </w:t>
      </w:r>
      <w:r w:rsidR="00271644" w:rsidRPr="00266FC2">
        <w:rPr>
          <w:rFonts w:eastAsia="CharisSIL" w:cs="Times New Roman" w:hint="eastAsia"/>
          <w:kern w:val="0"/>
          <w:szCs w:val="24"/>
        </w:rPr>
        <w:t>30</w:t>
      </w:r>
      <w:r w:rsidR="00CA2307" w:rsidRPr="00266FC2">
        <w:rPr>
          <w:rFonts w:eastAsia="CharisSIL" w:cs="Times New Roman" w:hint="eastAsia"/>
          <w:kern w:val="0"/>
          <w:szCs w:val="24"/>
        </w:rPr>
        <w:t xml:space="preserve"> </w:t>
      </w:r>
      <w:proofErr w:type="gramStart"/>
      <w:r w:rsidR="00CA2307" w:rsidRPr="00266FC2">
        <w:rPr>
          <w:rFonts w:eastAsia="CharisSIL" w:cs="Times New Roman" w:hint="eastAsia"/>
          <w:kern w:val="0"/>
          <w:szCs w:val="24"/>
        </w:rPr>
        <w:t>pp</w:t>
      </w:r>
      <w:proofErr w:type="gramEnd"/>
      <w:r w:rsidR="00CA2307" w:rsidRPr="00266FC2">
        <w:rPr>
          <w:rFonts w:eastAsia="CharisSIL" w:cs="Times New Roman" w:hint="eastAsia"/>
          <w:kern w:val="0"/>
          <w:szCs w:val="24"/>
        </w:rPr>
        <w:t>.</w:t>
      </w:r>
    </w:p>
    <w:p w14:paraId="1917BB99" w14:textId="3755FF3E" w:rsidR="00DE7617" w:rsidRPr="00266FC2" w:rsidRDefault="00DE7617" w:rsidP="00DE7617">
      <w:pPr>
        <w:autoSpaceDE w:val="0"/>
        <w:autoSpaceDN w:val="0"/>
        <w:adjustRightInd w:val="0"/>
        <w:ind w:left="600" w:hangingChars="250" w:hanging="600"/>
        <w:rPr>
          <w:rFonts w:eastAsia="CharisSIL" w:cs="Times New Roman"/>
          <w:kern w:val="0"/>
          <w:szCs w:val="24"/>
        </w:rPr>
      </w:pPr>
      <w:r w:rsidRPr="00266FC2">
        <w:rPr>
          <w:rFonts w:eastAsia="CharisSIL" w:cs="Times New Roman" w:hint="eastAsia"/>
          <w:kern w:val="0"/>
          <w:szCs w:val="24"/>
        </w:rPr>
        <w:t>Small Scientific Committee on Neon Flying Squid (2025) 2</w:t>
      </w:r>
      <w:r w:rsidRPr="00266FC2">
        <w:rPr>
          <w:rFonts w:eastAsia="CharisSIL" w:cs="Times New Roman" w:hint="eastAsia"/>
          <w:kern w:val="0"/>
          <w:szCs w:val="24"/>
          <w:vertAlign w:val="superscript"/>
        </w:rPr>
        <w:t>nd</w:t>
      </w:r>
      <w:r w:rsidRPr="00266FC2">
        <w:rPr>
          <w:rFonts w:eastAsia="CharisSIL" w:cs="Times New Roman" w:hint="eastAsia"/>
          <w:kern w:val="0"/>
          <w:szCs w:val="24"/>
        </w:rPr>
        <w:t xml:space="preserve"> meeting report. </w:t>
      </w:r>
      <w:r w:rsidRPr="00266FC2">
        <w:rPr>
          <w:rFonts w:eastAsia="CharisSIL" w:cs="Times New Roman"/>
          <w:kern w:val="0"/>
          <w:szCs w:val="24"/>
        </w:rPr>
        <w:t>NPFC-202</w:t>
      </w:r>
      <w:r w:rsidRPr="00266FC2">
        <w:rPr>
          <w:rFonts w:eastAsia="CharisSIL" w:cs="Times New Roman" w:hint="eastAsia"/>
          <w:kern w:val="0"/>
          <w:szCs w:val="24"/>
        </w:rPr>
        <w:t>5</w:t>
      </w:r>
      <w:r w:rsidRPr="00266FC2">
        <w:rPr>
          <w:rFonts w:eastAsia="CharisSIL" w:cs="Times New Roman"/>
          <w:kern w:val="0"/>
          <w:szCs w:val="24"/>
        </w:rPr>
        <w:t>-SSC NFS0</w:t>
      </w:r>
      <w:r w:rsidRPr="00266FC2">
        <w:rPr>
          <w:rFonts w:eastAsia="CharisSIL" w:cs="Times New Roman" w:hint="eastAsia"/>
          <w:kern w:val="0"/>
          <w:szCs w:val="24"/>
        </w:rPr>
        <w:t>2</w:t>
      </w:r>
      <w:r w:rsidRPr="00266FC2">
        <w:rPr>
          <w:rFonts w:eastAsia="CharisSIL" w:cs="Times New Roman"/>
          <w:kern w:val="0"/>
          <w:szCs w:val="24"/>
        </w:rPr>
        <w:t>-Final Report</w:t>
      </w:r>
      <w:r w:rsidRPr="00266FC2">
        <w:rPr>
          <w:rFonts w:eastAsia="CharisSIL" w:cs="Times New Roman" w:hint="eastAsia"/>
          <w:kern w:val="0"/>
          <w:szCs w:val="24"/>
        </w:rPr>
        <w:t>. 3</w:t>
      </w:r>
      <w:r w:rsidR="00E565FD" w:rsidRPr="00266FC2">
        <w:rPr>
          <w:rFonts w:eastAsia="CharisSIL" w:cs="Times New Roman" w:hint="eastAsia"/>
          <w:kern w:val="0"/>
          <w:szCs w:val="24"/>
        </w:rPr>
        <w:t>1</w:t>
      </w:r>
      <w:r w:rsidRPr="00266FC2">
        <w:rPr>
          <w:rFonts w:eastAsia="CharisSIL" w:cs="Times New Roman" w:hint="eastAsia"/>
          <w:kern w:val="0"/>
          <w:szCs w:val="24"/>
        </w:rPr>
        <w:t xml:space="preserve"> </w:t>
      </w:r>
      <w:proofErr w:type="gramStart"/>
      <w:r w:rsidRPr="00266FC2">
        <w:rPr>
          <w:rFonts w:eastAsia="CharisSIL" w:cs="Times New Roman" w:hint="eastAsia"/>
          <w:kern w:val="0"/>
          <w:szCs w:val="24"/>
        </w:rPr>
        <w:t>pp</w:t>
      </w:r>
      <w:proofErr w:type="gramEnd"/>
      <w:r w:rsidRPr="00266FC2">
        <w:rPr>
          <w:rFonts w:eastAsia="CharisSIL" w:cs="Times New Roman" w:hint="eastAsia"/>
          <w:kern w:val="0"/>
          <w:szCs w:val="24"/>
        </w:rPr>
        <w:t>.</w:t>
      </w:r>
    </w:p>
    <w:p w14:paraId="06BB5B8C" w14:textId="77777777" w:rsidR="00B51BD2" w:rsidRPr="00266FC2" w:rsidRDefault="00B51BD2" w:rsidP="00B51BD2">
      <w:pPr>
        <w:autoSpaceDE w:val="0"/>
        <w:autoSpaceDN w:val="0"/>
        <w:adjustRightInd w:val="0"/>
        <w:ind w:left="600" w:hangingChars="250" w:hanging="600"/>
        <w:rPr>
          <w:rFonts w:eastAsia="CharisSIL" w:cs="Times New Roman"/>
          <w:kern w:val="0"/>
          <w:szCs w:val="24"/>
        </w:rPr>
      </w:pPr>
      <w:r w:rsidRPr="00266FC2">
        <w:rPr>
          <w:rFonts w:eastAsia="CharisSIL" w:cs="Times New Roman"/>
          <w:kern w:val="0"/>
          <w:szCs w:val="24"/>
        </w:rPr>
        <w:t xml:space="preserve">Yatsu A, Midorikawa S, Shimada T, </w:t>
      </w:r>
      <w:proofErr w:type="spellStart"/>
      <w:r w:rsidRPr="00266FC2">
        <w:rPr>
          <w:rFonts w:eastAsia="CharisSIL" w:cs="Times New Roman"/>
          <w:kern w:val="0"/>
          <w:szCs w:val="24"/>
        </w:rPr>
        <w:t>Uozumi</w:t>
      </w:r>
      <w:proofErr w:type="spellEnd"/>
      <w:r w:rsidRPr="00266FC2">
        <w:rPr>
          <w:rFonts w:eastAsia="CharisSIL" w:cs="Times New Roman"/>
          <w:kern w:val="0"/>
          <w:szCs w:val="24"/>
        </w:rPr>
        <w:t xml:space="preserve"> Y (1997) Age and</w:t>
      </w:r>
      <w:r w:rsidRPr="00266FC2">
        <w:rPr>
          <w:rFonts w:eastAsia="CharisSIL" w:cs="Times New Roman" w:hint="eastAsia"/>
          <w:kern w:val="0"/>
          <w:szCs w:val="24"/>
        </w:rPr>
        <w:t xml:space="preserve"> </w:t>
      </w:r>
      <w:r w:rsidRPr="00266FC2">
        <w:rPr>
          <w:rFonts w:eastAsia="CharisSIL" w:cs="Times New Roman"/>
          <w:kern w:val="0"/>
          <w:szCs w:val="24"/>
        </w:rPr>
        <w:t xml:space="preserve">growth of the neon flying squid, </w:t>
      </w:r>
      <w:proofErr w:type="spellStart"/>
      <w:r w:rsidRPr="00266FC2">
        <w:rPr>
          <w:rFonts w:eastAsia="CharisSIL" w:cs="Times New Roman"/>
          <w:i/>
          <w:iCs/>
          <w:kern w:val="0"/>
          <w:szCs w:val="24"/>
        </w:rPr>
        <w:t>Ommastrephes</w:t>
      </w:r>
      <w:proofErr w:type="spellEnd"/>
      <w:r w:rsidRPr="00266FC2">
        <w:rPr>
          <w:rFonts w:eastAsia="CharisSIL" w:cs="Times New Roman"/>
          <w:i/>
          <w:iCs/>
          <w:kern w:val="0"/>
          <w:szCs w:val="24"/>
        </w:rPr>
        <w:t xml:space="preserve"> </w:t>
      </w:r>
      <w:proofErr w:type="spellStart"/>
      <w:r w:rsidRPr="00266FC2">
        <w:rPr>
          <w:rFonts w:eastAsia="CharisSIL" w:cs="Times New Roman"/>
          <w:i/>
          <w:iCs/>
          <w:kern w:val="0"/>
          <w:szCs w:val="24"/>
        </w:rPr>
        <w:t>bartramii</w:t>
      </w:r>
      <w:proofErr w:type="spellEnd"/>
      <w:r w:rsidRPr="00266FC2">
        <w:rPr>
          <w:rFonts w:eastAsia="CharisSIL" w:cs="Times New Roman"/>
          <w:kern w:val="0"/>
          <w:szCs w:val="24"/>
        </w:rPr>
        <w:t>,</w:t>
      </w:r>
      <w:r w:rsidRPr="00266FC2">
        <w:rPr>
          <w:rFonts w:eastAsia="CharisSIL" w:cs="Times New Roman" w:hint="eastAsia"/>
          <w:kern w:val="0"/>
          <w:szCs w:val="24"/>
        </w:rPr>
        <w:t xml:space="preserve"> </w:t>
      </w:r>
      <w:r w:rsidRPr="00266FC2">
        <w:rPr>
          <w:rFonts w:eastAsia="CharisSIL" w:cs="Times New Roman"/>
          <w:kern w:val="0"/>
          <w:szCs w:val="24"/>
        </w:rPr>
        <w:t>in the North Pacific Ocean. Fish Res 29:257–270</w:t>
      </w:r>
    </w:p>
    <w:p w14:paraId="34527CC1" w14:textId="4D270521" w:rsidR="000472BD" w:rsidRPr="00266FC2" w:rsidRDefault="00B51BD2" w:rsidP="002B6EC2">
      <w:pPr>
        <w:autoSpaceDE w:val="0"/>
        <w:autoSpaceDN w:val="0"/>
        <w:adjustRightInd w:val="0"/>
        <w:ind w:left="600" w:hangingChars="250" w:hanging="600"/>
        <w:rPr>
          <w:rFonts w:eastAsia="CharisSIL" w:cs="Times New Roman"/>
          <w:kern w:val="0"/>
          <w:szCs w:val="24"/>
        </w:rPr>
      </w:pPr>
      <w:r w:rsidRPr="00266FC2">
        <w:rPr>
          <w:rFonts w:eastAsia="CharisSIL" w:cs="Times New Roman"/>
          <w:kern w:val="0"/>
          <w:szCs w:val="24"/>
        </w:rPr>
        <w:t>Yatsu A, Tanaka H, Mori J (1998) Population structure of the</w:t>
      </w:r>
      <w:r w:rsidRPr="00266FC2">
        <w:rPr>
          <w:rFonts w:eastAsia="CharisSIL" w:cs="Times New Roman" w:hint="eastAsia"/>
          <w:kern w:val="0"/>
          <w:szCs w:val="24"/>
        </w:rPr>
        <w:t xml:space="preserve"> </w:t>
      </w:r>
      <w:r w:rsidRPr="00266FC2">
        <w:rPr>
          <w:rFonts w:eastAsia="CharisSIL" w:cs="Times New Roman"/>
          <w:kern w:val="0"/>
          <w:szCs w:val="24"/>
        </w:rPr>
        <w:t xml:space="preserve">neon flying squid, </w:t>
      </w:r>
      <w:proofErr w:type="spellStart"/>
      <w:r w:rsidRPr="00266FC2">
        <w:rPr>
          <w:rFonts w:eastAsia="CharisSIL" w:cs="Times New Roman"/>
          <w:i/>
          <w:iCs/>
          <w:kern w:val="0"/>
          <w:szCs w:val="24"/>
        </w:rPr>
        <w:t>Ommastrephes</w:t>
      </w:r>
      <w:proofErr w:type="spellEnd"/>
      <w:r w:rsidRPr="00266FC2">
        <w:rPr>
          <w:rFonts w:eastAsia="CharisSIL" w:cs="Times New Roman"/>
          <w:i/>
          <w:iCs/>
          <w:kern w:val="0"/>
          <w:szCs w:val="24"/>
        </w:rPr>
        <w:t xml:space="preserve"> </w:t>
      </w:r>
      <w:proofErr w:type="spellStart"/>
      <w:r w:rsidRPr="00266FC2">
        <w:rPr>
          <w:rFonts w:eastAsia="CharisSIL" w:cs="Times New Roman"/>
          <w:i/>
          <w:iCs/>
          <w:kern w:val="0"/>
          <w:szCs w:val="24"/>
        </w:rPr>
        <w:t>bartramii</w:t>
      </w:r>
      <w:proofErr w:type="spellEnd"/>
      <w:r w:rsidRPr="00266FC2">
        <w:rPr>
          <w:rFonts w:eastAsia="CharisSIL" w:cs="Times New Roman"/>
          <w:kern w:val="0"/>
          <w:szCs w:val="24"/>
        </w:rPr>
        <w:t>, in the North</w:t>
      </w:r>
      <w:r w:rsidRPr="00266FC2">
        <w:rPr>
          <w:rFonts w:eastAsia="CharisSIL" w:cs="Times New Roman" w:hint="eastAsia"/>
          <w:kern w:val="0"/>
          <w:szCs w:val="24"/>
        </w:rPr>
        <w:t xml:space="preserve"> </w:t>
      </w:r>
      <w:r w:rsidRPr="00266FC2">
        <w:rPr>
          <w:rFonts w:eastAsia="CharisSIL" w:cs="Times New Roman"/>
          <w:kern w:val="0"/>
          <w:szCs w:val="24"/>
        </w:rPr>
        <w:t xml:space="preserve">Pacific Ocean. In: </w:t>
      </w:r>
      <w:proofErr w:type="spellStart"/>
      <w:r w:rsidRPr="00266FC2">
        <w:rPr>
          <w:rFonts w:eastAsia="CharisSIL" w:cs="Times New Roman"/>
          <w:kern w:val="0"/>
          <w:szCs w:val="24"/>
        </w:rPr>
        <w:t>Okutani</w:t>
      </w:r>
      <w:proofErr w:type="spellEnd"/>
      <w:r w:rsidRPr="00266FC2">
        <w:rPr>
          <w:rFonts w:eastAsia="CharisSIL" w:cs="Times New Roman"/>
          <w:kern w:val="0"/>
          <w:szCs w:val="24"/>
        </w:rPr>
        <w:t xml:space="preserve"> T (ed) International symposium</w:t>
      </w:r>
      <w:r w:rsidRPr="00266FC2">
        <w:rPr>
          <w:rFonts w:eastAsia="CharisSIL" w:cs="Times New Roman" w:hint="eastAsia"/>
          <w:kern w:val="0"/>
          <w:szCs w:val="24"/>
        </w:rPr>
        <w:t xml:space="preserve"> </w:t>
      </w:r>
      <w:r w:rsidRPr="00266FC2">
        <w:rPr>
          <w:rFonts w:eastAsia="CharisSIL" w:cs="Times New Roman"/>
          <w:kern w:val="0"/>
          <w:szCs w:val="24"/>
        </w:rPr>
        <w:t>on large pelagic squids. Japan Marine Fishery Resources</w:t>
      </w:r>
      <w:r w:rsidRPr="00266FC2">
        <w:rPr>
          <w:rFonts w:eastAsia="CharisSIL" w:cs="Times New Roman" w:hint="eastAsia"/>
          <w:kern w:val="0"/>
          <w:szCs w:val="24"/>
        </w:rPr>
        <w:t xml:space="preserve"> </w:t>
      </w:r>
      <w:r w:rsidRPr="00266FC2">
        <w:rPr>
          <w:rFonts w:eastAsia="CharisSIL" w:cs="Times New Roman"/>
          <w:kern w:val="0"/>
          <w:szCs w:val="24"/>
        </w:rPr>
        <w:t>Research Center, Tokyo, p 31–48</w:t>
      </w:r>
    </w:p>
    <w:p w14:paraId="64749FB6" w14:textId="258EA3C3" w:rsidR="002C4154" w:rsidRPr="00266FC2" w:rsidRDefault="00225379">
      <w:pPr>
        <w:widowControl/>
        <w:jc w:val="left"/>
        <w:rPr>
          <w:rFonts w:eastAsia="CharisSIL" w:cs="Times New Roman"/>
          <w:kern w:val="0"/>
          <w:szCs w:val="24"/>
        </w:rPr>
      </w:pPr>
      <w:r w:rsidRPr="00266FC2">
        <w:rPr>
          <w:rFonts w:eastAsia="CharisSIL" w:cs="Times New Roman"/>
          <w:kern w:val="0"/>
          <w:szCs w:val="24"/>
        </w:rPr>
        <w:br w:type="page"/>
      </w:r>
    </w:p>
    <w:p w14:paraId="0D447694" w14:textId="77777777" w:rsidR="00F85EC9" w:rsidRPr="00266FC2" w:rsidRDefault="00F85EC9" w:rsidP="002E3093">
      <w:pPr>
        <w:widowControl/>
        <w:rPr>
          <w:rFonts w:cs="Times New Roman"/>
          <w:b/>
          <w:bCs/>
        </w:rPr>
      </w:pPr>
    </w:p>
    <w:p w14:paraId="40D80075" w14:textId="4019EB59" w:rsidR="00641955" w:rsidRPr="00266FC2" w:rsidRDefault="00775B8A" w:rsidP="000514ED">
      <w:pPr>
        <w:widowControl/>
        <w:jc w:val="center"/>
        <w:rPr>
          <w:rFonts w:cs="Times New Roman"/>
          <w:b/>
          <w:bCs/>
        </w:rPr>
      </w:pPr>
      <w:r w:rsidRPr="00266FC2">
        <w:rPr>
          <w:rFonts w:cs="Times New Roman"/>
          <w:b/>
          <w:bCs/>
          <w:noProof/>
        </w:rPr>
        <w:drawing>
          <wp:inline distT="0" distB="0" distL="0" distR="0" wp14:anchorId="585E28F8" wp14:editId="434E95E0">
            <wp:extent cx="5745252" cy="4514300"/>
            <wp:effectExtent l="0" t="0" r="8255" b="635"/>
            <wp:docPr id="1429836344" name="図 1" descr="テーブル&#10;&#10;AI 生成コンテンツは誤りを含む可能性があります。">
              <a:extLst xmlns:a="http://schemas.openxmlformats.org/drawingml/2006/main">
                <a:ext uri="{FF2B5EF4-FFF2-40B4-BE49-F238E27FC236}">
                  <a16:creationId xmlns:a16="http://schemas.microsoft.com/office/drawing/2014/main" id="{25C30292-07FF-4BFF-BCD9-1FA7C71487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36344" name="図 1" descr="テーブル&#10;&#10;AI 生成コンテンツは誤りを含む可能性があります。">
                      <a:extLst>
                        <a:ext uri="{FF2B5EF4-FFF2-40B4-BE49-F238E27FC236}">
                          <a16:creationId xmlns:a16="http://schemas.microsoft.com/office/drawing/2014/main" id="{25C30292-07FF-4BFF-BCD9-1FA7C7148792}"/>
                        </a:ext>
                      </a:extLst>
                    </pic:cNvPr>
                    <pic:cNvPicPr>
                      <a:picLocks noChangeAspect="1"/>
                    </pic:cNvPicPr>
                  </pic:nvPicPr>
                  <pic:blipFill>
                    <a:blip r:embed="rId11"/>
                    <a:stretch>
                      <a:fillRect/>
                    </a:stretch>
                  </pic:blipFill>
                  <pic:spPr>
                    <a:xfrm>
                      <a:off x="0" y="0"/>
                      <a:ext cx="5747638" cy="4516175"/>
                    </a:xfrm>
                    <a:prstGeom prst="rect">
                      <a:avLst/>
                    </a:prstGeom>
                  </pic:spPr>
                </pic:pic>
              </a:graphicData>
            </a:graphic>
          </wp:inline>
        </w:drawing>
      </w:r>
    </w:p>
    <w:p w14:paraId="7CA52682" w14:textId="4AB74DD1" w:rsidR="009D50BE" w:rsidRPr="00266FC2" w:rsidRDefault="00641955" w:rsidP="000514ED">
      <w:pPr>
        <w:widowControl/>
        <w:rPr>
          <w:rFonts w:cs="Times New Roman"/>
          <w:kern w:val="0"/>
        </w:rPr>
      </w:pPr>
      <w:r w:rsidRPr="00266FC2">
        <w:rPr>
          <w:rFonts w:cs="Times New Roman"/>
          <w:b/>
          <w:bCs/>
          <w:kern w:val="0"/>
        </w:rPr>
        <w:t>Fig. 1</w:t>
      </w:r>
      <w:r w:rsidR="003C7603" w:rsidRPr="00266FC2">
        <w:rPr>
          <w:rFonts w:cs="Times New Roman" w:hint="eastAsia"/>
          <w:b/>
          <w:bCs/>
          <w:kern w:val="0"/>
        </w:rPr>
        <w:t>.</w:t>
      </w:r>
      <w:r w:rsidRPr="00266FC2">
        <w:rPr>
          <w:rFonts w:cs="Times New Roman"/>
          <w:b/>
          <w:bCs/>
          <w:kern w:val="0"/>
        </w:rPr>
        <w:t xml:space="preserve"> </w:t>
      </w:r>
      <w:r w:rsidR="0091299C" w:rsidRPr="00266FC2">
        <w:rPr>
          <w:rFonts w:cs="Times New Roman"/>
          <w:kern w:val="0"/>
        </w:rPr>
        <w:t xml:space="preserve">The number of </w:t>
      </w:r>
      <w:proofErr w:type="spellStart"/>
      <w:r w:rsidR="0091299C" w:rsidRPr="00266FC2">
        <w:rPr>
          <w:rFonts w:cs="Times New Roman"/>
          <w:i/>
          <w:iCs/>
          <w:kern w:val="0"/>
        </w:rPr>
        <w:t>Ommastrephes</w:t>
      </w:r>
      <w:proofErr w:type="spellEnd"/>
      <w:r w:rsidR="0091299C" w:rsidRPr="00266FC2">
        <w:rPr>
          <w:rFonts w:cs="Times New Roman"/>
          <w:i/>
          <w:iCs/>
          <w:kern w:val="0"/>
        </w:rPr>
        <w:t xml:space="preserve"> </w:t>
      </w:r>
      <w:proofErr w:type="spellStart"/>
      <w:r w:rsidR="0091299C" w:rsidRPr="00266FC2">
        <w:rPr>
          <w:rFonts w:cs="Times New Roman"/>
          <w:i/>
          <w:iCs/>
          <w:kern w:val="0"/>
        </w:rPr>
        <w:t>bartramii</w:t>
      </w:r>
      <w:proofErr w:type="spellEnd"/>
      <w:r w:rsidR="0091299C" w:rsidRPr="00266FC2">
        <w:rPr>
          <w:rFonts w:cs="Times New Roman"/>
          <w:kern w:val="0"/>
        </w:rPr>
        <w:t xml:space="preserve"> (</w:t>
      </w:r>
      <w:r w:rsidR="0060451C" w:rsidRPr="00266FC2">
        <w:rPr>
          <w:rFonts w:cs="Times New Roman" w:hint="eastAsia"/>
          <w:kern w:val="0"/>
        </w:rPr>
        <w:t>all individuals</w:t>
      </w:r>
      <w:r w:rsidR="0091299C" w:rsidRPr="00266FC2">
        <w:rPr>
          <w:rFonts w:cs="Times New Roman"/>
          <w:kern w:val="0"/>
        </w:rPr>
        <w:t xml:space="preserve">) </w:t>
      </w:r>
      <w:r w:rsidR="00393976" w:rsidRPr="00266FC2">
        <w:rPr>
          <w:rFonts w:cs="Times New Roman" w:hint="eastAsia"/>
          <w:kern w:val="0"/>
        </w:rPr>
        <w:t>caught</w:t>
      </w:r>
      <w:r w:rsidR="0091299C" w:rsidRPr="00266FC2">
        <w:rPr>
          <w:rFonts w:cs="Times New Roman"/>
          <w:kern w:val="0"/>
        </w:rPr>
        <w:t xml:space="preserve"> at each driftnet survey station between 2006 and 2024. </w:t>
      </w:r>
      <w:r w:rsidR="002D77D9" w:rsidRPr="00266FC2">
        <w:rPr>
          <w:rFonts w:cs="Times New Roman"/>
          <w:kern w:val="0"/>
        </w:rPr>
        <w:t>These years include</w:t>
      </w:r>
      <w:r w:rsidR="0066420E" w:rsidRPr="00266FC2">
        <w:rPr>
          <w:rFonts w:cs="Times New Roman" w:hint="eastAsia"/>
          <w:kern w:val="0"/>
        </w:rPr>
        <w:t>d</w:t>
      </w:r>
      <w:r w:rsidR="002D77D9" w:rsidRPr="00266FC2">
        <w:rPr>
          <w:rFonts w:cs="Times New Roman"/>
          <w:kern w:val="0"/>
        </w:rPr>
        <w:t xml:space="preserve"> survey areas both east and west of the 170°E</w:t>
      </w:r>
      <w:r w:rsidR="00C15474" w:rsidRPr="00266FC2">
        <w:rPr>
          <w:rFonts w:cs="Times New Roman" w:hint="eastAsia"/>
          <w:kern w:val="0"/>
        </w:rPr>
        <w:t>.</w:t>
      </w:r>
    </w:p>
    <w:p w14:paraId="074E9F6D" w14:textId="5496300B" w:rsidR="001A4101" w:rsidRPr="00266FC2" w:rsidRDefault="001A4101" w:rsidP="00A77877">
      <w:pPr>
        <w:widowControl/>
        <w:jc w:val="center"/>
        <w:rPr>
          <w:rFonts w:cs="Times New Roman"/>
          <w:kern w:val="0"/>
        </w:rPr>
      </w:pPr>
    </w:p>
    <w:p w14:paraId="4D45168B" w14:textId="173E59A2" w:rsidR="00FF60BE" w:rsidRPr="00266FC2" w:rsidRDefault="00FF60BE" w:rsidP="00A77877">
      <w:pPr>
        <w:widowControl/>
        <w:jc w:val="center"/>
        <w:rPr>
          <w:rFonts w:cs="Times New Roman"/>
          <w:kern w:val="0"/>
        </w:rPr>
      </w:pPr>
      <w:r w:rsidRPr="00266FC2">
        <w:rPr>
          <w:rFonts w:hint="eastAsia"/>
          <w:noProof/>
        </w:rPr>
        <w:lastRenderedPageBreak/>
        <w:drawing>
          <wp:inline distT="0" distB="0" distL="0" distR="0" wp14:anchorId="446AAFDF" wp14:editId="02F47BD8">
            <wp:extent cx="5447920" cy="4274336"/>
            <wp:effectExtent l="0" t="0" r="635" b="0"/>
            <wp:docPr id="62262372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1901" cy="4277460"/>
                    </a:xfrm>
                    <a:prstGeom prst="rect">
                      <a:avLst/>
                    </a:prstGeom>
                    <a:noFill/>
                    <a:ln>
                      <a:noFill/>
                    </a:ln>
                  </pic:spPr>
                </pic:pic>
              </a:graphicData>
            </a:graphic>
          </wp:inline>
        </w:drawing>
      </w:r>
    </w:p>
    <w:p w14:paraId="22A48E64" w14:textId="016386EF" w:rsidR="00975621" w:rsidRPr="00266FC2" w:rsidRDefault="00975621" w:rsidP="00D470A1">
      <w:pPr>
        <w:widowControl/>
        <w:rPr>
          <w:rFonts w:cs="Times New Roman"/>
          <w:kern w:val="0"/>
        </w:rPr>
      </w:pPr>
      <w:r w:rsidRPr="00266FC2">
        <w:rPr>
          <w:rFonts w:cs="Times New Roman"/>
          <w:b/>
          <w:bCs/>
          <w:kern w:val="0"/>
        </w:rPr>
        <w:t xml:space="preserve">Fig. </w:t>
      </w:r>
      <w:r w:rsidR="001A4101" w:rsidRPr="00266FC2">
        <w:rPr>
          <w:rFonts w:cs="Times New Roman" w:hint="eastAsia"/>
          <w:b/>
          <w:bCs/>
          <w:kern w:val="0"/>
        </w:rPr>
        <w:t>2</w:t>
      </w:r>
      <w:r w:rsidRPr="00266FC2">
        <w:rPr>
          <w:rFonts w:cs="Times New Roman" w:hint="eastAsia"/>
          <w:b/>
          <w:bCs/>
          <w:kern w:val="0"/>
        </w:rPr>
        <w:t>.</w:t>
      </w:r>
      <w:r w:rsidRPr="00266FC2">
        <w:rPr>
          <w:rFonts w:cs="Times New Roman"/>
          <w:b/>
          <w:bCs/>
          <w:kern w:val="0"/>
        </w:rPr>
        <w:t xml:space="preserve"> </w:t>
      </w:r>
      <w:r w:rsidR="0068503F" w:rsidRPr="00266FC2">
        <w:rPr>
          <w:rFonts w:cs="Times New Roman"/>
          <w:kern w:val="0"/>
        </w:rPr>
        <w:t xml:space="preserve">Histogram for mantle length of </w:t>
      </w:r>
      <w:proofErr w:type="spellStart"/>
      <w:r w:rsidR="0068503F" w:rsidRPr="00266FC2">
        <w:rPr>
          <w:rFonts w:cs="Times New Roman"/>
          <w:i/>
          <w:iCs/>
          <w:kern w:val="0"/>
        </w:rPr>
        <w:t>Ommastrephes</w:t>
      </w:r>
      <w:proofErr w:type="spellEnd"/>
      <w:r w:rsidR="0068503F" w:rsidRPr="00266FC2">
        <w:rPr>
          <w:rFonts w:cs="Times New Roman"/>
          <w:i/>
          <w:iCs/>
          <w:kern w:val="0"/>
        </w:rPr>
        <w:t xml:space="preserve"> </w:t>
      </w:r>
      <w:proofErr w:type="spellStart"/>
      <w:r w:rsidR="0068503F" w:rsidRPr="00266FC2">
        <w:rPr>
          <w:rFonts w:cs="Times New Roman"/>
          <w:i/>
          <w:iCs/>
          <w:kern w:val="0"/>
        </w:rPr>
        <w:t>bartramii</w:t>
      </w:r>
      <w:proofErr w:type="spellEnd"/>
      <w:r w:rsidR="0068503F" w:rsidRPr="00266FC2">
        <w:rPr>
          <w:rFonts w:cs="Times New Roman"/>
          <w:kern w:val="0"/>
        </w:rPr>
        <w:t xml:space="preserve"> (n = </w:t>
      </w:r>
      <w:r w:rsidR="00101B2C" w:rsidRPr="00266FC2">
        <w:rPr>
          <w:rFonts w:cs="Times New Roman" w:hint="eastAsia"/>
        </w:rPr>
        <w:t>30</w:t>
      </w:r>
      <w:r w:rsidR="00101B2C" w:rsidRPr="00266FC2">
        <w:rPr>
          <w:rFonts w:cs="Times New Roman"/>
        </w:rPr>
        <w:t>,1</w:t>
      </w:r>
      <w:r w:rsidR="00101B2C" w:rsidRPr="00266FC2">
        <w:rPr>
          <w:rFonts w:cs="Times New Roman" w:hint="eastAsia"/>
        </w:rPr>
        <w:t>54</w:t>
      </w:r>
      <w:r w:rsidR="0068503F" w:rsidRPr="00266FC2">
        <w:rPr>
          <w:rFonts w:cs="Times New Roman"/>
          <w:kern w:val="0"/>
        </w:rPr>
        <w:t xml:space="preserve"> individuals) caught by </w:t>
      </w:r>
      <w:r w:rsidR="006C6762" w:rsidRPr="00266FC2">
        <w:rPr>
          <w:rFonts w:cs="Times New Roman" w:hint="eastAsia"/>
          <w:kern w:val="0"/>
        </w:rPr>
        <w:t xml:space="preserve">driftnet </w:t>
      </w:r>
      <w:r w:rsidR="0068503F" w:rsidRPr="00266FC2">
        <w:rPr>
          <w:rFonts w:cs="Times New Roman"/>
          <w:kern w:val="0"/>
        </w:rPr>
        <w:t>survey</w:t>
      </w:r>
      <w:r w:rsidR="006C6762" w:rsidRPr="00266FC2">
        <w:rPr>
          <w:rFonts w:cs="Times New Roman" w:hint="eastAsia"/>
          <w:kern w:val="0"/>
        </w:rPr>
        <w:t>s</w:t>
      </w:r>
      <w:r w:rsidR="0068503F" w:rsidRPr="00266FC2">
        <w:rPr>
          <w:rFonts w:cs="Times New Roman"/>
          <w:kern w:val="0"/>
        </w:rPr>
        <w:t>. The black arrow indicates the 31 cm boundary, separating the two cohorts (autumn and winter-spring cohorts).</w:t>
      </w:r>
      <w:r w:rsidR="00CC6FC5" w:rsidRPr="00266FC2">
        <w:rPr>
          <w:rFonts w:cs="Times New Roman" w:hint="eastAsia"/>
          <w:kern w:val="0"/>
        </w:rPr>
        <w:t xml:space="preserve"> </w:t>
      </w:r>
      <w:r w:rsidR="00B8627C" w:rsidRPr="00266FC2">
        <w:rPr>
          <w:rFonts w:cs="Times New Roman" w:hint="eastAsia"/>
          <w:kern w:val="0"/>
        </w:rPr>
        <w:t>The r</w:t>
      </w:r>
      <w:r w:rsidR="001216A9" w:rsidRPr="00266FC2">
        <w:rPr>
          <w:rFonts w:cs="Times New Roman" w:hint="eastAsia"/>
          <w:kern w:val="0"/>
        </w:rPr>
        <w:t xml:space="preserve">ed </w:t>
      </w:r>
      <w:r w:rsidR="00097F32" w:rsidRPr="00266FC2">
        <w:rPr>
          <w:rFonts w:cs="Times New Roman" w:hint="eastAsia"/>
          <w:kern w:val="0"/>
        </w:rPr>
        <w:t>bar</w:t>
      </w:r>
      <w:r w:rsidR="00AF075C" w:rsidRPr="00266FC2">
        <w:rPr>
          <w:rFonts w:cs="Times New Roman" w:hint="eastAsia"/>
          <w:kern w:val="0"/>
        </w:rPr>
        <w:t xml:space="preserve">s </w:t>
      </w:r>
      <w:r w:rsidR="00C135B0" w:rsidRPr="00266FC2">
        <w:rPr>
          <w:rFonts w:cs="Times New Roman" w:hint="eastAsia"/>
          <w:kern w:val="0"/>
        </w:rPr>
        <w:t xml:space="preserve">show </w:t>
      </w:r>
      <w:r w:rsidR="00A66770" w:rsidRPr="00266FC2">
        <w:rPr>
          <w:rFonts w:cs="Times New Roman" w:hint="eastAsia"/>
          <w:kern w:val="0"/>
        </w:rPr>
        <w:t xml:space="preserve">individuals </w:t>
      </w:r>
      <w:r w:rsidR="006B6984" w:rsidRPr="00266FC2">
        <w:rPr>
          <w:rFonts w:cs="Times New Roman" w:hint="eastAsia"/>
          <w:kern w:val="0"/>
        </w:rPr>
        <w:t>caught west of 170E</w:t>
      </w:r>
      <w:r w:rsidR="00B8627C" w:rsidRPr="00266FC2">
        <w:rPr>
          <w:rFonts w:cs="Times New Roman" w:hint="eastAsia"/>
          <w:kern w:val="0"/>
        </w:rPr>
        <w:t>,</w:t>
      </w:r>
      <w:r w:rsidR="006B6984" w:rsidRPr="00266FC2">
        <w:rPr>
          <w:rFonts w:cs="Times New Roman" w:hint="eastAsia"/>
          <w:kern w:val="0"/>
        </w:rPr>
        <w:t xml:space="preserve"> </w:t>
      </w:r>
      <w:r w:rsidR="00D6340F" w:rsidRPr="00266FC2">
        <w:rPr>
          <w:rFonts w:cs="Times New Roman" w:hint="eastAsia"/>
          <w:kern w:val="0"/>
        </w:rPr>
        <w:t>while</w:t>
      </w:r>
      <w:r w:rsidR="006B6984" w:rsidRPr="00266FC2">
        <w:rPr>
          <w:rFonts w:cs="Times New Roman" w:hint="eastAsia"/>
          <w:kern w:val="0"/>
        </w:rPr>
        <w:t xml:space="preserve"> </w:t>
      </w:r>
      <w:r w:rsidR="00B8627C" w:rsidRPr="00266FC2">
        <w:rPr>
          <w:rFonts w:cs="Times New Roman" w:hint="eastAsia"/>
          <w:kern w:val="0"/>
        </w:rPr>
        <w:t xml:space="preserve">the </w:t>
      </w:r>
      <w:r w:rsidR="00E052D8" w:rsidRPr="00266FC2">
        <w:rPr>
          <w:rFonts w:cs="Times New Roman" w:hint="eastAsia"/>
          <w:kern w:val="0"/>
        </w:rPr>
        <w:t xml:space="preserve">blue bars are </w:t>
      </w:r>
      <w:r w:rsidR="00D6340F" w:rsidRPr="00266FC2">
        <w:rPr>
          <w:rFonts w:cs="Times New Roman" w:hint="eastAsia"/>
          <w:kern w:val="0"/>
        </w:rPr>
        <w:t>individuals caught</w:t>
      </w:r>
      <w:r w:rsidR="00E052D8" w:rsidRPr="00266FC2">
        <w:rPr>
          <w:rFonts w:cs="Times New Roman" w:hint="eastAsia"/>
          <w:kern w:val="0"/>
        </w:rPr>
        <w:t xml:space="preserve"> east </w:t>
      </w:r>
      <w:r w:rsidR="00D470A1" w:rsidRPr="00266FC2">
        <w:rPr>
          <w:rFonts w:cs="Times New Roman" w:hint="eastAsia"/>
          <w:kern w:val="0"/>
        </w:rPr>
        <w:t>of 170E.</w:t>
      </w:r>
      <w:r w:rsidR="001739F6" w:rsidRPr="00266FC2">
        <w:rPr>
          <w:rFonts w:cs="Times New Roman"/>
          <w:kern w:val="0"/>
        </w:rPr>
        <w:t xml:space="preserve"> </w:t>
      </w:r>
    </w:p>
    <w:p w14:paraId="4B6954EA" w14:textId="77777777" w:rsidR="005E135D" w:rsidRPr="00266FC2" w:rsidRDefault="005E135D" w:rsidP="00B52C5B">
      <w:pPr>
        <w:widowControl/>
        <w:jc w:val="left"/>
        <w:rPr>
          <w:rFonts w:cs="Times New Roman"/>
          <w:kern w:val="0"/>
        </w:rPr>
      </w:pPr>
    </w:p>
    <w:p w14:paraId="3E21FFD5" w14:textId="185BE1F6" w:rsidR="005E135D" w:rsidRPr="00266FC2" w:rsidRDefault="005E135D" w:rsidP="00881AB2">
      <w:pPr>
        <w:widowControl/>
        <w:jc w:val="center"/>
        <w:rPr>
          <w:rFonts w:cs="Times New Roman"/>
          <w:kern w:val="0"/>
        </w:rPr>
      </w:pPr>
      <w:r w:rsidRPr="00266FC2">
        <w:rPr>
          <w:rFonts w:cs="Times New Roman"/>
          <w:noProof/>
          <w:kern w:val="0"/>
        </w:rPr>
        <w:lastRenderedPageBreak/>
        <w:drawing>
          <wp:inline distT="0" distB="0" distL="0" distR="0" wp14:anchorId="69413BEA" wp14:editId="0C71D8E8">
            <wp:extent cx="5619655" cy="5017957"/>
            <wp:effectExtent l="0" t="0" r="635" b="0"/>
            <wp:docPr id="151765106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42861" cy="5038679"/>
                    </a:xfrm>
                    <a:prstGeom prst="rect">
                      <a:avLst/>
                    </a:prstGeom>
                    <a:noFill/>
                    <a:ln>
                      <a:noFill/>
                    </a:ln>
                  </pic:spPr>
                </pic:pic>
              </a:graphicData>
            </a:graphic>
          </wp:inline>
        </w:drawing>
      </w:r>
    </w:p>
    <w:p w14:paraId="7A5063D3" w14:textId="767AF7FE" w:rsidR="005E135D" w:rsidRPr="00266FC2" w:rsidDel="001739F6" w:rsidRDefault="005E135D" w:rsidP="005E135D">
      <w:pPr>
        <w:widowControl/>
        <w:jc w:val="center"/>
        <w:rPr>
          <w:rFonts w:cs="Times New Roman"/>
          <w:kern w:val="0"/>
        </w:rPr>
      </w:pPr>
    </w:p>
    <w:p w14:paraId="65A1227C" w14:textId="632AE9CA" w:rsidR="00C605A0" w:rsidRPr="00BB475D" w:rsidRDefault="00052DD9" w:rsidP="001817FE">
      <w:pPr>
        <w:widowControl/>
        <w:jc w:val="left"/>
        <w:rPr>
          <w:rFonts w:cs="Times New Roman"/>
          <w:kern w:val="0"/>
        </w:rPr>
      </w:pPr>
      <w:r w:rsidRPr="00266FC2">
        <w:rPr>
          <w:rFonts w:cs="Times New Roman"/>
          <w:b/>
          <w:bCs/>
          <w:kern w:val="0"/>
        </w:rPr>
        <w:t xml:space="preserve">Fig. </w:t>
      </w:r>
      <w:r w:rsidR="001A4101" w:rsidRPr="00266FC2">
        <w:rPr>
          <w:rFonts w:cs="Times New Roman" w:hint="eastAsia"/>
          <w:b/>
          <w:bCs/>
          <w:kern w:val="0"/>
        </w:rPr>
        <w:t>3</w:t>
      </w:r>
      <w:r w:rsidR="003C7603" w:rsidRPr="00266FC2">
        <w:rPr>
          <w:rFonts w:cs="Times New Roman" w:hint="eastAsia"/>
          <w:b/>
          <w:bCs/>
          <w:kern w:val="0"/>
        </w:rPr>
        <w:t>.</w:t>
      </w:r>
      <w:r w:rsidR="00406CFA" w:rsidRPr="00266FC2">
        <w:rPr>
          <w:rFonts w:cs="Times New Roman"/>
          <w:b/>
          <w:bCs/>
          <w:kern w:val="0"/>
        </w:rPr>
        <w:t xml:space="preserve"> </w:t>
      </w:r>
      <w:r w:rsidR="00076958" w:rsidRPr="00266FC2">
        <w:rPr>
          <w:rFonts w:cs="Times New Roman" w:hint="eastAsia"/>
          <w:kern w:val="0"/>
        </w:rPr>
        <w:t>I</w:t>
      </w:r>
      <w:r w:rsidR="00076958" w:rsidRPr="00266FC2">
        <w:rPr>
          <w:rFonts w:cs="Times New Roman"/>
          <w:kern w:val="0"/>
        </w:rPr>
        <w:t>nterannual trends in abundance, biomass, and abundance-based CPUE for two cohorts, which are separated using two different methods (170°E and size).</w:t>
      </w:r>
    </w:p>
    <w:p w14:paraId="453CDC92" w14:textId="4C23D6B9" w:rsidR="00C605A0" w:rsidRDefault="00C605A0">
      <w:pPr>
        <w:widowControl/>
        <w:jc w:val="left"/>
        <w:rPr>
          <w:rFonts w:cs="Times New Roman"/>
          <w:kern w:val="0"/>
        </w:rPr>
      </w:pPr>
    </w:p>
    <w:sectPr w:rsidR="00C605A0" w:rsidSect="00EA4278">
      <w:footerReference w:type="default" r:id="rId14"/>
      <w:headerReference w:type="first" r:id="rId15"/>
      <w:footerReference w:type="first" r:id="rId16"/>
      <w:pgSz w:w="11906" w:h="16838"/>
      <w:pgMar w:top="1701" w:right="1225" w:bottom="1361" w:left="1225" w:header="431" w:footer="7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A856" w14:textId="77777777" w:rsidR="00207EB5" w:rsidRDefault="00207EB5" w:rsidP="001E4075">
      <w:r>
        <w:separator/>
      </w:r>
    </w:p>
  </w:endnote>
  <w:endnote w:type="continuationSeparator" w:id="0">
    <w:p w14:paraId="474D8CA1" w14:textId="77777777" w:rsidR="00207EB5" w:rsidRDefault="00207EB5" w:rsidP="001E4075">
      <w:r>
        <w:continuationSeparator/>
      </w:r>
    </w:p>
  </w:endnote>
  <w:endnote w:type="continuationNotice" w:id="1">
    <w:p w14:paraId="223FA495" w14:textId="77777777" w:rsidR="00207EB5" w:rsidRDefault="00207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STIX-Regular">
    <w:altName w:val="Yu Gothic"/>
    <w:panose1 w:val="00000000000000000000"/>
    <w:charset w:val="80"/>
    <w:family w:val="roman"/>
    <w:notTrueType/>
    <w:pitch w:val="default"/>
    <w:sig w:usb0="00000001" w:usb1="08070000" w:usb2="00000010" w:usb3="00000000" w:csb0="00020000" w:csb1="00000000"/>
  </w:font>
  <w:font w:name="CharisSIL">
    <w:altName w:val="Yu Gothic"/>
    <w:charset w:val="80"/>
    <w:family w:val="swiss"/>
    <w:pitch w:val="default"/>
    <w:sig w:usb0="00000001" w:usb1="08070000" w:usb2="00000010" w:usb3="00000000" w:csb0="00020000"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655188BE" w14:textId="425B649E" w:rsidR="0061197C" w:rsidRDefault="006335E8" w:rsidP="00783BAE">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8240"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8241"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58245"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C25F442" id="グループ化 19" o:spid="_x0000_s1026" style="position:absolute;margin-left:1.7pt;margin-top:38.25pt;width:472.6pt;height:5.25pt;z-index:-251658235;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J6j8BjfAAAABwEAAA8AAABkcnMvZG93bnJldi54&#10;bWxMjsFKw0AURfeC/zA8wZ2dxLZpjJmUUtRVEWwFcfeaeU1CM29CZpqkf++40uXlXs49+XoyrRio&#10;d41lBfEsAkFcWt1wpeDz8PqQgnAeWWNrmRRcycG6uL3JMdN25A8a9r4SAcIuQwW1910mpStrMuhm&#10;tiMO3cn2Bn2IfSV1j2OAm1Y+RlEiDTYcHmrsaFtTed5fjIK3EcfNPH4ZdufT9vp9WL5/7WJS6v5u&#10;2jyD8DT5vzH86gd1KILT0V5YO9EqmC/CUMEqWYII9dMiTUAcFaSrCGSRy//+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4"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6398" w14:textId="77777777" w:rsidR="00207EB5" w:rsidRDefault="00207EB5" w:rsidP="001E4075">
      <w:r>
        <w:separator/>
      </w:r>
    </w:p>
  </w:footnote>
  <w:footnote w:type="continuationSeparator" w:id="0">
    <w:p w14:paraId="65346C4C" w14:textId="77777777" w:rsidR="00207EB5" w:rsidRDefault="00207EB5" w:rsidP="001E4075">
      <w:r>
        <w:continuationSeparator/>
      </w:r>
    </w:p>
  </w:footnote>
  <w:footnote w:type="continuationNotice" w:id="1">
    <w:p w14:paraId="4B0FB4BE" w14:textId="77777777" w:rsidR="00207EB5" w:rsidRDefault="00207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58244"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8242"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3"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638686554">
    <w:abstractNumId w:val="15"/>
  </w:num>
  <w:num w:numId="2" w16cid:durableId="99179995">
    <w:abstractNumId w:val="6"/>
  </w:num>
  <w:num w:numId="3" w16cid:durableId="1928534685">
    <w:abstractNumId w:val="12"/>
  </w:num>
  <w:num w:numId="4" w16cid:durableId="1265386225">
    <w:abstractNumId w:val="2"/>
  </w:num>
  <w:num w:numId="5" w16cid:durableId="1370185401">
    <w:abstractNumId w:val="4"/>
  </w:num>
  <w:num w:numId="6" w16cid:durableId="813958801">
    <w:abstractNumId w:val="3"/>
  </w:num>
  <w:num w:numId="7" w16cid:durableId="1624462049">
    <w:abstractNumId w:val="10"/>
  </w:num>
  <w:num w:numId="8" w16cid:durableId="440683645">
    <w:abstractNumId w:val="9"/>
  </w:num>
  <w:num w:numId="9" w16cid:durableId="1378890525">
    <w:abstractNumId w:val="1"/>
  </w:num>
  <w:num w:numId="10" w16cid:durableId="1258098035">
    <w:abstractNumId w:val="0"/>
  </w:num>
  <w:num w:numId="11" w16cid:durableId="265845923">
    <w:abstractNumId w:val="7"/>
  </w:num>
  <w:num w:numId="12" w16cid:durableId="577905090">
    <w:abstractNumId w:val="8"/>
  </w:num>
  <w:num w:numId="13" w16cid:durableId="1972904887">
    <w:abstractNumId w:val="11"/>
  </w:num>
  <w:num w:numId="14" w16cid:durableId="1716464659">
    <w:abstractNumId w:val="14"/>
  </w:num>
  <w:num w:numId="15" w16cid:durableId="825587312">
    <w:abstractNumId w:val="16"/>
  </w:num>
  <w:num w:numId="16" w16cid:durableId="1495150553">
    <w:abstractNumId w:val="13"/>
  </w:num>
  <w:num w:numId="17" w16cid:durableId="2032562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2D1"/>
    <w:rsid w:val="0000039A"/>
    <w:rsid w:val="000003FB"/>
    <w:rsid w:val="00001105"/>
    <w:rsid w:val="00003E58"/>
    <w:rsid w:val="00003F04"/>
    <w:rsid w:val="00005140"/>
    <w:rsid w:val="00005857"/>
    <w:rsid w:val="00006081"/>
    <w:rsid w:val="00006E59"/>
    <w:rsid w:val="0000737B"/>
    <w:rsid w:val="000076DC"/>
    <w:rsid w:val="00007CE6"/>
    <w:rsid w:val="00007FCE"/>
    <w:rsid w:val="00010BB0"/>
    <w:rsid w:val="00010E60"/>
    <w:rsid w:val="000115A7"/>
    <w:rsid w:val="00011A38"/>
    <w:rsid w:val="00011C3F"/>
    <w:rsid w:val="00011F27"/>
    <w:rsid w:val="00013166"/>
    <w:rsid w:val="00013C08"/>
    <w:rsid w:val="00014259"/>
    <w:rsid w:val="000145F1"/>
    <w:rsid w:val="0001470C"/>
    <w:rsid w:val="000156E8"/>
    <w:rsid w:val="000162EB"/>
    <w:rsid w:val="00017D99"/>
    <w:rsid w:val="00017EF4"/>
    <w:rsid w:val="00020AE2"/>
    <w:rsid w:val="00020EEE"/>
    <w:rsid w:val="000221F8"/>
    <w:rsid w:val="000244BB"/>
    <w:rsid w:val="00024FA4"/>
    <w:rsid w:val="000256B4"/>
    <w:rsid w:val="000256C1"/>
    <w:rsid w:val="0002677B"/>
    <w:rsid w:val="00026FD8"/>
    <w:rsid w:val="00027A27"/>
    <w:rsid w:val="000316F1"/>
    <w:rsid w:val="00032E10"/>
    <w:rsid w:val="000330F0"/>
    <w:rsid w:val="00034BBC"/>
    <w:rsid w:val="00034C04"/>
    <w:rsid w:val="00034EB0"/>
    <w:rsid w:val="00035923"/>
    <w:rsid w:val="000364B8"/>
    <w:rsid w:val="000364D4"/>
    <w:rsid w:val="00036E0A"/>
    <w:rsid w:val="00036F70"/>
    <w:rsid w:val="00037B01"/>
    <w:rsid w:val="00041374"/>
    <w:rsid w:val="0004170F"/>
    <w:rsid w:val="000428C2"/>
    <w:rsid w:val="00042F3F"/>
    <w:rsid w:val="0004377A"/>
    <w:rsid w:val="00043D9C"/>
    <w:rsid w:val="00044D6E"/>
    <w:rsid w:val="0004548C"/>
    <w:rsid w:val="00045711"/>
    <w:rsid w:val="000461E6"/>
    <w:rsid w:val="0004660F"/>
    <w:rsid w:val="0004719B"/>
    <w:rsid w:val="000472BD"/>
    <w:rsid w:val="00047962"/>
    <w:rsid w:val="00047DC2"/>
    <w:rsid w:val="000506B0"/>
    <w:rsid w:val="000511AA"/>
    <w:rsid w:val="00051214"/>
    <w:rsid w:val="000514ED"/>
    <w:rsid w:val="00051A1E"/>
    <w:rsid w:val="00051EE5"/>
    <w:rsid w:val="0005251C"/>
    <w:rsid w:val="000529C5"/>
    <w:rsid w:val="00052DD9"/>
    <w:rsid w:val="000531C6"/>
    <w:rsid w:val="000539B4"/>
    <w:rsid w:val="000540F2"/>
    <w:rsid w:val="00054598"/>
    <w:rsid w:val="00054C33"/>
    <w:rsid w:val="00054C59"/>
    <w:rsid w:val="000551F2"/>
    <w:rsid w:val="00055264"/>
    <w:rsid w:val="0005577E"/>
    <w:rsid w:val="00055E5E"/>
    <w:rsid w:val="00057916"/>
    <w:rsid w:val="00057A3E"/>
    <w:rsid w:val="00061103"/>
    <w:rsid w:val="00061702"/>
    <w:rsid w:val="00062548"/>
    <w:rsid w:val="000627AC"/>
    <w:rsid w:val="00062D4B"/>
    <w:rsid w:val="000630D2"/>
    <w:rsid w:val="000631B9"/>
    <w:rsid w:val="000632C5"/>
    <w:rsid w:val="00064A23"/>
    <w:rsid w:val="000664C2"/>
    <w:rsid w:val="00066581"/>
    <w:rsid w:val="00066C2A"/>
    <w:rsid w:val="00067CDC"/>
    <w:rsid w:val="0007037C"/>
    <w:rsid w:val="000704A8"/>
    <w:rsid w:val="000708A4"/>
    <w:rsid w:val="00071AA1"/>
    <w:rsid w:val="0007326E"/>
    <w:rsid w:val="000741CB"/>
    <w:rsid w:val="00074D4C"/>
    <w:rsid w:val="00075216"/>
    <w:rsid w:val="0007638F"/>
    <w:rsid w:val="00076958"/>
    <w:rsid w:val="00076C96"/>
    <w:rsid w:val="000770C7"/>
    <w:rsid w:val="00080311"/>
    <w:rsid w:val="0008181C"/>
    <w:rsid w:val="00081DC1"/>
    <w:rsid w:val="000831B4"/>
    <w:rsid w:val="000833B2"/>
    <w:rsid w:val="000834EC"/>
    <w:rsid w:val="00084619"/>
    <w:rsid w:val="00085FA7"/>
    <w:rsid w:val="00086782"/>
    <w:rsid w:val="00087347"/>
    <w:rsid w:val="000878F0"/>
    <w:rsid w:val="000879B0"/>
    <w:rsid w:val="000879D4"/>
    <w:rsid w:val="000879ED"/>
    <w:rsid w:val="00091883"/>
    <w:rsid w:val="00091A0B"/>
    <w:rsid w:val="00091A84"/>
    <w:rsid w:val="00091FFF"/>
    <w:rsid w:val="00093B32"/>
    <w:rsid w:val="00094425"/>
    <w:rsid w:val="00094F38"/>
    <w:rsid w:val="0009573B"/>
    <w:rsid w:val="00096AAA"/>
    <w:rsid w:val="00096EC6"/>
    <w:rsid w:val="00097F32"/>
    <w:rsid w:val="000A02DE"/>
    <w:rsid w:val="000A0423"/>
    <w:rsid w:val="000A0909"/>
    <w:rsid w:val="000A128C"/>
    <w:rsid w:val="000A1395"/>
    <w:rsid w:val="000A16D2"/>
    <w:rsid w:val="000A3AF3"/>
    <w:rsid w:val="000A4609"/>
    <w:rsid w:val="000A48EB"/>
    <w:rsid w:val="000A5A47"/>
    <w:rsid w:val="000A5FEE"/>
    <w:rsid w:val="000B1FD4"/>
    <w:rsid w:val="000B243C"/>
    <w:rsid w:val="000B25E4"/>
    <w:rsid w:val="000B2BF8"/>
    <w:rsid w:val="000B359C"/>
    <w:rsid w:val="000B3B32"/>
    <w:rsid w:val="000B417A"/>
    <w:rsid w:val="000B4601"/>
    <w:rsid w:val="000B62EB"/>
    <w:rsid w:val="000B688C"/>
    <w:rsid w:val="000B7494"/>
    <w:rsid w:val="000B77B7"/>
    <w:rsid w:val="000C0235"/>
    <w:rsid w:val="000C091C"/>
    <w:rsid w:val="000C0BFD"/>
    <w:rsid w:val="000C0CCE"/>
    <w:rsid w:val="000C0D01"/>
    <w:rsid w:val="000C1808"/>
    <w:rsid w:val="000C1E56"/>
    <w:rsid w:val="000C1F73"/>
    <w:rsid w:val="000C275D"/>
    <w:rsid w:val="000C3C3E"/>
    <w:rsid w:val="000C4DF5"/>
    <w:rsid w:val="000C58E9"/>
    <w:rsid w:val="000C6917"/>
    <w:rsid w:val="000C74FD"/>
    <w:rsid w:val="000D0756"/>
    <w:rsid w:val="000D0BD7"/>
    <w:rsid w:val="000D1609"/>
    <w:rsid w:val="000D1AEF"/>
    <w:rsid w:val="000D55E8"/>
    <w:rsid w:val="000D5895"/>
    <w:rsid w:val="000D5999"/>
    <w:rsid w:val="000D64F4"/>
    <w:rsid w:val="000D6D55"/>
    <w:rsid w:val="000E0908"/>
    <w:rsid w:val="000E1585"/>
    <w:rsid w:val="000E178B"/>
    <w:rsid w:val="000E2992"/>
    <w:rsid w:val="000E3B1B"/>
    <w:rsid w:val="000E3D16"/>
    <w:rsid w:val="000E4531"/>
    <w:rsid w:val="000E4DE1"/>
    <w:rsid w:val="000E600B"/>
    <w:rsid w:val="000E6D0E"/>
    <w:rsid w:val="000E6E53"/>
    <w:rsid w:val="000E6F03"/>
    <w:rsid w:val="000E6F84"/>
    <w:rsid w:val="000E7423"/>
    <w:rsid w:val="000F186C"/>
    <w:rsid w:val="000F2620"/>
    <w:rsid w:val="000F3B6D"/>
    <w:rsid w:val="000F43B7"/>
    <w:rsid w:val="000F458C"/>
    <w:rsid w:val="000F579B"/>
    <w:rsid w:val="000F61B7"/>
    <w:rsid w:val="000F6207"/>
    <w:rsid w:val="000F6362"/>
    <w:rsid w:val="000F6805"/>
    <w:rsid w:val="000F6CB5"/>
    <w:rsid w:val="000F6D36"/>
    <w:rsid w:val="000F74DD"/>
    <w:rsid w:val="001001C5"/>
    <w:rsid w:val="001004E7"/>
    <w:rsid w:val="001009B4"/>
    <w:rsid w:val="00101045"/>
    <w:rsid w:val="00101B2C"/>
    <w:rsid w:val="0010297D"/>
    <w:rsid w:val="00103B7F"/>
    <w:rsid w:val="00104521"/>
    <w:rsid w:val="00105923"/>
    <w:rsid w:val="00105BC5"/>
    <w:rsid w:val="00105E64"/>
    <w:rsid w:val="00106145"/>
    <w:rsid w:val="00106315"/>
    <w:rsid w:val="00106A2E"/>
    <w:rsid w:val="00106AAD"/>
    <w:rsid w:val="0010745A"/>
    <w:rsid w:val="00107C42"/>
    <w:rsid w:val="001102B3"/>
    <w:rsid w:val="00110869"/>
    <w:rsid w:val="001109B8"/>
    <w:rsid w:val="00110F30"/>
    <w:rsid w:val="001110C0"/>
    <w:rsid w:val="00111AAB"/>
    <w:rsid w:val="001133A2"/>
    <w:rsid w:val="001135B5"/>
    <w:rsid w:val="00113EC4"/>
    <w:rsid w:val="0011576E"/>
    <w:rsid w:val="00115E66"/>
    <w:rsid w:val="00116523"/>
    <w:rsid w:val="0011669C"/>
    <w:rsid w:val="00117791"/>
    <w:rsid w:val="0012011D"/>
    <w:rsid w:val="0012166F"/>
    <w:rsid w:val="001216A9"/>
    <w:rsid w:val="00121A37"/>
    <w:rsid w:val="00122731"/>
    <w:rsid w:val="001231F4"/>
    <w:rsid w:val="00123F0F"/>
    <w:rsid w:val="001243B2"/>
    <w:rsid w:val="00124C1D"/>
    <w:rsid w:val="00125DE5"/>
    <w:rsid w:val="001262DA"/>
    <w:rsid w:val="001269EF"/>
    <w:rsid w:val="00127200"/>
    <w:rsid w:val="0012771E"/>
    <w:rsid w:val="001278FF"/>
    <w:rsid w:val="00127A76"/>
    <w:rsid w:val="001304E5"/>
    <w:rsid w:val="0013186C"/>
    <w:rsid w:val="00131F81"/>
    <w:rsid w:val="00133101"/>
    <w:rsid w:val="00133D47"/>
    <w:rsid w:val="00134347"/>
    <w:rsid w:val="00136079"/>
    <w:rsid w:val="001369B3"/>
    <w:rsid w:val="00136F69"/>
    <w:rsid w:val="00140526"/>
    <w:rsid w:val="00140E8A"/>
    <w:rsid w:val="00141DBE"/>
    <w:rsid w:val="00141DD8"/>
    <w:rsid w:val="00142494"/>
    <w:rsid w:val="0014258B"/>
    <w:rsid w:val="0014296D"/>
    <w:rsid w:val="0014344C"/>
    <w:rsid w:val="00145D31"/>
    <w:rsid w:val="00146530"/>
    <w:rsid w:val="001469C4"/>
    <w:rsid w:val="00146D66"/>
    <w:rsid w:val="00146EB7"/>
    <w:rsid w:val="00146FEB"/>
    <w:rsid w:val="001478A6"/>
    <w:rsid w:val="00151E59"/>
    <w:rsid w:val="001526EE"/>
    <w:rsid w:val="0015277B"/>
    <w:rsid w:val="001529A3"/>
    <w:rsid w:val="00152AE8"/>
    <w:rsid w:val="001532A7"/>
    <w:rsid w:val="00154E13"/>
    <w:rsid w:val="00156568"/>
    <w:rsid w:val="0015670E"/>
    <w:rsid w:val="00156B7D"/>
    <w:rsid w:val="001570D0"/>
    <w:rsid w:val="001604DF"/>
    <w:rsid w:val="00160AA9"/>
    <w:rsid w:val="00161319"/>
    <w:rsid w:val="00161D84"/>
    <w:rsid w:val="00162209"/>
    <w:rsid w:val="001625F3"/>
    <w:rsid w:val="00162C33"/>
    <w:rsid w:val="00163914"/>
    <w:rsid w:val="00164BF4"/>
    <w:rsid w:val="00164F52"/>
    <w:rsid w:val="0016513F"/>
    <w:rsid w:val="00165423"/>
    <w:rsid w:val="0016564E"/>
    <w:rsid w:val="00166949"/>
    <w:rsid w:val="00166A4A"/>
    <w:rsid w:val="00166B55"/>
    <w:rsid w:val="0016748D"/>
    <w:rsid w:val="00167A04"/>
    <w:rsid w:val="00167B3A"/>
    <w:rsid w:val="00167BAB"/>
    <w:rsid w:val="0017012D"/>
    <w:rsid w:val="00170541"/>
    <w:rsid w:val="00170677"/>
    <w:rsid w:val="0017217D"/>
    <w:rsid w:val="001724C1"/>
    <w:rsid w:val="001739F6"/>
    <w:rsid w:val="00174B55"/>
    <w:rsid w:val="00176343"/>
    <w:rsid w:val="00176C45"/>
    <w:rsid w:val="00177727"/>
    <w:rsid w:val="001777A6"/>
    <w:rsid w:val="00177948"/>
    <w:rsid w:val="00177C5A"/>
    <w:rsid w:val="00180CA6"/>
    <w:rsid w:val="001817FE"/>
    <w:rsid w:val="00181F08"/>
    <w:rsid w:val="00182209"/>
    <w:rsid w:val="001839B3"/>
    <w:rsid w:val="00183C3F"/>
    <w:rsid w:val="001853E3"/>
    <w:rsid w:val="001858A3"/>
    <w:rsid w:val="001859EB"/>
    <w:rsid w:val="001901CC"/>
    <w:rsid w:val="001902B2"/>
    <w:rsid w:val="0019074D"/>
    <w:rsid w:val="00191048"/>
    <w:rsid w:val="00191234"/>
    <w:rsid w:val="00191483"/>
    <w:rsid w:val="00191830"/>
    <w:rsid w:val="00193E3D"/>
    <w:rsid w:val="00194245"/>
    <w:rsid w:val="00194A56"/>
    <w:rsid w:val="00195756"/>
    <w:rsid w:val="00195AD4"/>
    <w:rsid w:val="00195D2F"/>
    <w:rsid w:val="00195D34"/>
    <w:rsid w:val="00195FCB"/>
    <w:rsid w:val="001A1758"/>
    <w:rsid w:val="001A1895"/>
    <w:rsid w:val="001A198E"/>
    <w:rsid w:val="001A1F5A"/>
    <w:rsid w:val="001A217A"/>
    <w:rsid w:val="001A2307"/>
    <w:rsid w:val="001A2684"/>
    <w:rsid w:val="001A3B83"/>
    <w:rsid w:val="001A4101"/>
    <w:rsid w:val="001A452E"/>
    <w:rsid w:val="001A46A9"/>
    <w:rsid w:val="001A4D92"/>
    <w:rsid w:val="001A627F"/>
    <w:rsid w:val="001B017D"/>
    <w:rsid w:val="001B0287"/>
    <w:rsid w:val="001B1382"/>
    <w:rsid w:val="001B2F79"/>
    <w:rsid w:val="001B30B7"/>
    <w:rsid w:val="001B3C80"/>
    <w:rsid w:val="001B4604"/>
    <w:rsid w:val="001B4760"/>
    <w:rsid w:val="001B4DFC"/>
    <w:rsid w:val="001B5287"/>
    <w:rsid w:val="001B5958"/>
    <w:rsid w:val="001C1982"/>
    <w:rsid w:val="001C25DA"/>
    <w:rsid w:val="001C29F5"/>
    <w:rsid w:val="001C45D0"/>
    <w:rsid w:val="001C674B"/>
    <w:rsid w:val="001C7D8A"/>
    <w:rsid w:val="001D00E1"/>
    <w:rsid w:val="001D09DD"/>
    <w:rsid w:val="001D261A"/>
    <w:rsid w:val="001D3A40"/>
    <w:rsid w:val="001D3F88"/>
    <w:rsid w:val="001D44E2"/>
    <w:rsid w:val="001D4885"/>
    <w:rsid w:val="001D5072"/>
    <w:rsid w:val="001D5BDC"/>
    <w:rsid w:val="001D65D4"/>
    <w:rsid w:val="001D7BAA"/>
    <w:rsid w:val="001D7D4C"/>
    <w:rsid w:val="001E0310"/>
    <w:rsid w:val="001E19C8"/>
    <w:rsid w:val="001E2213"/>
    <w:rsid w:val="001E25A3"/>
    <w:rsid w:val="001E2A35"/>
    <w:rsid w:val="001E32EC"/>
    <w:rsid w:val="001E3979"/>
    <w:rsid w:val="001E3C9B"/>
    <w:rsid w:val="001E4075"/>
    <w:rsid w:val="001E40DC"/>
    <w:rsid w:val="001E456C"/>
    <w:rsid w:val="001E5265"/>
    <w:rsid w:val="001E57C0"/>
    <w:rsid w:val="001E5FD1"/>
    <w:rsid w:val="001E6E32"/>
    <w:rsid w:val="001E76B0"/>
    <w:rsid w:val="001F01F4"/>
    <w:rsid w:val="001F06F3"/>
    <w:rsid w:val="001F0A6B"/>
    <w:rsid w:val="001F1A0F"/>
    <w:rsid w:val="001F2128"/>
    <w:rsid w:val="001F21B5"/>
    <w:rsid w:val="001F2534"/>
    <w:rsid w:val="001F2C3C"/>
    <w:rsid w:val="001F300D"/>
    <w:rsid w:val="001F3581"/>
    <w:rsid w:val="001F3814"/>
    <w:rsid w:val="001F3E19"/>
    <w:rsid w:val="001F4C86"/>
    <w:rsid w:val="001F5938"/>
    <w:rsid w:val="001F5B2C"/>
    <w:rsid w:val="001F759B"/>
    <w:rsid w:val="001F795A"/>
    <w:rsid w:val="002006DA"/>
    <w:rsid w:val="00202C82"/>
    <w:rsid w:val="0020355A"/>
    <w:rsid w:val="00204E87"/>
    <w:rsid w:val="002067A3"/>
    <w:rsid w:val="00207012"/>
    <w:rsid w:val="00207451"/>
    <w:rsid w:val="00207A36"/>
    <w:rsid w:val="00207BF1"/>
    <w:rsid w:val="00207D11"/>
    <w:rsid w:val="00207EB5"/>
    <w:rsid w:val="0021001B"/>
    <w:rsid w:val="00210057"/>
    <w:rsid w:val="00211732"/>
    <w:rsid w:val="00211F96"/>
    <w:rsid w:val="00212169"/>
    <w:rsid w:val="0021323B"/>
    <w:rsid w:val="00213874"/>
    <w:rsid w:val="00213DAB"/>
    <w:rsid w:val="00214A9E"/>
    <w:rsid w:val="002159CB"/>
    <w:rsid w:val="00215C33"/>
    <w:rsid w:val="00216A03"/>
    <w:rsid w:val="00216B2B"/>
    <w:rsid w:val="00216EB9"/>
    <w:rsid w:val="0021701C"/>
    <w:rsid w:val="002170D9"/>
    <w:rsid w:val="00217CA1"/>
    <w:rsid w:val="00220E8B"/>
    <w:rsid w:val="002226D4"/>
    <w:rsid w:val="0022285F"/>
    <w:rsid w:val="00223076"/>
    <w:rsid w:val="002247BF"/>
    <w:rsid w:val="002247FF"/>
    <w:rsid w:val="00224F46"/>
    <w:rsid w:val="00225379"/>
    <w:rsid w:val="0022546A"/>
    <w:rsid w:val="00225732"/>
    <w:rsid w:val="00225E77"/>
    <w:rsid w:val="0022621C"/>
    <w:rsid w:val="00226B43"/>
    <w:rsid w:val="0022785D"/>
    <w:rsid w:val="00227EEF"/>
    <w:rsid w:val="00227F74"/>
    <w:rsid w:val="002311FD"/>
    <w:rsid w:val="00231798"/>
    <w:rsid w:val="00232333"/>
    <w:rsid w:val="00232E37"/>
    <w:rsid w:val="002331B9"/>
    <w:rsid w:val="0023342A"/>
    <w:rsid w:val="002335C7"/>
    <w:rsid w:val="00234158"/>
    <w:rsid w:val="0023442E"/>
    <w:rsid w:val="00234F24"/>
    <w:rsid w:val="002371D8"/>
    <w:rsid w:val="00237DBA"/>
    <w:rsid w:val="00241708"/>
    <w:rsid w:val="00241A5F"/>
    <w:rsid w:val="00241AAB"/>
    <w:rsid w:val="00241D1D"/>
    <w:rsid w:val="00242BCD"/>
    <w:rsid w:val="00243400"/>
    <w:rsid w:val="002438B1"/>
    <w:rsid w:val="00243F5A"/>
    <w:rsid w:val="002461C6"/>
    <w:rsid w:val="00247654"/>
    <w:rsid w:val="00247E87"/>
    <w:rsid w:val="0025080A"/>
    <w:rsid w:val="00251CAA"/>
    <w:rsid w:val="00251DAB"/>
    <w:rsid w:val="00251FC6"/>
    <w:rsid w:val="002523A6"/>
    <w:rsid w:val="002524A4"/>
    <w:rsid w:val="00252F61"/>
    <w:rsid w:val="00253698"/>
    <w:rsid w:val="00253B56"/>
    <w:rsid w:val="00254CE4"/>
    <w:rsid w:val="00257392"/>
    <w:rsid w:val="002578AD"/>
    <w:rsid w:val="00260698"/>
    <w:rsid w:val="00261047"/>
    <w:rsid w:val="0026137A"/>
    <w:rsid w:val="0026137F"/>
    <w:rsid w:val="0026177C"/>
    <w:rsid w:val="00261BFF"/>
    <w:rsid w:val="00261F63"/>
    <w:rsid w:val="00262642"/>
    <w:rsid w:val="0026332A"/>
    <w:rsid w:val="002639F5"/>
    <w:rsid w:val="00264AA0"/>
    <w:rsid w:val="00265221"/>
    <w:rsid w:val="00265585"/>
    <w:rsid w:val="00265A3A"/>
    <w:rsid w:val="0026642E"/>
    <w:rsid w:val="00266AFD"/>
    <w:rsid w:val="00266FC2"/>
    <w:rsid w:val="0026792B"/>
    <w:rsid w:val="00267FA3"/>
    <w:rsid w:val="00270672"/>
    <w:rsid w:val="00271644"/>
    <w:rsid w:val="00271EF5"/>
    <w:rsid w:val="002727DC"/>
    <w:rsid w:val="00272B4D"/>
    <w:rsid w:val="00272F4E"/>
    <w:rsid w:val="00274186"/>
    <w:rsid w:val="00274201"/>
    <w:rsid w:val="00274763"/>
    <w:rsid w:val="00274D2B"/>
    <w:rsid w:val="00274F2F"/>
    <w:rsid w:val="00275F34"/>
    <w:rsid w:val="00275FF1"/>
    <w:rsid w:val="002805DD"/>
    <w:rsid w:val="002809E9"/>
    <w:rsid w:val="00281B4F"/>
    <w:rsid w:val="00283009"/>
    <w:rsid w:val="00283171"/>
    <w:rsid w:val="00283458"/>
    <w:rsid w:val="00283951"/>
    <w:rsid w:val="00283FBB"/>
    <w:rsid w:val="0028453F"/>
    <w:rsid w:val="00284A3C"/>
    <w:rsid w:val="00285BD5"/>
    <w:rsid w:val="00286089"/>
    <w:rsid w:val="00287BA0"/>
    <w:rsid w:val="002901BD"/>
    <w:rsid w:val="0029042B"/>
    <w:rsid w:val="002909AE"/>
    <w:rsid w:val="00290A0B"/>
    <w:rsid w:val="00290A1F"/>
    <w:rsid w:val="00291563"/>
    <w:rsid w:val="002919AE"/>
    <w:rsid w:val="002920E4"/>
    <w:rsid w:val="00292C21"/>
    <w:rsid w:val="00295019"/>
    <w:rsid w:val="0029554A"/>
    <w:rsid w:val="0029564D"/>
    <w:rsid w:val="002956D1"/>
    <w:rsid w:val="00295D4B"/>
    <w:rsid w:val="002A04DA"/>
    <w:rsid w:val="002A12A6"/>
    <w:rsid w:val="002A284E"/>
    <w:rsid w:val="002A4088"/>
    <w:rsid w:val="002A41F7"/>
    <w:rsid w:val="002A76F2"/>
    <w:rsid w:val="002B07AB"/>
    <w:rsid w:val="002B1602"/>
    <w:rsid w:val="002B17E2"/>
    <w:rsid w:val="002B1D5B"/>
    <w:rsid w:val="002B2531"/>
    <w:rsid w:val="002B2B08"/>
    <w:rsid w:val="002B2DE1"/>
    <w:rsid w:val="002B4064"/>
    <w:rsid w:val="002B40A3"/>
    <w:rsid w:val="002B417E"/>
    <w:rsid w:val="002B4214"/>
    <w:rsid w:val="002B53CA"/>
    <w:rsid w:val="002B599A"/>
    <w:rsid w:val="002B629D"/>
    <w:rsid w:val="002B6EC2"/>
    <w:rsid w:val="002B73A5"/>
    <w:rsid w:val="002B752D"/>
    <w:rsid w:val="002B7CEF"/>
    <w:rsid w:val="002B7DC1"/>
    <w:rsid w:val="002C0EFD"/>
    <w:rsid w:val="002C103A"/>
    <w:rsid w:val="002C1627"/>
    <w:rsid w:val="002C23B2"/>
    <w:rsid w:val="002C2B15"/>
    <w:rsid w:val="002C398E"/>
    <w:rsid w:val="002C4025"/>
    <w:rsid w:val="002C4154"/>
    <w:rsid w:val="002C49AE"/>
    <w:rsid w:val="002C5090"/>
    <w:rsid w:val="002C5327"/>
    <w:rsid w:val="002C567A"/>
    <w:rsid w:val="002C5C22"/>
    <w:rsid w:val="002C5D27"/>
    <w:rsid w:val="002C65C9"/>
    <w:rsid w:val="002C701E"/>
    <w:rsid w:val="002C79BF"/>
    <w:rsid w:val="002D0FB9"/>
    <w:rsid w:val="002D171F"/>
    <w:rsid w:val="002D1D6E"/>
    <w:rsid w:val="002D22F6"/>
    <w:rsid w:val="002D2A4E"/>
    <w:rsid w:val="002D2B00"/>
    <w:rsid w:val="002D3DC0"/>
    <w:rsid w:val="002D3E56"/>
    <w:rsid w:val="002D69A5"/>
    <w:rsid w:val="002D7476"/>
    <w:rsid w:val="002D77D9"/>
    <w:rsid w:val="002D77E1"/>
    <w:rsid w:val="002D78B0"/>
    <w:rsid w:val="002D7911"/>
    <w:rsid w:val="002D7D43"/>
    <w:rsid w:val="002E049E"/>
    <w:rsid w:val="002E1AFF"/>
    <w:rsid w:val="002E1D08"/>
    <w:rsid w:val="002E1EE6"/>
    <w:rsid w:val="002E2929"/>
    <w:rsid w:val="002E2FD1"/>
    <w:rsid w:val="002E2FDD"/>
    <w:rsid w:val="002E3093"/>
    <w:rsid w:val="002E3DD9"/>
    <w:rsid w:val="002E40EE"/>
    <w:rsid w:val="002E4711"/>
    <w:rsid w:val="002E6611"/>
    <w:rsid w:val="002E67CC"/>
    <w:rsid w:val="002E6E84"/>
    <w:rsid w:val="002E74A0"/>
    <w:rsid w:val="002E7B94"/>
    <w:rsid w:val="002F0598"/>
    <w:rsid w:val="002F1094"/>
    <w:rsid w:val="002F2CAD"/>
    <w:rsid w:val="002F3658"/>
    <w:rsid w:val="002F39A7"/>
    <w:rsid w:val="002F4160"/>
    <w:rsid w:val="002F480C"/>
    <w:rsid w:val="002F61B6"/>
    <w:rsid w:val="002F6DDF"/>
    <w:rsid w:val="0030209E"/>
    <w:rsid w:val="00302952"/>
    <w:rsid w:val="00303051"/>
    <w:rsid w:val="003040EC"/>
    <w:rsid w:val="003061AC"/>
    <w:rsid w:val="0030636E"/>
    <w:rsid w:val="00306643"/>
    <w:rsid w:val="003069A8"/>
    <w:rsid w:val="0030704A"/>
    <w:rsid w:val="00310226"/>
    <w:rsid w:val="00310CCD"/>
    <w:rsid w:val="00311950"/>
    <w:rsid w:val="00312BCE"/>
    <w:rsid w:val="00312DFA"/>
    <w:rsid w:val="0031366A"/>
    <w:rsid w:val="00313E29"/>
    <w:rsid w:val="00314722"/>
    <w:rsid w:val="00314F04"/>
    <w:rsid w:val="003152BB"/>
    <w:rsid w:val="003167AD"/>
    <w:rsid w:val="0031761D"/>
    <w:rsid w:val="00317F96"/>
    <w:rsid w:val="00320748"/>
    <w:rsid w:val="00321065"/>
    <w:rsid w:val="00321EF1"/>
    <w:rsid w:val="0032217D"/>
    <w:rsid w:val="0032264D"/>
    <w:rsid w:val="003228E6"/>
    <w:rsid w:val="0032324A"/>
    <w:rsid w:val="0032340A"/>
    <w:rsid w:val="00324BEB"/>
    <w:rsid w:val="00325161"/>
    <w:rsid w:val="0032551A"/>
    <w:rsid w:val="00325EA9"/>
    <w:rsid w:val="003260F8"/>
    <w:rsid w:val="003263BC"/>
    <w:rsid w:val="00326574"/>
    <w:rsid w:val="0032663F"/>
    <w:rsid w:val="003278E4"/>
    <w:rsid w:val="00327D4A"/>
    <w:rsid w:val="003303D1"/>
    <w:rsid w:val="00330A68"/>
    <w:rsid w:val="00330BA4"/>
    <w:rsid w:val="00330CB9"/>
    <w:rsid w:val="00330DB7"/>
    <w:rsid w:val="00332507"/>
    <w:rsid w:val="00333AA7"/>
    <w:rsid w:val="003350E7"/>
    <w:rsid w:val="00335600"/>
    <w:rsid w:val="00335B8B"/>
    <w:rsid w:val="00337198"/>
    <w:rsid w:val="0033746A"/>
    <w:rsid w:val="00337836"/>
    <w:rsid w:val="003404FE"/>
    <w:rsid w:val="00342938"/>
    <w:rsid w:val="00342A1E"/>
    <w:rsid w:val="00342FFE"/>
    <w:rsid w:val="003432BB"/>
    <w:rsid w:val="003433D8"/>
    <w:rsid w:val="00343A9A"/>
    <w:rsid w:val="00343B0B"/>
    <w:rsid w:val="00344407"/>
    <w:rsid w:val="00345537"/>
    <w:rsid w:val="00345937"/>
    <w:rsid w:val="00345D03"/>
    <w:rsid w:val="00346B3D"/>
    <w:rsid w:val="00346E2D"/>
    <w:rsid w:val="003476C4"/>
    <w:rsid w:val="00351160"/>
    <w:rsid w:val="00351179"/>
    <w:rsid w:val="003512A2"/>
    <w:rsid w:val="00351AC8"/>
    <w:rsid w:val="00351B42"/>
    <w:rsid w:val="00352493"/>
    <w:rsid w:val="003534E1"/>
    <w:rsid w:val="00353744"/>
    <w:rsid w:val="00353D20"/>
    <w:rsid w:val="003543CB"/>
    <w:rsid w:val="00354B3C"/>
    <w:rsid w:val="00354C33"/>
    <w:rsid w:val="00355224"/>
    <w:rsid w:val="00355353"/>
    <w:rsid w:val="00356E6C"/>
    <w:rsid w:val="00356E79"/>
    <w:rsid w:val="003570EB"/>
    <w:rsid w:val="0035749D"/>
    <w:rsid w:val="003574D0"/>
    <w:rsid w:val="00357A8F"/>
    <w:rsid w:val="00360AF4"/>
    <w:rsid w:val="0036113E"/>
    <w:rsid w:val="00361341"/>
    <w:rsid w:val="00364E44"/>
    <w:rsid w:val="00365EB6"/>
    <w:rsid w:val="003667E8"/>
    <w:rsid w:val="00367093"/>
    <w:rsid w:val="0037029D"/>
    <w:rsid w:val="00370661"/>
    <w:rsid w:val="0037080A"/>
    <w:rsid w:val="003711B8"/>
    <w:rsid w:val="0037161A"/>
    <w:rsid w:val="003720D1"/>
    <w:rsid w:val="003730DC"/>
    <w:rsid w:val="00375581"/>
    <w:rsid w:val="003760E1"/>
    <w:rsid w:val="00376755"/>
    <w:rsid w:val="0037711C"/>
    <w:rsid w:val="003775FE"/>
    <w:rsid w:val="00377DFC"/>
    <w:rsid w:val="003802C0"/>
    <w:rsid w:val="00381FBE"/>
    <w:rsid w:val="00382B37"/>
    <w:rsid w:val="00382DF3"/>
    <w:rsid w:val="003831E0"/>
    <w:rsid w:val="00383440"/>
    <w:rsid w:val="00383481"/>
    <w:rsid w:val="00384256"/>
    <w:rsid w:val="00385294"/>
    <w:rsid w:val="0038535D"/>
    <w:rsid w:val="003858D8"/>
    <w:rsid w:val="00385D4E"/>
    <w:rsid w:val="00387C22"/>
    <w:rsid w:val="00387C76"/>
    <w:rsid w:val="003901AA"/>
    <w:rsid w:val="00392326"/>
    <w:rsid w:val="00392525"/>
    <w:rsid w:val="00393976"/>
    <w:rsid w:val="00394158"/>
    <w:rsid w:val="00394ADA"/>
    <w:rsid w:val="0039671E"/>
    <w:rsid w:val="0039775E"/>
    <w:rsid w:val="003A0E1E"/>
    <w:rsid w:val="003A2142"/>
    <w:rsid w:val="003A21D6"/>
    <w:rsid w:val="003A2205"/>
    <w:rsid w:val="003A2AC9"/>
    <w:rsid w:val="003A2FCD"/>
    <w:rsid w:val="003A311A"/>
    <w:rsid w:val="003A32CF"/>
    <w:rsid w:val="003A35A9"/>
    <w:rsid w:val="003A379A"/>
    <w:rsid w:val="003A3808"/>
    <w:rsid w:val="003A4DED"/>
    <w:rsid w:val="003A72FB"/>
    <w:rsid w:val="003A75DB"/>
    <w:rsid w:val="003A76F3"/>
    <w:rsid w:val="003A7A2D"/>
    <w:rsid w:val="003B025E"/>
    <w:rsid w:val="003B043F"/>
    <w:rsid w:val="003B2C17"/>
    <w:rsid w:val="003B3742"/>
    <w:rsid w:val="003B4227"/>
    <w:rsid w:val="003B679F"/>
    <w:rsid w:val="003B692C"/>
    <w:rsid w:val="003B7109"/>
    <w:rsid w:val="003B732F"/>
    <w:rsid w:val="003B7364"/>
    <w:rsid w:val="003B737E"/>
    <w:rsid w:val="003C0746"/>
    <w:rsid w:val="003C0B5C"/>
    <w:rsid w:val="003C0F84"/>
    <w:rsid w:val="003C18A9"/>
    <w:rsid w:val="003C1C6A"/>
    <w:rsid w:val="003C2F8A"/>
    <w:rsid w:val="003C3DEF"/>
    <w:rsid w:val="003C44C2"/>
    <w:rsid w:val="003C458C"/>
    <w:rsid w:val="003C59DD"/>
    <w:rsid w:val="003C5C77"/>
    <w:rsid w:val="003C61B8"/>
    <w:rsid w:val="003C62F9"/>
    <w:rsid w:val="003C7603"/>
    <w:rsid w:val="003D294B"/>
    <w:rsid w:val="003D41CA"/>
    <w:rsid w:val="003D61D5"/>
    <w:rsid w:val="003D6FC6"/>
    <w:rsid w:val="003E018F"/>
    <w:rsid w:val="003E08CE"/>
    <w:rsid w:val="003E0944"/>
    <w:rsid w:val="003E1344"/>
    <w:rsid w:val="003E1566"/>
    <w:rsid w:val="003E2D30"/>
    <w:rsid w:val="003E377D"/>
    <w:rsid w:val="003E4E4C"/>
    <w:rsid w:val="003E5083"/>
    <w:rsid w:val="003E558D"/>
    <w:rsid w:val="003E585E"/>
    <w:rsid w:val="003E5B13"/>
    <w:rsid w:val="003E658B"/>
    <w:rsid w:val="003E795C"/>
    <w:rsid w:val="003E7E77"/>
    <w:rsid w:val="003F1461"/>
    <w:rsid w:val="003F1DDA"/>
    <w:rsid w:val="003F1E10"/>
    <w:rsid w:val="003F25DD"/>
    <w:rsid w:val="003F3D2F"/>
    <w:rsid w:val="003F3FF3"/>
    <w:rsid w:val="003F4512"/>
    <w:rsid w:val="003F4795"/>
    <w:rsid w:val="003F59DC"/>
    <w:rsid w:val="003F64FB"/>
    <w:rsid w:val="003F66EE"/>
    <w:rsid w:val="003F67BA"/>
    <w:rsid w:val="003F6A7E"/>
    <w:rsid w:val="0040036F"/>
    <w:rsid w:val="004012E0"/>
    <w:rsid w:val="004034F3"/>
    <w:rsid w:val="00403DC1"/>
    <w:rsid w:val="00404ADD"/>
    <w:rsid w:val="004054C1"/>
    <w:rsid w:val="00405862"/>
    <w:rsid w:val="00406CFA"/>
    <w:rsid w:val="00410D91"/>
    <w:rsid w:val="00410EA0"/>
    <w:rsid w:val="004113F8"/>
    <w:rsid w:val="00412A0F"/>
    <w:rsid w:val="00413A82"/>
    <w:rsid w:val="00413D56"/>
    <w:rsid w:val="004141F0"/>
    <w:rsid w:val="00414EF3"/>
    <w:rsid w:val="0041522A"/>
    <w:rsid w:val="0041756D"/>
    <w:rsid w:val="00417721"/>
    <w:rsid w:val="00417854"/>
    <w:rsid w:val="00417CD7"/>
    <w:rsid w:val="00420F1F"/>
    <w:rsid w:val="00420F92"/>
    <w:rsid w:val="00421033"/>
    <w:rsid w:val="00421619"/>
    <w:rsid w:val="0042187E"/>
    <w:rsid w:val="00421D3D"/>
    <w:rsid w:val="00422975"/>
    <w:rsid w:val="0042324B"/>
    <w:rsid w:val="00423B9B"/>
    <w:rsid w:val="00424628"/>
    <w:rsid w:val="00424CA1"/>
    <w:rsid w:val="0042518B"/>
    <w:rsid w:val="00425D1A"/>
    <w:rsid w:val="0042605C"/>
    <w:rsid w:val="00426894"/>
    <w:rsid w:val="004269FA"/>
    <w:rsid w:val="00426CDC"/>
    <w:rsid w:val="00426D85"/>
    <w:rsid w:val="004270B6"/>
    <w:rsid w:val="00427EE5"/>
    <w:rsid w:val="00430812"/>
    <w:rsid w:val="00432710"/>
    <w:rsid w:val="00432F4C"/>
    <w:rsid w:val="00433F70"/>
    <w:rsid w:val="004345A0"/>
    <w:rsid w:val="004353BA"/>
    <w:rsid w:val="004361A0"/>
    <w:rsid w:val="00436AD6"/>
    <w:rsid w:val="00437317"/>
    <w:rsid w:val="0043744A"/>
    <w:rsid w:val="00440EB3"/>
    <w:rsid w:val="004415A7"/>
    <w:rsid w:val="004419D0"/>
    <w:rsid w:val="004434E3"/>
    <w:rsid w:val="00443D62"/>
    <w:rsid w:val="00443D66"/>
    <w:rsid w:val="00443E4A"/>
    <w:rsid w:val="00444880"/>
    <w:rsid w:val="00445BF3"/>
    <w:rsid w:val="00446316"/>
    <w:rsid w:val="00446536"/>
    <w:rsid w:val="0044654F"/>
    <w:rsid w:val="00446B6F"/>
    <w:rsid w:val="00446C88"/>
    <w:rsid w:val="00446EB5"/>
    <w:rsid w:val="00446F32"/>
    <w:rsid w:val="00450B24"/>
    <w:rsid w:val="004522F2"/>
    <w:rsid w:val="00453C70"/>
    <w:rsid w:val="004545DC"/>
    <w:rsid w:val="004553F1"/>
    <w:rsid w:val="004559F6"/>
    <w:rsid w:val="00455A7B"/>
    <w:rsid w:val="00455E5A"/>
    <w:rsid w:val="00456581"/>
    <w:rsid w:val="00457CD4"/>
    <w:rsid w:val="00457FBB"/>
    <w:rsid w:val="00460CE9"/>
    <w:rsid w:val="00461134"/>
    <w:rsid w:val="004615EF"/>
    <w:rsid w:val="00461C1C"/>
    <w:rsid w:val="0046235F"/>
    <w:rsid w:val="00462498"/>
    <w:rsid w:val="004625C3"/>
    <w:rsid w:val="00462E77"/>
    <w:rsid w:val="00464B21"/>
    <w:rsid w:val="00464CD4"/>
    <w:rsid w:val="00464D7B"/>
    <w:rsid w:val="0046566B"/>
    <w:rsid w:val="0046617D"/>
    <w:rsid w:val="00466321"/>
    <w:rsid w:val="00466FFD"/>
    <w:rsid w:val="00467E94"/>
    <w:rsid w:val="00467EB3"/>
    <w:rsid w:val="0047108C"/>
    <w:rsid w:val="004710AC"/>
    <w:rsid w:val="00471572"/>
    <w:rsid w:val="004720F7"/>
    <w:rsid w:val="00473456"/>
    <w:rsid w:val="004734B3"/>
    <w:rsid w:val="0047355B"/>
    <w:rsid w:val="00473F87"/>
    <w:rsid w:val="004741FA"/>
    <w:rsid w:val="004755BD"/>
    <w:rsid w:val="004755E3"/>
    <w:rsid w:val="004758BE"/>
    <w:rsid w:val="00475D74"/>
    <w:rsid w:val="00476D7D"/>
    <w:rsid w:val="00477578"/>
    <w:rsid w:val="00480D75"/>
    <w:rsid w:val="0048124C"/>
    <w:rsid w:val="00481B80"/>
    <w:rsid w:val="00481F15"/>
    <w:rsid w:val="00482519"/>
    <w:rsid w:val="00482FC7"/>
    <w:rsid w:val="00483BDF"/>
    <w:rsid w:val="00483C8A"/>
    <w:rsid w:val="00483DC2"/>
    <w:rsid w:val="00485BBE"/>
    <w:rsid w:val="0048718C"/>
    <w:rsid w:val="00487210"/>
    <w:rsid w:val="0048722B"/>
    <w:rsid w:val="00487429"/>
    <w:rsid w:val="00487673"/>
    <w:rsid w:val="00487E24"/>
    <w:rsid w:val="004912FF"/>
    <w:rsid w:val="00493369"/>
    <w:rsid w:val="004938CB"/>
    <w:rsid w:val="00493977"/>
    <w:rsid w:val="00494B75"/>
    <w:rsid w:val="00494DD0"/>
    <w:rsid w:val="00495D90"/>
    <w:rsid w:val="004963CF"/>
    <w:rsid w:val="004964BB"/>
    <w:rsid w:val="00496AB0"/>
    <w:rsid w:val="004A2B7D"/>
    <w:rsid w:val="004A2EE6"/>
    <w:rsid w:val="004A3C84"/>
    <w:rsid w:val="004A3CCC"/>
    <w:rsid w:val="004A4441"/>
    <w:rsid w:val="004A545B"/>
    <w:rsid w:val="004A5A91"/>
    <w:rsid w:val="004A6366"/>
    <w:rsid w:val="004A6DCB"/>
    <w:rsid w:val="004B1338"/>
    <w:rsid w:val="004B3172"/>
    <w:rsid w:val="004B360A"/>
    <w:rsid w:val="004B3CC2"/>
    <w:rsid w:val="004B3FEA"/>
    <w:rsid w:val="004B51DB"/>
    <w:rsid w:val="004B55B5"/>
    <w:rsid w:val="004B5BED"/>
    <w:rsid w:val="004B62F7"/>
    <w:rsid w:val="004B67E6"/>
    <w:rsid w:val="004B6BA5"/>
    <w:rsid w:val="004B6CED"/>
    <w:rsid w:val="004B7F6C"/>
    <w:rsid w:val="004C00EE"/>
    <w:rsid w:val="004C1A80"/>
    <w:rsid w:val="004C1F33"/>
    <w:rsid w:val="004C2190"/>
    <w:rsid w:val="004C2FC1"/>
    <w:rsid w:val="004C3B26"/>
    <w:rsid w:val="004C4062"/>
    <w:rsid w:val="004C488F"/>
    <w:rsid w:val="004C4EAD"/>
    <w:rsid w:val="004C5073"/>
    <w:rsid w:val="004C59C7"/>
    <w:rsid w:val="004C67E6"/>
    <w:rsid w:val="004C686D"/>
    <w:rsid w:val="004C6C93"/>
    <w:rsid w:val="004C7A50"/>
    <w:rsid w:val="004D0B81"/>
    <w:rsid w:val="004D0E0D"/>
    <w:rsid w:val="004D12FB"/>
    <w:rsid w:val="004D1899"/>
    <w:rsid w:val="004D18FA"/>
    <w:rsid w:val="004D32C1"/>
    <w:rsid w:val="004D33A9"/>
    <w:rsid w:val="004D4043"/>
    <w:rsid w:val="004D4AD3"/>
    <w:rsid w:val="004D584E"/>
    <w:rsid w:val="004D633F"/>
    <w:rsid w:val="004D65A5"/>
    <w:rsid w:val="004E0906"/>
    <w:rsid w:val="004E0EBF"/>
    <w:rsid w:val="004E1A2F"/>
    <w:rsid w:val="004E1D65"/>
    <w:rsid w:val="004E241A"/>
    <w:rsid w:val="004E28D8"/>
    <w:rsid w:val="004E3363"/>
    <w:rsid w:val="004E353D"/>
    <w:rsid w:val="004E39F1"/>
    <w:rsid w:val="004E4758"/>
    <w:rsid w:val="004E4BF1"/>
    <w:rsid w:val="004E581D"/>
    <w:rsid w:val="004E6B39"/>
    <w:rsid w:val="004E724C"/>
    <w:rsid w:val="004F0623"/>
    <w:rsid w:val="004F2077"/>
    <w:rsid w:val="004F4180"/>
    <w:rsid w:val="004F44ED"/>
    <w:rsid w:val="004F4567"/>
    <w:rsid w:val="004F4B02"/>
    <w:rsid w:val="004F525D"/>
    <w:rsid w:val="004F582B"/>
    <w:rsid w:val="004F59AF"/>
    <w:rsid w:val="004F6670"/>
    <w:rsid w:val="004F6C4E"/>
    <w:rsid w:val="004F7BBB"/>
    <w:rsid w:val="004F7D4F"/>
    <w:rsid w:val="005007E8"/>
    <w:rsid w:val="0050095A"/>
    <w:rsid w:val="00500CC6"/>
    <w:rsid w:val="00501537"/>
    <w:rsid w:val="00501899"/>
    <w:rsid w:val="00502520"/>
    <w:rsid w:val="00503477"/>
    <w:rsid w:val="00503649"/>
    <w:rsid w:val="0050465E"/>
    <w:rsid w:val="0050511F"/>
    <w:rsid w:val="00506030"/>
    <w:rsid w:val="00506038"/>
    <w:rsid w:val="005061BA"/>
    <w:rsid w:val="00510BCE"/>
    <w:rsid w:val="00510CC7"/>
    <w:rsid w:val="00511D9E"/>
    <w:rsid w:val="005121E5"/>
    <w:rsid w:val="00513B3F"/>
    <w:rsid w:val="005149B3"/>
    <w:rsid w:val="00514F4C"/>
    <w:rsid w:val="00515056"/>
    <w:rsid w:val="00515ECF"/>
    <w:rsid w:val="00516EB7"/>
    <w:rsid w:val="0051795B"/>
    <w:rsid w:val="00520357"/>
    <w:rsid w:val="00520DA1"/>
    <w:rsid w:val="00522CB3"/>
    <w:rsid w:val="00523DF8"/>
    <w:rsid w:val="00524522"/>
    <w:rsid w:val="00524C3C"/>
    <w:rsid w:val="005261C2"/>
    <w:rsid w:val="00527040"/>
    <w:rsid w:val="0052752E"/>
    <w:rsid w:val="005302BC"/>
    <w:rsid w:val="0053065A"/>
    <w:rsid w:val="0053075A"/>
    <w:rsid w:val="00530A5F"/>
    <w:rsid w:val="00532127"/>
    <w:rsid w:val="0053238D"/>
    <w:rsid w:val="0053245B"/>
    <w:rsid w:val="00532F74"/>
    <w:rsid w:val="0053323D"/>
    <w:rsid w:val="0053343C"/>
    <w:rsid w:val="00533644"/>
    <w:rsid w:val="00533D0D"/>
    <w:rsid w:val="00534249"/>
    <w:rsid w:val="005346A6"/>
    <w:rsid w:val="0053489E"/>
    <w:rsid w:val="00535169"/>
    <w:rsid w:val="00535D39"/>
    <w:rsid w:val="005363DF"/>
    <w:rsid w:val="0053711F"/>
    <w:rsid w:val="00540437"/>
    <w:rsid w:val="005407CC"/>
    <w:rsid w:val="00540B43"/>
    <w:rsid w:val="00541AF9"/>
    <w:rsid w:val="00541E2E"/>
    <w:rsid w:val="00542211"/>
    <w:rsid w:val="005426B4"/>
    <w:rsid w:val="00544511"/>
    <w:rsid w:val="00544ABE"/>
    <w:rsid w:val="005466C8"/>
    <w:rsid w:val="0054689A"/>
    <w:rsid w:val="00546F75"/>
    <w:rsid w:val="0054753E"/>
    <w:rsid w:val="0055009C"/>
    <w:rsid w:val="00550B86"/>
    <w:rsid w:val="00551342"/>
    <w:rsid w:val="00552093"/>
    <w:rsid w:val="00552ACE"/>
    <w:rsid w:val="0055391E"/>
    <w:rsid w:val="00554989"/>
    <w:rsid w:val="00554EB6"/>
    <w:rsid w:val="00555615"/>
    <w:rsid w:val="005557D7"/>
    <w:rsid w:val="00556FAA"/>
    <w:rsid w:val="0055726E"/>
    <w:rsid w:val="005601B4"/>
    <w:rsid w:val="0056087B"/>
    <w:rsid w:val="00561813"/>
    <w:rsid w:val="00561A95"/>
    <w:rsid w:val="005624ED"/>
    <w:rsid w:val="00563223"/>
    <w:rsid w:val="0056327C"/>
    <w:rsid w:val="00563F1E"/>
    <w:rsid w:val="00564D62"/>
    <w:rsid w:val="005653A1"/>
    <w:rsid w:val="005655A1"/>
    <w:rsid w:val="00565791"/>
    <w:rsid w:val="005659DF"/>
    <w:rsid w:val="00565EB8"/>
    <w:rsid w:val="00565EFB"/>
    <w:rsid w:val="00565F52"/>
    <w:rsid w:val="00567AD1"/>
    <w:rsid w:val="005702A1"/>
    <w:rsid w:val="00570FE8"/>
    <w:rsid w:val="005715A3"/>
    <w:rsid w:val="005722C9"/>
    <w:rsid w:val="0057374D"/>
    <w:rsid w:val="00574634"/>
    <w:rsid w:val="00574695"/>
    <w:rsid w:val="00576A07"/>
    <w:rsid w:val="00577511"/>
    <w:rsid w:val="00577519"/>
    <w:rsid w:val="00577E51"/>
    <w:rsid w:val="00581372"/>
    <w:rsid w:val="00581490"/>
    <w:rsid w:val="005814D0"/>
    <w:rsid w:val="00581FEE"/>
    <w:rsid w:val="00582299"/>
    <w:rsid w:val="0058301E"/>
    <w:rsid w:val="0058354D"/>
    <w:rsid w:val="00583770"/>
    <w:rsid w:val="00583A70"/>
    <w:rsid w:val="005842D8"/>
    <w:rsid w:val="00585CA0"/>
    <w:rsid w:val="00585D1E"/>
    <w:rsid w:val="00586A6F"/>
    <w:rsid w:val="00587809"/>
    <w:rsid w:val="0058785E"/>
    <w:rsid w:val="0059003C"/>
    <w:rsid w:val="00590A72"/>
    <w:rsid w:val="00591EC0"/>
    <w:rsid w:val="005920F2"/>
    <w:rsid w:val="0059221D"/>
    <w:rsid w:val="00592587"/>
    <w:rsid w:val="00597405"/>
    <w:rsid w:val="005978A2"/>
    <w:rsid w:val="005A10C2"/>
    <w:rsid w:val="005A153F"/>
    <w:rsid w:val="005A400C"/>
    <w:rsid w:val="005A4228"/>
    <w:rsid w:val="005A423F"/>
    <w:rsid w:val="005A6021"/>
    <w:rsid w:val="005A682A"/>
    <w:rsid w:val="005A6ED4"/>
    <w:rsid w:val="005A7B5D"/>
    <w:rsid w:val="005A7C07"/>
    <w:rsid w:val="005A7D13"/>
    <w:rsid w:val="005B0370"/>
    <w:rsid w:val="005B1917"/>
    <w:rsid w:val="005B1973"/>
    <w:rsid w:val="005B2C08"/>
    <w:rsid w:val="005B2CCA"/>
    <w:rsid w:val="005B5C51"/>
    <w:rsid w:val="005B6922"/>
    <w:rsid w:val="005B6DA2"/>
    <w:rsid w:val="005B7165"/>
    <w:rsid w:val="005B74B1"/>
    <w:rsid w:val="005B7C71"/>
    <w:rsid w:val="005B7EC2"/>
    <w:rsid w:val="005C065A"/>
    <w:rsid w:val="005C0763"/>
    <w:rsid w:val="005C172C"/>
    <w:rsid w:val="005C1870"/>
    <w:rsid w:val="005C37FF"/>
    <w:rsid w:val="005C3C1B"/>
    <w:rsid w:val="005C4074"/>
    <w:rsid w:val="005C5A51"/>
    <w:rsid w:val="005C5AD5"/>
    <w:rsid w:val="005C6CB2"/>
    <w:rsid w:val="005D0759"/>
    <w:rsid w:val="005D08CB"/>
    <w:rsid w:val="005D2332"/>
    <w:rsid w:val="005D34A8"/>
    <w:rsid w:val="005D38AA"/>
    <w:rsid w:val="005D39DB"/>
    <w:rsid w:val="005D3B08"/>
    <w:rsid w:val="005D3D30"/>
    <w:rsid w:val="005D48AF"/>
    <w:rsid w:val="005D4EE9"/>
    <w:rsid w:val="005D5683"/>
    <w:rsid w:val="005D5B40"/>
    <w:rsid w:val="005D5BD8"/>
    <w:rsid w:val="005D63F5"/>
    <w:rsid w:val="005D683A"/>
    <w:rsid w:val="005D6CB9"/>
    <w:rsid w:val="005D71BC"/>
    <w:rsid w:val="005E0919"/>
    <w:rsid w:val="005E0FDD"/>
    <w:rsid w:val="005E135D"/>
    <w:rsid w:val="005E14B4"/>
    <w:rsid w:val="005E3F34"/>
    <w:rsid w:val="005E4198"/>
    <w:rsid w:val="005E43BE"/>
    <w:rsid w:val="005E4FB0"/>
    <w:rsid w:val="005E5315"/>
    <w:rsid w:val="005E6214"/>
    <w:rsid w:val="005E6329"/>
    <w:rsid w:val="005E63FE"/>
    <w:rsid w:val="005E660D"/>
    <w:rsid w:val="005E74E5"/>
    <w:rsid w:val="005E7E63"/>
    <w:rsid w:val="005F0920"/>
    <w:rsid w:val="005F0ECB"/>
    <w:rsid w:val="005F2D2F"/>
    <w:rsid w:val="005F2E75"/>
    <w:rsid w:val="005F3A62"/>
    <w:rsid w:val="005F3E8D"/>
    <w:rsid w:val="005F4B0A"/>
    <w:rsid w:val="005F55C1"/>
    <w:rsid w:val="005F5F55"/>
    <w:rsid w:val="005F636A"/>
    <w:rsid w:val="005F6965"/>
    <w:rsid w:val="005F7A8A"/>
    <w:rsid w:val="006002AF"/>
    <w:rsid w:val="00600866"/>
    <w:rsid w:val="00600C97"/>
    <w:rsid w:val="00601287"/>
    <w:rsid w:val="00601515"/>
    <w:rsid w:val="0060158C"/>
    <w:rsid w:val="00601F71"/>
    <w:rsid w:val="006020A3"/>
    <w:rsid w:val="0060292D"/>
    <w:rsid w:val="00602E5D"/>
    <w:rsid w:val="00603389"/>
    <w:rsid w:val="0060451C"/>
    <w:rsid w:val="00605DF1"/>
    <w:rsid w:val="006075B0"/>
    <w:rsid w:val="006076DC"/>
    <w:rsid w:val="00611359"/>
    <w:rsid w:val="0061197C"/>
    <w:rsid w:val="006134FE"/>
    <w:rsid w:val="00613FB9"/>
    <w:rsid w:val="0061401A"/>
    <w:rsid w:val="00614501"/>
    <w:rsid w:val="006146E1"/>
    <w:rsid w:val="00615163"/>
    <w:rsid w:val="00615CE7"/>
    <w:rsid w:val="0061630C"/>
    <w:rsid w:val="006175A4"/>
    <w:rsid w:val="006212E8"/>
    <w:rsid w:val="00622E58"/>
    <w:rsid w:val="00623497"/>
    <w:rsid w:val="00623CA2"/>
    <w:rsid w:val="00623EF9"/>
    <w:rsid w:val="00624204"/>
    <w:rsid w:val="00624AE5"/>
    <w:rsid w:val="00624B01"/>
    <w:rsid w:val="0062533B"/>
    <w:rsid w:val="00625A2B"/>
    <w:rsid w:val="00631068"/>
    <w:rsid w:val="006313E1"/>
    <w:rsid w:val="00632958"/>
    <w:rsid w:val="006330A1"/>
    <w:rsid w:val="006335E8"/>
    <w:rsid w:val="006337CA"/>
    <w:rsid w:val="006338DC"/>
    <w:rsid w:val="006339A7"/>
    <w:rsid w:val="0063475E"/>
    <w:rsid w:val="00634E1C"/>
    <w:rsid w:val="0063500E"/>
    <w:rsid w:val="00635049"/>
    <w:rsid w:val="006350DA"/>
    <w:rsid w:val="0063537D"/>
    <w:rsid w:val="006355C6"/>
    <w:rsid w:val="00635872"/>
    <w:rsid w:val="00636212"/>
    <w:rsid w:val="00636918"/>
    <w:rsid w:val="0063743A"/>
    <w:rsid w:val="006377D6"/>
    <w:rsid w:val="00637B66"/>
    <w:rsid w:val="00641855"/>
    <w:rsid w:val="00641955"/>
    <w:rsid w:val="0064255F"/>
    <w:rsid w:val="00642AC5"/>
    <w:rsid w:val="006435D8"/>
    <w:rsid w:val="0064371D"/>
    <w:rsid w:val="00643739"/>
    <w:rsid w:val="00643C04"/>
    <w:rsid w:val="006454D3"/>
    <w:rsid w:val="00645A04"/>
    <w:rsid w:val="00645C4A"/>
    <w:rsid w:val="00646DB6"/>
    <w:rsid w:val="006476AC"/>
    <w:rsid w:val="00650480"/>
    <w:rsid w:val="00650CD5"/>
    <w:rsid w:val="0065117D"/>
    <w:rsid w:val="006513C1"/>
    <w:rsid w:val="00652BAF"/>
    <w:rsid w:val="00652CA7"/>
    <w:rsid w:val="00653E25"/>
    <w:rsid w:val="00654753"/>
    <w:rsid w:val="00654EBB"/>
    <w:rsid w:val="00654FE0"/>
    <w:rsid w:val="0065575F"/>
    <w:rsid w:val="006563AE"/>
    <w:rsid w:val="00656E9B"/>
    <w:rsid w:val="006571F1"/>
    <w:rsid w:val="00657EFB"/>
    <w:rsid w:val="006606AE"/>
    <w:rsid w:val="00660714"/>
    <w:rsid w:val="00660C9A"/>
    <w:rsid w:val="00661586"/>
    <w:rsid w:val="006615F8"/>
    <w:rsid w:val="00662CF8"/>
    <w:rsid w:val="0066420E"/>
    <w:rsid w:val="00665622"/>
    <w:rsid w:val="006657FE"/>
    <w:rsid w:val="006665B6"/>
    <w:rsid w:val="00666873"/>
    <w:rsid w:val="0066699F"/>
    <w:rsid w:val="00666C8A"/>
    <w:rsid w:val="0066707D"/>
    <w:rsid w:val="00667265"/>
    <w:rsid w:val="00667C44"/>
    <w:rsid w:val="006704B4"/>
    <w:rsid w:val="00671285"/>
    <w:rsid w:val="00671A4E"/>
    <w:rsid w:val="006725A2"/>
    <w:rsid w:val="006733AB"/>
    <w:rsid w:val="00673BF7"/>
    <w:rsid w:val="00673C4C"/>
    <w:rsid w:val="006747DC"/>
    <w:rsid w:val="00675184"/>
    <w:rsid w:val="00675C54"/>
    <w:rsid w:val="00676112"/>
    <w:rsid w:val="00676926"/>
    <w:rsid w:val="00676EEB"/>
    <w:rsid w:val="006805D6"/>
    <w:rsid w:val="00680CBB"/>
    <w:rsid w:val="00680D2A"/>
    <w:rsid w:val="006810A6"/>
    <w:rsid w:val="00681363"/>
    <w:rsid w:val="0068196E"/>
    <w:rsid w:val="00681BBD"/>
    <w:rsid w:val="00681D60"/>
    <w:rsid w:val="00683CEF"/>
    <w:rsid w:val="00684433"/>
    <w:rsid w:val="0068503F"/>
    <w:rsid w:val="00685EF4"/>
    <w:rsid w:val="0068712F"/>
    <w:rsid w:val="006873BA"/>
    <w:rsid w:val="006902F7"/>
    <w:rsid w:val="00690311"/>
    <w:rsid w:val="00690408"/>
    <w:rsid w:val="00691C62"/>
    <w:rsid w:val="0069242C"/>
    <w:rsid w:val="00692CAF"/>
    <w:rsid w:val="00693365"/>
    <w:rsid w:val="00693510"/>
    <w:rsid w:val="00693836"/>
    <w:rsid w:val="00694C67"/>
    <w:rsid w:val="00695AE9"/>
    <w:rsid w:val="00696680"/>
    <w:rsid w:val="00696AFA"/>
    <w:rsid w:val="00696E12"/>
    <w:rsid w:val="00697CDC"/>
    <w:rsid w:val="006A02A6"/>
    <w:rsid w:val="006A062B"/>
    <w:rsid w:val="006A290D"/>
    <w:rsid w:val="006A3FDF"/>
    <w:rsid w:val="006A43A0"/>
    <w:rsid w:val="006A43F4"/>
    <w:rsid w:val="006A4760"/>
    <w:rsid w:val="006A47F3"/>
    <w:rsid w:val="006A4E4E"/>
    <w:rsid w:val="006A5E36"/>
    <w:rsid w:val="006A6E29"/>
    <w:rsid w:val="006A7C9E"/>
    <w:rsid w:val="006A7E02"/>
    <w:rsid w:val="006B0DC4"/>
    <w:rsid w:val="006B18FC"/>
    <w:rsid w:val="006B1967"/>
    <w:rsid w:val="006B2A5A"/>
    <w:rsid w:val="006B3011"/>
    <w:rsid w:val="006B3250"/>
    <w:rsid w:val="006B3531"/>
    <w:rsid w:val="006B37E5"/>
    <w:rsid w:val="006B3F74"/>
    <w:rsid w:val="006B491D"/>
    <w:rsid w:val="006B4E07"/>
    <w:rsid w:val="006B4F3E"/>
    <w:rsid w:val="006B5017"/>
    <w:rsid w:val="006B523E"/>
    <w:rsid w:val="006B5D6F"/>
    <w:rsid w:val="006B5EF9"/>
    <w:rsid w:val="006B65CD"/>
    <w:rsid w:val="006B6984"/>
    <w:rsid w:val="006B6C67"/>
    <w:rsid w:val="006B74CD"/>
    <w:rsid w:val="006C032D"/>
    <w:rsid w:val="006C162D"/>
    <w:rsid w:val="006C220D"/>
    <w:rsid w:val="006C2FC4"/>
    <w:rsid w:val="006C32E7"/>
    <w:rsid w:val="006C3B47"/>
    <w:rsid w:val="006C48C5"/>
    <w:rsid w:val="006C5203"/>
    <w:rsid w:val="006C574D"/>
    <w:rsid w:val="006C59CF"/>
    <w:rsid w:val="006C5BE5"/>
    <w:rsid w:val="006C624E"/>
    <w:rsid w:val="006C63A0"/>
    <w:rsid w:val="006C6762"/>
    <w:rsid w:val="006C6CBB"/>
    <w:rsid w:val="006C6D7F"/>
    <w:rsid w:val="006C7420"/>
    <w:rsid w:val="006C7489"/>
    <w:rsid w:val="006D0495"/>
    <w:rsid w:val="006D070B"/>
    <w:rsid w:val="006D0B13"/>
    <w:rsid w:val="006D1215"/>
    <w:rsid w:val="006D1CC3"/>
    <w:rsid w:val="006D228D"/>
    <w:rsid w:val="006D31C6"/>
    <w:rsid w:val="006D3B04"/>
    <w:rsid w:val="006D4B50"/>
    <w:rsid w:val="006D4D79"/>
    <w:rsid w:val="006D5005"/>
    <w:rsid w:val="006D5409"/>
    <w:rsid w:val="006D5B48"/>
    <w:rsid w:val="006D5D85"/>
    <w:rsid w:val="006D631C"/>
    <w:rsid w:val="006E0C7F"/>
    <w:rsid w:val="006E15CB"/>
    <w:rsid w:val="006E24F6"/>
    <w:rsid w:val="006E2A7D"/>
    <w:rsid w:val="006E31AA"/>
    <w:rsid w:val="006E4916"/>
    <w:rsid w:val="006E54B9"/>
    <w:rsid w:val="006E565E"/>
    <w:rsid w:val="006E5C41"/>
    <w:rsid w:val="006E6863"/>
    <w:rsid w:val="006E7993"/>
    <w:rsid w:val="006F0BC4"/>
    <w:rsid w:val="006F1B53"/>
    <w:rsid w:val="006F359B"/>
    <w:rsid w:val="006F3AEA"/>
    <w:rsid w:val="006F4E60"/>
    <w:rsid w:val="006F5979"/>
    <w:rsid w:val="006F5D67"/>
    <w:rsid w:val="006F6A2E"/>
    <w:rsid w:val="00700150"/>
    <w:rsid w:val="007007B1"/>
    <w:rsid w:val="00700A9C"/>
    <w:rsid w:val="00701424"/>
    <w:rsid w:val="007017D0"/>
    <w:rsid w:val="00701A8A"/>
    <w:rsid w:val="00701BCA"/>
    <w:rsid w:val="00702A3B"/>
    <w:rsid w:val="00702C50"/>
    <w:rsid w:val="00702FBF"/>
    <w:rsid w:val="0070400C"/>
    <w:rsid w:val="00704641"/>
    <w:rsid w:val="00705B53"/>
    <w:rsid w:val="00705DF1"/>
    <w:rsid w:val="00706704"/>
    <w:rsid w:val="00710BB0"/>
    <w:rsid w:val="00710CC4"/>
    <w:rsid w:val="007118E1"/>
    <w:rsid w:val="0071201C"/>
    <w:rsid w:val="00712BFC"/>
    <w:rsid w:val="00712C20"/>
    <w:rsid w:val="00713DDC"/>
    <w:rsid w:val="007146C9"/>
    <w:rsid w:val="0071473C"/>
    <w:rsid w:val="00714819"/>
    <w:rsid w:val="00714A85"/>
    <w:rsid w:val="00714BC6"/>
    <w:rsid w:val="0071511C"/>
    <w:rsid w:val="0071512D"/>
    <w:rsid w:val="00715536"/>
    <w:rsid w:val="007176E2"/>
    <w:rsid w:val="00717D42"/>
    <w:rsid w:val="00717F31"/>
    <w:rsid w:val="0072012B"/>
    <w:rsid w:val="0072034B"/>
    <w:rsid w:val="00720A1F"/>
    <w:rsid w:val="00720CA1"/>
    <w:rsid w:val="00720EA3"/>
    <w:rsid w:val="00720FC4"/>
    <w:rsid w:val="00721298"/>
    <w:rsid w:val="0072134F"/>
    <w:rsid w:val="00721AD8"/>
    <w:rsid w:val="00723007"/>
    <w:rsid w:val="007238C8"/>
    <w:rsid w:val="00724680"/>
    <w:rsid w:val="00725142"/>
    <w:rsid w:val="00725CE0"/>
    <w:rsid w:val="00726554"/>
    <w:rsid w:val="007268D8"/>
    <w:rsid w:val="00731173"/>
    <w:rsid w:val="0073138B"/>
    <w:rsid w:val="0073313D"/>
    <w:rsid w:val="00733623"/>
    <w:rsid w:val="0073368F"/>
    <w:rsid w:val="0073389A"/>
    <w:rsid w:val="007338F9"/>
    <w:rsid w:val="00734157"/>
    <w:rsid w:val="00734573"/>
    <w:rsid w:val="00734ECD"/>
    <w:rsid w:val="00735256"/>
    <w:rsid w:val="00735324"/>
    <w:rsid w:val="007353F6"/>
    <w:rsid w:val="00736AEA"/>
    <w:rsid w:val="007373FE"/>
    <w:rsid w:val="007415F5"/>
    <w:rsid w:val="00741A69"/>
    <w:rsid w:val="00742053"/>
    <w:rsid w:val="00742C4C"/>
    <w:rsid w:val="00742E22"/>
    <w:rsid w:val="00742F6B"/>
    <w:rsid w:val="00743456"/>
    <w:rsid w:val="007436AD"/>
    <w:rsid w:val="0074396C"/>
    <w:rsid w:val="00743D23"/>
    <w:rsid w:val="00744B99"/>
    <w:rsid w:val="00745797"/>
    <w:rsid w:val="00745D8F"/>
    <w:rsid w:val="00745EC2"/>
    <w:rsid w:val="007461FC"/>
    <w:rsid w:val="007469D5"/>
    <w:rsid w:val="007474FE"/>
    <w:rsid w:val="0074789D"/>
    <w:rsid w:val="0075066A"/>
    <w:rsid w:val="00750A59"/>
    <w:rsid w:val="00750D45"/>
    <w:rsid w:val="00750E1F"/>
    <w:rsid w:val="00750EFB"/>
    <w:rsid w:val="007511D1"/>
    <w:rsid w:val="00751EFE"/>
    <w:rsid w:val="007520B6"/>
    <w:rsid w:val="00752914"/>
    <w:rsid w:val="007543D8"/>
    <w:rsid w:val="007552CD"/>
    <w:rsid w:val="007555F6"/>
    <w:rsid w:val="00755B33"/>
    <w:rsid w:val="007561EC"/>
    <w:rsid w:val="00756ABA"/>
    <w:rsid w:val="00756D11"/>
    <w:rsid w:val="00756D8B"/>
    <w:rsid w:val="00756EF1"/>
    <w:rsid w:val="007574AC"/>
    <w:rsid w:val="00757E65"/>
    <w:rsid w:val="00762BF6"/>
    <w:rsid w:val="007638FA"/>
    <w:rsid w:val="00763F10"/>
    <w:rsid w:val="007659F7"/>
    <w:rsid w:val="00766430"/>
    <w:rsid w:val="0076656B"/>
    <w:rsid w:val="00766782"/>
    <w:rsid w:val="00766A6F"/>
    <w:rsid w:val="007677F6"/>
    <w:rsid w:val="00767C82"/>
    <w:rsid w:val="0077040E"/>
    <w:rsid w:val="007709F7"/>
    <w:rsid w:val="00770C12"/>
    <w:rsid w:val="00771C9C"/>
    <w:rsid w:val="00772604"/>
    <w:rsid w:val="00772B9E"/>
    <w:rsid w:val="00772DD1"/>
    <w:rsid w:val="00775282"/>
    <w:rsid w:val="007756DA"/>
    <w:rsid w:val="00775B15"/>
    <w:rsid w:val="00775B8A"/>
    <w:rsid w:val="00775CD9"/>
    <w:rsid w:val="0077693B"/>
    <w:rsid w:val="00777857"/>
    <w:rsid w:val="00777EE1"/>
    <w:rsid w:val="007811E5"/>
    <w:rsid w:val="00782A2B"/>
    <w:rsid w:val="00782DE7"/>
    <w:rsid w:val="0078334B"/>
    <w:rsid w:val="00783BAE"/>
    <w:rsid w:val="00783D33"/>
    <w:rsid w:val="00783EAB"/>
    <w:rsid w:val="00783F1D"/>
    <w:rsid w:val="00784304"/>
    <w:rsid w:val="00784EBC"/>
    <w:rsid w:val="00785151"/>
    <w:rsid w:val="007851ED"/>
    <w:rsid w:val="00785EFE"/>
    <w:rsid w:val="00785F53"/>
    <w:rsid w:val="00786068"/>
    <w:rsid w:val="00786516"/>
    <w:rsid w:val="0079072D"/>
    <w:rsid w:val="00791413"/>
    <w:rsid w:val="00792CFB"/>
    <w:rsid w:val="00793538"/>
    <w:rsid w:val="00793CE8"/>
    <w:rsid w:val="00794092"/>
    <w:rsid w:val="00794155"/>
    <w:rsid w:val="007946F2"/>
    <w:rsid w:val="007949AA"/>
    <w:rsid w:val="00795274"/>
    <w:rsid w:val="0079694E"/>
    <w:rsid w:val="00797912"/>
    <w:rsid w:val="00797A88"/>
    <w:rsid w:val="00797B8B"/>
    <w:rsid w:val="00797CA3"/>
    <w:rsid w:val="007A09C4"/>
    <w:rsid w:val="007A0BF5"/>
    <w:rsid w:val="007A0F31"/>
    <w:rsid w:val="007A2111"/>
    <w:rsid w:val="007A3220"/>
    <w:rsid w:val="007A43CE"/>
    <w:rsid w:val="007A46F0"/>
    <w:rsid w:val="007A4B5C"/>
    <w:rsid w:val="007A6400"/>
    <w:rsid w:val="007A6ADC"/>
    <w:rsid w:val="007A778A"/>
    <w:rsid w:val="007B0991"/>
    <w:rsid w:val="007B09F9"/>
    <w:rsid w:val="007B0DAD"/>
    <w:rsid w:val="007B0EC6"/>
    <w:rsid w:val="007B1312"/>
    <w:rsid w:val="007B1932"/>
    <w:rsid w:val="007B29D0"/>
    <w:rsid w:val="007B37DC"/>
    <w:rsid w:val="007B4C06"/>
    <w:rsid w:val="007B515A"/>
    <w:rsid w:val="007B5AF2"/>
    <w:rsid w:val="007B5B11"/>
    <w:rsid w:val="007C057C"/>
    <w:rsid w:val="007C0714"/>
    <w:rsid w:val="007C08D6"/>
    <w:rsid w:val="007C0DFF"/>
    <w:rsid w:val="007C2FE1"/>
    <w:rsid w:val="007C35CC"/>
    <w:rsid w:val="007C3B15"/>
    <w:rsid w:val="007C551D"/>
    <w:rsid w:val="007C5AA2"/>
    <w:rsid w:val="007C6C98"/>
    <w:rsid w:val="007C72F0"/>
    <w:rsid w:val="007C77D8"/>
    <w:rsid w:val="007C7C5C"/>
    <w:rsid w:val="007D181C"/>
    <w:rsid w:val="007D577A"/>
    <w:rsid w:val="007D6191"/>
    <w:rsid w:val="007D6BF2"/>
    <w:rsid w:val="007E05FF"/>
    <w:rsid w:val="007E13B2"/>
    <w:rsid w:val="007E1CAC"/>
    <w:rsid w:val="007E2CBA"/>
    <w:rsid w:val="007E3B24"/>
    <w:rsid w:val="007E3C09"/>
    <w:rsid w:val="007E3C56"/>
    <w:rsid w:val="007E4440"/>
    <w:rsid w:val="007E4C77"/>
    <w:rsid w:val="007E50DD"/>
    <w:rsid w:val="007E570A"/>
    <w:rsid w:val="007E590E"/>
    <w:rsid w:val="007E6197"/>
    <w:rsid w:val="007E795D"/>
    <w:rsid w:val="007F0313"/>
    <w:rsid w:val="007F0B8C"/>
    <w:rsid w:val="007F1C0A"/>
    <w:rsid w:val="007F2546"/>
    <w:rsid w:val="007F2919"/>
    <w:rsid w:val="007F29AC"/>
    <w:rsid w:val="007F2E80"/>
    <w:rsid w:val="007F2F93"/>
    <w:rsid w:val="007F3284"/>
    <w:rsid w:val="007F3806"/>
    <w:rsid w:val="007F3828"/>
    <w:rsid w:val="007F3E99"/>
    <w:rsid w:val="007F4819"/>
    <w:rsid w:val="007F4BD0"/>
    <w:rsid w:val="007F4D33"/>
    <w:rsid w:val="007F549D"/>
    <w:rsid w:val="007F5AEB"/>
    <w:rsid w:val="007F62D1"/>
    <w:rsid w:val="008000F6"/>
    <w:rsid w:val="0080048B"/>
    <w:rsid w:val="00800636"/>
    <w:rsid w:val="00800CCC"/>
    <w:rsid w:val="00802555"/>
    <w:rsid w:val="00804F30"/>
    <w:rsid w:val="00805483"/>
    <w:rsid w:val="00806D54"/>
    <w:rsid w:val="00807A3E"/>
    <w:rsid w:val="00807CA7"/>
    <w:rsid w:val="0081011F"/>
    <w:rsid w:val="00810E2E"/>
    <w:rsid w:val="00810FE0"/>
    <w:rsid w:val="008113DC"/>
    <w:rsid w:val="00812F87"/>
    <w:rsid w:val="0081383F"/>
    <w:rsid w:val="00814AB9"/>
    <w:rsid w:val="00814E4E"/>
    <w:rsid w:val="00814F35"/>
    <w:rsid w:val="00815328"/>
    <w:rsid w:val="00815417"/>
    <w:rsid w:val="008163BD"/>
    <w:rsid w:val="008167F7"/>
    <w:rsid w:val="00816848"/>
    <w:rsid w:val="00820972"/>
    <w:rsid w:val="00822290"/>
    <w:rsid w:val="00823106"/>
    <w:rsid w:val="008231CD"/>
    <w:rsid w:val="0082334D"/>
    <w:rsid w:val="00823E67"/>
    <w:rsid w:val="00824046"/>
    <w:rsid w:val="00824B2F"/>
    <w:rsid w:val="00824B91"/>
    <w:rsid w:val="008250E8"/>
    <w:rsid w:val="00825B0E"/>
    <w:rsid w:val="00826599"/>
    <w:rsid w:val="00827577"/>
    <w:rsid w:val="00827A66"/>
    <w:rsid w:val="00830DFE"/>
    <w:rsid w:val="00832348"/>
    <w:rsid w:val="00832E1E"/>
    <w:rsid w:val="0083300E"/>
    <w:rsid w:val="0083430A"/>
    <w:rsid w:val="00835BAC"/>
    <w:rsid w:val="008360A5"/>
    <w:rsid w:val="00836495"/>
    <w:rsid w:val="008367AB"/>
    <w:rsid w:val="0083705F"/>
    <w:rsid w:val="00837411"/>
    <w:rsid w:val="008377F8"/>
    <w:rsid w:val="008405B1"/>
    <w:rsid w:val="008408FD"/>
    <w:rsid w:val="00840F6A"/>
    <w:rsid w:val="0084127D"/>
    <w:rsid w:val="00841498"/>
    <w:rsid w:val="00841EA1"/>
    <w:rsid w:val="00841F8E"/>
    <w:rsid w:val="00843068"/>
    <w:rsid w:val="00843732"/>
    <w:rsid w:val="00843CA5"/>
    <w:rsid w:val="00843CEB"/>
    <w:rsid w:val="00844434"/>
    <w:rsid w:val="00845906"/>
    <w:rsid w:val="00845FD4"/>
    <w:rsid w:val="00846CD9"/>
    <w:rsid w:val="0084768A"/>
    <w:rsid w:val="00847D26"/>
    <w:rsid w:val="00847F53"/>
    <w:rsid w:val="0085002D"/>
    <w:rsid w:val="00850A77"/>
    <w:rsid w:val="00850AC3"/>
    <w:rsid w:val="00850B64"/>
    <w:rsid w:val="008514A2"/>
    <w:rsid w:val="0085242C"/>
    <w:rsid w:val="00852CC9"/>
    <w:rsid w:val="008536FC"/>
    <w:rsid w:val="00854117"/>
    <w:rsid w:val="008546D4"/>
    <w:rsid w:val="00854D4B"/>
    <w:rsid w:val="00854FE6"/>
    <w:rsid w:val="00855159"/>
    <w:rsid w:val="00855336"/>
    <w:rsid w:val="008553B3"/>
    <w:rsid w:val="00855EB3"/>
    <w:rsid w:val="008564F0"/>
    <w:rsid w:val="008567DC"/>
    <w:rsid w:val="00857970"/>
    <w:rsid w:val="00857F14"/>
    <w:rsid w:val="0086096A"/>
    <w:rsid w:val="00860CBD"/>
    <w:rsid w:val="00861471"/>
    <w:rsid w:val="00861D67"/>
    <w:rsid w:val="008621A9"/>
    <w:rsid w:val="00862AF1"/>
    <w:rsid w:val="00864789"/>
    <w:rsid w:val="008647E3"/>
    <w:rsid w:val="00866094"/>
    <w:rsid w:val="008712D5"/>
    <w:rsid w:val="00871A7B"/>
    <w:rsid w:val="00871A85"/>
    <w:rsid w:val="00871BD1"/>
    <w:rsid w:val="00871FC8"/>
    <w:rsid w:val="008728D7"/>
    <w:rsid w:val="00872A59"/>
    <w:rsid w:val="00873209"/>
    <w:rsid w:val="008741C4"/>
    <w:rsid w:val="008745FC"/>
    <w:rsid w:val="00874B5F"/>
    <w:rsid w:val="00875908"/>
    <w:rsid w:val="00875C38"/>
    <w:rsid w:val="00880204"/>
    <w:rsid w:val="008805C9"/>
    <w:rsid w:val="00880A8A"/>
    <w:rsid w:val="00880BAE"/>
    <w:rsid w:val="00881926"/>
    <w:rsid w:val="00881AB2"/>
    <w:rsid w:val="008823AD"/>
    <w:rsid w:val="008829C1"/>
    <w:rsid w:val="00882B53"/>
    <w:rsid w:val="008832D9"/>
    <w:rsid w:val="00884458"/>
    <w:rsid w:val="008868D7"/>
    <w:rsid w:val="00887192"/>
    <w:rsid w:val="008875D4"/>
    <w:rsid w:val="008875EB"/>
    <w:rsid w:val="00887FEE"/>
    <w:rsid w:val="0089031E"/>
    <w:rsid w:val="0089178C"/>
    <w:rsid w:val="00892D4C"/>
    <w:rsid w:val="00893383"/>
    <w:rsid w:val="008941E4"/>
    <w:rsid w:val="00894748"/>
    <w:rsid w:val="0089645A"/>
    <w:rsid w:val="00897720"/>
    <w:rsid w:val="00897B88"/>
    <w:rsid w:val="00897DC4"/>
    <w:rsid w:val="00897EC4"/>
    <w:rsid w:val="008A02F8"/>
    <w:rsid w:val="008A059E"/>
    <w:rsid w:val="008A115E"/>
    <w:rsid w:val="008A1CC8"/>
    <w:rsid w:val="008A48ED"/>
    <w:rsid w:val="008A4DF7"/>
    <w:rsid w:val="008A518A"/>
    <w:rsid w:val="008A54C2"/>
    <w:rsid w:val="008A6506"/>
    <w:rsid w:val="008A673E"/>
    <w:rsid w:val="008A6932"/>
    <w:rsid w:val="008A7447"/>
    <w:rsid w:val="008A7AAA"/>
    <w:rsid w:val="008B0000"/>
    <w:rsid w:val="008B0DA4"/>
    <w:rsid w:val="008B110D"/>
    <w:rsid w:val="008B2AF5"/>
    <w:rsid w:val="008B4CF1"/>
    <w:rsid w:val="008B501E"/>
    <w:rsid w:val="008B5456"/>
    <w:rsid w:val="008B5957"/>
    <w:rsid w:val="008B751A"/>
    <w:rsid w:val="008B79FC"/>
    <w:rsid w:val="008B7EDC"/>
    <w:rsid w:val="008B7FEC"/>
    <w:rsid w:val="008C08D0"/>
    <w:rsid w:val="008C1B7D"/>
    <w:rsid w:val="008C1D65"/>
    <w:rsid w:val="008C206D"/>
    <w:rsid w:val="008C226B"/>
    <w:rsid w:val="008C3495"/>
    <w:rsid w:val="008C4210"/>
    <w:rsid w:val="008C4330"/>
    <w:rsid w:val="008C4778"/>
    <w:rsid w:val="008C48D4"/>
    <w:rsid w:val="008C61E6"/>
    <w:rsid w:val="008C638E"/>
    <w:rsid w:val="008C7942"/>
    <w:rsid w:val="008D0113"/>
    <w:rsid w:val="008D05BE"/>
    <w:rsid w:val="008D0618"/>
    <w:rsid w:val="008D0D61"/>
    <w:rsid w:val="008D1CEC"/>
    <w:rsid w:val="008D27F0"/>
    <w:rsid w:val="008D28F6"/>
    <w:rsid w:val="008D2CF5"/>
    <w:rsid w:val="008D371B"/>
    <w:rsid w:val="008D518D"/>
    <w:rsid w:val="008D5374"/>
    <w:rsid w:val="008D6079"/>
    <w:rsid w:val="008D669B"/>
    <w:rsid w:val="008D683C"/>
    <w:rsid w:val="008D7DCB"/>
    <w:rsid w:val="008E07F4"/>
    <w:rsid w:val="008E1162"/>
    <w:rsid w:val="008E1726"/>
    <w:rsid w:val="008E1C65"/>
    <w:rsid w:val="008E2194"/>
    <w:rsid w:val="008E3A6F"/>
    <w:rsid w:val="008E587C"/>
    <w:rsid w:val="008E638E"/>
    <w:rsid w:val="008E69FB"/>
    <w:rsid w:val="008E7198"/>
    <w:rsid w:val="008E7313"/>
    <w:rsid w:val="008E747F"/>
    <w:rsid w:val="008F00ED"/>
    <w:rsid w:val="008F0908"/>
    <w:rsid w:val="008F0980"/>
    <w:rsid w:val="008F17EA"/>
    <w:rsid w:val="008F1B5A"/>
    <w:rsid w:val="008F2D3F"/>
    <w:rsid w:val="008F4A16"/>
    <w:rsid w:val="008F5836"/>
    <w:rsid w:val="008F5988"/>
    <w:rsid w:val="008F61EF"/>
    <w:rsid w:val="008F6565"/>
    <w:rsid w:val="008F70B4"/>
    <w:rsid w:val="008F73B8"/>
    <w:rsid w:val="008F7E7B"/>
    <w:rsid w:val="00901606"/>
    <w:rsid w:val="00902317"/>
    <w:rsid w:val="009026D2"/>
    <w:rsid w:val="0090279C"/>
    <w:rsid w:val="009036EF"/>
    <w:rsid w:val="009039CF"/>
    <w:rsid w:val="009039EA"/>
    <w:rsid w:val="00904FEC"/>
    <w:rsid w:val="00905D04"/>
    <w:rsid w:val="0090644A"/>
    <w:rsid w:val="00906F51"/>
    <w:rsid w:val="00907300"/>
    <w:rsid w:val="00910879"/>
    <w:rsid w:val="009109FA"/>
    <w:rsid w:val="00910B53"/>
    <w:rsid w:val="009121CC"/>
    <w:rsid w:val="009125A0"/>
    <w:rsid w:val="009126FD"/>
    <w:rsid w:val="0091299C"/>
    <w:rsid w:val="009132FC"/>
    <w:rsid w:val="009142D4"/>
    <w:rsid w:val="00914C87"/>
    <w:rsid w:val="0091545C"/>
    <w:rsid w:val="00917390"/>
    <w:rsid w:val="009200CB"/>
    <w:rsid w:val="00920202"/>
    <w:rsid w:val="00921063"/>
    <w:rsid w:val="00921321"/>
    <w:rsid w:val="00921C3E"/>
    <w:rsid w:val="00921F1A"/>
    <w:rsid w:val="009221F0"/>
    <w:rsid w:val="00922529"/>
    <w:rsid w:val="00923AC1"/>
    <w:rsid w:val="00923FC6"/>
    <w:rsid w:val="009242A2"/>
    <w:rsid w:val="00925B56"/>
    <w:rsid w:val="0092604F"/>
    <w:rsid w:val="009263DC"/>
    <w:rsid w:val="00930568"/>
    <w:rsid w:val="0093178D"/>
    <w:rsid w:val="00931CEC"/>
    <w:rsid w:val="009321C1"/>
    <w:rsid w:val="009325DF"/>
    <w:rsid w:val="00932C58"/>
    <w:rsid w:val="00933C03"/>
    <w:rsid w:val="00933FB1"/>
    <w:rsid w:val="009340D1"/>
    <w:rsid w:val="00934291"/>
    <w:rsid w:val="00935CAC"/>
    <w:rsid w:val="00935E65"/>
    <w:rsid w:val="00935EE3"/>
    <w:rsid w:val="00936A29"/>
    <w:rsid w:val="0093718C"/>
    <w:rsid w:val="00940DD2"/>
    <w:rsid w:val="00941BDF"/>
    <w:rsid w:val="009422C6"/>
    <w:rsid w:val="00942654"/>
    <w:rsid w:val="0094286D"/>
    <w:rsid w:val="00942C52"/>
    <w:rsid w:val="00943502"/>
    <w:rsid w:val="00944869"/>
    <w:rsid w:val="009448E1"/>
    <w:rsid w:val="00945C43"/>
    <w:rsid w:val="00950503"/>
    <w:rsid w:val="009507D2"/>
    <w:rsid w:val="009509BF"/>
    <w:rsid w:val="009512B6"/>
    <w:rsid w:val="00951A0F"/>
    <w:rsid w:val="00951AA3"/>
    <w:rsid w:val="00952D36"/>
    <w:rsid w:val="00955544"/>
    <w:rsid w:val="0095570E"/>
    <w:rsid w:val="00955933"/>
    <w:rsid w:val="00956AFA"/>
    <w:rsid w:val="00956B70"/>
    <w:rsid w:val="0095754B"/>
    <w:rsid w:val="0096194A"/>
    <w:rsid w:val="00961CCE"/>
    <w:rsid w:val="00961E1F"/>
    <w:rsid w:val="00962553"/>
    <w:rsid w:val="00962FE7"/>
    <w:rsid w:val="009634E5"/>
    <w:rsid w:val="00963EBC"/>
    <w:rsid w:val="0096498E"/>
    <w:rsid w:val="00964C40"/>
    <w:rsid w:val="0096506F"/>
    <w:rsid w:val="00966361"/>
    <w:rsid w:val="00966A28"/>
    <w:rsid w:val="00966C57"/>
    <w:rsid w:val="00966DD7"/>
    <w:rsid w:val="009677E5"/>
    <w:rsid w:val="00970144"/>
    <w:rsid w:val="009701BA"/>
    <w:rsid w:val="00970976"/>
    <w:rsid w:val="009710EC"/>
    <w:rsid w:val="009715A3"/>
    <w:rsid w:val="00972381"/>
    <w:rsid w:val="00972925"/>
    <w:rsid w:val="00972A19"/>
    <w:rsid w:val="00973C8A"/>
    <w:rsid w:val="00974102"/>
    <w:rsid w:val="00974DDC"/>
    <w:rsid w:val="00974E51"/>
    <w:rsid w:val="0097516B"/>
    <w:rsid w:val="00975621"/>
    <w:rsid w:val="00977190"/>
    <w:rsid w:val="0098034E"/>
    <w:rsid w:val="009806B5"/>
    <w:rsid w:val="009807C2"/>
    <w:rsid w:val="00980B1A"/>
    <w:rsid w:val="009824D3"/>
    <w:rsid w:val="009825D7"/>
    <w:rsid w:val="00982663"/>
    <w:rsid w:val="00982A5A"/>
    <w:rsid w:val="00983293"/>
    <w:rsid w:val="009842CC"/>
    <w:rsid w:val="009843F1"/>
    <w:rsid w:val="009845BB"/>
    <w:rsid w:val="00984D27"/>
    <w:rsid w:val="00985457"/>
    <w:rsid w:val="0098594C"/>
    <w:rsid w:val="00985BC7"/>
    <w:rsid w:val="00985C87"/>
    <w:rsid w:val="009860F5"/>
    <w:rsid w:val="009865B0"/>
    <w:rsid w:val="00986A5E"/>
    <w:rsid w:val="009871ED"/>
    <w:rsid w:val="009873D0"/>
    <w:rsid w:val="009874F7"/>
    <w:rsid w:val="00990290"/>
    <w:rsid w:val="00990A13"/>
    <w:rsid w:val="00990A30"/>
    <w:rsid w:val="009920DD"/>
    <w:rsid w:val="00992CFD"/>
    <w:rsid w:val="00993662"/>
    <w:rsid w:val="009940EF"/>
    <w:rsid w:val="0099447D"/>
    <w:rsid w:val="00994563"/>
    <w:rsid w:val="009949CE"/>
    <w:rsid w:val="009953D9"/>
    <w:rsid w:val="00996368"/>
    <w:rsid w:val="00996C16"/>
    <w:rsid w:val="00996C72"/>
    <w:rsid w:val="00997117"/>
    <w:rsid w:val="009A0177"/>
    <w:rsid w:val="009A0892"/>
    <w:rsid w:val="009A1A42"/>
    <w:rsid w:val="009A1F1B"/>
    <w:rsid w:val="009A2157"/>
    <w:rsid w:val="009A28CB"/>
    <w:rsid w:val="009A2CEE"/>
    <w:rsid w:val="009A35BB"/>
    <w:rsid w:val="009A4518"/>
    <w:rsid w:val="009A6F82"/>
    <w:rsid w:val="009A7039"/>
    <w:rsid w:val="009B1372"/>
    <w:rsid w:val="009B1FDF"/>
    <w:rsid w:val="009B2492"/>
    <w:rsid w:val="009B2828"/>
    <w:rsid w:val="009B3C1E"/>
    <w:rsid w:val="009B4B1F"/>
    <w:rsid w:val="009B640F"/>
    <w:rsid w:val="009B6BCB"/>
    <w:rsid w:val="009C1BD3"/>
    <w:rsid w:val="009C20B4"/>
    <w:rsid w:val="009C2D8D"/>
    <w:rsid w:val="009C3183"/>
    <w:rsid w:val="009C3991"/>
    <w:rsid w:val="009C3A41"/>
    <w:rsid w:val="009C4506"/>
    <w:rsid w:val="009C4DF0"/>
    <w:rsid w:val="009C5D39"/>
    <w:rsid w:val="009C5E77"/>
    <w:rsid w:val="009C712E"/>
    <w:rsid w:val="009C77B3"/>
    <w:rsid w:val="009C7BDF"/>
    <w:rsid w:val="009C7C1A"/>
    <w:rsid w:val="009C7E6E"/>
    <w:rsid w:val="009D1AF4"/>
    <w:rsid w:val="009D2089"/>
    <w:rsid w:val="009D21C4"/>
    <w:rsid w:val="009D2FD0"/>
    <w:rsid w:val="009D3768"/>
    <w:rsid w:val="009D4209"/>
    <w:rsid w:val="009D45CD"/>
    <w:rsid w:val="009D50BE"/>
    <w:rsid w:val="009D55E7"/>
    <w:rsid w:val="009D747C"/>
    <w:rsid w:val="009D750E"/>
    <w:rsid w:val="009E00BA"/>
    <w:rsid w:val="009E0DCA"/>
    <w:rsid w:val="009E0F1F"/>
    <w:rsid w:val="009E1BE0"/>
    <w:rsid w:val="009E213B"/>
    <w:rsid w:val="009E2479"/>
    <w:rsid w:val="009E2A2F"/>
    <w:rsid w:val="009E2AA2"/>
    <w:rsid w:val="009E2C6F"/>
    <w:rsid w:val="009E3A03"/>
    <w:rsid w:val="009E44B4"/>
    <w:rsid w:val="009E47FC"/>
    <w:rsid w:val="009E4A70"/>
    <w:rsid w:val="009E5247"/>
    <w:rsid w:val="009F00F0"/>
    <w:rsid w:val="009F0466"/>
    <w:rsid w:val="009F1587"/>
    <w:rsid w:val="009F15F8"/>
    <w:rsid w:val="009F16A1"/>
    <w:rsid w:val="009F20FB"/>
    <w:rsid w:val="009F3183"/>
    <w:rsid w:val="009F3BB1"/>
    <w:rsid w:val="009F460E"/>
    <w:rsid w:val="009F4D55"/>
    <w:rsid w:val="009F4D56"/>
    <w:rsid w:val="009F5116"/>
    <w:rsid w:val="009F6277"/>
    <w:rsid w:val="009F655E"/>
    <w:rsid w:val="009F67BA"/>
    <w:rsid w:val="009F69D7"/>
    <w:rsid w:val="009F6C3B"/>
    <w:rsid w:val="009F7015"/>
    <w:rsid w:val="009F70E8"/>
    <w:rsid w:val="009F782A"/>
    <w:rsid w:val="009F7BFE"/>
    <w:rsid w:val="009F7F4C"/>
    <w:rsid w:val="00A00700"/>
    <w:rsid w:val="00A00A93"/>
    <w:rsid w:val="00A01259"/>
    <w:rsid w:val="00A017B8"/>
    <w:rsid w:val="00A01D1F"/>
    <w:rsid w:val="00A039CB"/>
    <w:rsid w:val="00A04445"/>
    <w:rsid w:val="00A04D78"/>
    <w:rsid w:val="00A065A4"/>
    <w:rsid w:val="00A06624"/>
    <w:rsid w:val="00A068FE"/>
    <w:rsid w:val="00A107D4"/>
    <w:rsid w:val="00A11288"/>
    <w:rsid w:val="00A12062"/>
    <w:rsid w:val="00A12406"/>
    <w:rsid w:val="00A12701"/>
    <w:rsid w:val="00A1340C"/>
    <w:rsid w:val="00A139F7"/>
    <w:rsid w:val="00A139FF"/>
    <w:rsid w:val="00A13E91"/>
    <w:rsid w:val="00A14CB0"/>
    <w:rsid w:val="00A15A7E"/>
    <w:rsid w:val="00A15ECB"/>
    <w:rsid w:val="00A1666B"/>
    <w:rsid w:val="00A17641"/>
    <w:rsid w:val="00A17943"/>
    <w:rsid w:val="00A2153E"/>
    <w:rsid w:val="00A22CD0"/>
    <w:rsid w:val="00A277D0"/>
    <w:rsid w:val="00A31116"/>
    <w:rsid w:val="00A31A93"/>
    <w:rsid w:val="00A32980"/>
    <w:rsid w:val="00A3371B"/>
    <w:rsid w:val="00A33871"/>
    <w:rsid w:val="00A35A49"/>
    <w:rsid w:val="00A35A73"/>
    <w:rsid w:val="00A35D1B"/>
    <w:rsid w:val="00A36436"/>
    <w:rsid w:val="00A37169"/>
    <w:rsid w:val="00A37AB6"/>
    <w:rsid w:val="00A37BB0"/>
    <w:rsid w:val="00A37CDC"/>
    <w:rsid w:val="00A37EF8"/>
    <w:rsid w:val="00A37FE7"/>
    <w:rsid w:val="00A40A2A"/>
    <w:rsid w:val="00A421A4"/>
    <w:rsid w:val="00A423E7"/>
    <w:rsid w:val="00A424AB"/>
    <w:rsid w:val="00A43765"/>
    <w:rsid w:val="00A43950"/>
    <w:rsid w:val="00A44B1A"/>
    <w:rsid w:val="00A4521A"/>
    <w:rsid w:val="00A45DC6"/>
    <w:rsid w:val="00A46C34"/>
    <w:rsid w:val="00A46CB2"/>
    <w:rsid w:val="00A47A9C"/>
    <w:rsid w:val="00A5095E"/>
    <w:rsid w:val="00A50AB5"/>
    <w:rsid w:val="00A51E66"/>
    <w:rsid w:val="00A52BF0"/>
    <w:rsid w:val="00A52DE8"/>
    <w:rsid w:val="00A5387E"/>
    <w:rsid w:val="00A53B3D"/>
    <w:rsid w:val="00A53D67"/>
    <w:rsid w:val="00A55FC4"/>
    <w:rsid w:val="00A60226"/>
    <w:rsid w:val="00A6127D"/>
    <w:rsid w:val="00A61456"/>
    <w:rsid w:val="00A6166B"/>
    <w:rsid w:val="00A618FD"/>
    <w:rsid w:val="00A61C74"/>
    <w:rsid w:val="00A62547"/>
    <w:rsid w:val="00A626E1"/>
    <w:rsid w:val="00A6307D"/>
    <w:rsid w:val="00A63927"/>
    <w:rsid w:val="00A64839"/>
    <w:rsid w:val="00A6485D"/>
    <w:rsid w:val="00A656A3"/>
    <w:rsid w:val="00A666A5"/>
    <w:rsid w:val="00A66770"/>
    <w:rsid w:val="00A6678B"/>
    <w:rsid w:val="00A66B83"/>
    <w:rsid w:val="00A66FD3"/>
    <w:rsid w:val="00A7092C"/>
    <w:rsid w:val="00A70953"/>
    <w:rsid w:val="00A70E33"/>
    <w:rsid w:val="00A70F75"/>
    <w:rsid w:val="00A720C7"/>
    <w:rsid w:val="00A72D4E"/>
    <w:rsid w:val="00A72FCB"/>
    <w:rsid w:val="00A731F9"/>
    <w:rsid w:val="00A732AE"/>
    <w:rsid w:val="00A739FD"/>
    <w:rsid w:val="00A74903"/>
    <w:rsid w:val="00A74EA5"/>
    <w:rsid w:val="00A74F04"/>
    <w:rsid w:val="00A75ABF"/>
    <w:rsid w:val="00A761CF"/>
    <w:rsid w:val="00A76512"/>
    <w:rsid w:val="00A7704B"/>
    <w:rsid w:val="00A77877"/>
    <w:rsid w:val="00A77C8D"/>
    <w:rsid w:val="00A80073"/>
    <w:rsid w:val="00A816DF"/>
    <w:rsid w:val="00A81936"/>
    <w:rsid w:val="00A81BA3"/>
    <w:rsid w:val="00A81C91"/>
    <w:rsid w:val="00A81DBA"/>
    <w:rsid w:val="00A829EE"/>
    <w:rsid w:val="00A83AD1"/>
    <w:rsid w:val="00A8580B"/>
    <w:rsid w:val="00A85856"/>
    <w:rsid w:val="00A85D37"/>
    <w:rsid w:val="00A86E5D"/>
    <w:rsid w:val="00A87097"/>
    <w:rsid w:val="00A87D10"/>
    <w:rsid w:val="00A900B3"/>
    <w:rsid w:val="00A90B44"/>
    <w:rsid w:val="00A91C4E"/>
    <w:rsid w:val="00A94557"/>
    <w:rsid w:val="00A94954"/>
    <w:rsid w:val="00A94F9F"/>
    <w:rsid w:val="00A951E3"/>
    <w:rsid w:val="00A97216"/>
    <w:rsid w:val="00A97971"/>
    <w:rsid w:val="00AA0BFF"/>
    <w:rsid w:val="00AA0CD6"/>
    <w:rsid w:val="00AA1351"/>
    <w:rsid w:val="00AA2178"/>
    <w:rsid w:val="00AA2392"/>
    <w:rsid w:val="00AA2B2D"/>
    <w:rsid w:val="00AA3DFF"/>
    <w:rsid w:val="00AA45DA"/>
    <w:rsid w:val="00AA678F"/>
    <w:rsid w:val="00AA7228"/>
    <w:rsid w:val="00AA7B9F"/>
    <w:rsid w:val="00AB00A2"/>
    <w:rsid w:val="00AB0251"/>
    <w:rsid w:val="00AB16DE"/>
    <w:rsid w:val="00AB19FC"/>
    <w:rsid w:val="00AB2205"/>
    <w:rsid w:val="00AB33F7"/>
    <w:rsid w:val="00AB3512"/>
    <w:rsid w:val="00AB50DC"/>
    <w:rsid w:val="00AB521E"/>
    <w:rsid w:val="00AB560E"/>
    <w:rsid w:val="00AB5A6A"/>
    <w:rsid w:val="00AB5C85"/>
    <w:rsid w:val="00AB64DD"/>
    <w:rsid w:val="00AB6B09"/>
    <w:rsid w:val="00AB750F"/>
    <w:rsid w:val="00AB7E41"/>
    <w:rsid w:val="00AC0D84"/>
    <w:rsid w:val="00AC12E4"/>
    <w:rsid w:val="00AC20B2"/>
    <w:rsid w:val="00AC2516"/>
    <w:rsid w:val="00AC2CE9"/>
    <w:rsid w:val="00AC3CFB"/>
    <w:rsid w:val="00AC402F"/>
    <w:rsid w:val="00AC405F"/>
    <w:rsid w:val="00AC532C"/>
    <w:rsid w:val="00AC5A0C"/>
    <w:rsid w:val="00AC5D24"/>
    <w:rsid w:val="00AC6A21"/>
    <w:rsid w:val="00AC7DE2"/>
    <w:rsid w:val="00AD0001"/>
    <w:rsid w:val="00AD6477"/>
    <w:rsid w:val="00AD6B3D"/>
    <w:rsid w:val="00AD78AA"/>
    <w:rsid w:val="00AD7EF1"/>
    <w:rsid w:val="00AE0261"/>
    <w:rsid w:val="00AE10ED"/>
    <w:rsid w:val="00AE131B"/>
    <w:rsid w:val="00AE2B1F"/>
    <w:rsid w:val="00AE34F7"/>
    <w:rsid w:val="00AE3507"/>
    <w:rsid w:val="00AE3A2B"/>
    <w:rsid w:val="00AE437E"/>
    <w:rsid w:val="00AE5417"/>
    <w:rsid w:val="00AE735D"/>
    <w:rsid w:val="00AE7B96"/>
    <w:rsid w:val="00AF075C"/>
    <w:rsid w:val="00AF2BF0"/>
    <w:rsid w:val="00AF342E"/>
    <w:rsid w:val="00AF4434"/>
    <w:rsid w:val="00AF46AA"/>
    <w:rsid w:val="00AF483A"/>
    <w:rsid w:val="00AF676F"/>
    <w:rsid w:val="00AF6904"/>
    <w:rsid w:val="00B00913"/>
    <w:rsid w:val="00B0158F"/>
    <w:rsid w:val="00B016FB"/>
    <w:rsid w:val="00B01C5E"/>
    <w:rsid w:val="00B01D3C"/>
    <w:rsid w:val="00B01EAF"/>
    <w:rsid w:val="00B0341A"/>
    <w:rsid w:val="00B07DE3"/>
    <w:rsid w:val="00B07FB8"/>
    <w:rsid w:val="00B10585"/>
    <w:rsid w:val="00B105F3"/>
    <w:rsid w:val="00B10D4C"/>
    <w:rsid w:val="00B110D0"/>
    <w:rsid w:val="00B13E26"/>
    <w:rsid w:val="00B145CD"/>
    <w:rsid w:val="00B147D9"/>
    <w:rsid w:val="00B149D1"/>
    <w:rsid w:val="00B14E70"/>
    <w:rsid w:val="00B14F50"/>
    <w:rsid w:val="00B15680"/>
    <w:rsid w:val="00B1660A"/>
    <w:rsid w:val="00B173D7"/>
    <w:rsid w:val="00B179F7"/>
    <w:rsid w:val="00B20978"/>
    <w:rsid w:val="00B22FCF"/>
    <w:rsid w:val="00B24571"/>
    <w:rsid w:val="00B25A63"/>
    <w:rsid w:val="00B25AD4"/>
    <w:rsid w:val="00B25B60"/>
    <w:rsid w:val="00B25E90"/>
    <w:rsid w:val="00B263BB"/>
    <w:rsid w:val="00B265AA"/>
    <w:rsid w:val="00B266DE"/>
    <w:rsid w:val="00B27939"/>
    <w:rsid w:val="00B27B3E"/>
    <w:rsid w:val="00B30195"/>
    <w:rsid w:val="00B30678"/>
    <w:rsid w:val="00B30E4A"/>
    <w:rsid w:val="00B310E3"/>
    <w:rsid w:val="00B320DE"/>
    <w:rsid w:val="00B32CC1"/>
    <w:rsid w:val="00B32DDF"/>
    <w:rsid w:val="00B34B53"/>
    <w:rsid w:val="00B358E6"/>
    <w:rsid w:val="00B3661B"/>
    <w:rsid w:val="00B37C34"/>
    <w:rsid w:val="00B37C8F"/>
    <w:rsid w:val="00B40A8D"/>
    <w:rsid w:val="00B411CC"/>
    <w:rsid w:val="00B41834"/>
    <w:rsid w:val="00B42FA5"/>
    <w:rsid w:val="00B43272"/>
    <w:rsid w:val="00B43A12"/>
    <w:rsid w:val="00B45B5C"/>
    <w:rsid w:val="00B45E80"/>
    <w:rsid w:val="00B46C6B"/>
    <w:rsid w:val="00B47018"/>
    <w:rsid w:val="00B505A8"/>
    <w:rsid w:val="00B51BD2"/>
    <w:rsid w:val="00B5202C"/>
    <w:rsid w:val="00B521EF"/>
    <w:rsid w:val="00B52689"/>
    <w:rsid w:val="00B52C5B"/>
    <w:rsid w:val="00B531F1"/>
    <w:rsid w:val="00B53393"/>
    <w:rsid w:val="00B549C0"/>
    <w:rsid w:val="00B54EAA"/>
    <w:rsid w:val="00B5652C"/>
    <w:rsid w:val="00B5704E"/>
    <w:rsid w:val="00B57CDE"/>
    <w:rsid w:val="00B60357"/>
    <w:rsid w:val="00B618C3"/>
    <w:rsid w:val="00B61F46"/>
    <w:rsid w:val="00B625E1"/>
    <w:rsid w:val="00B631B1"/>
    <w:rsid w:val="00B63A0C"/>
    <w:rsid w:val="00B640C8"/>
    <w:rsid w:val="00B65652"/>
    <w:rsid w:val="00B66E4B"/>
    <w:rsid w:val="00B6736A"/>
    <w:rsid w:val="00B67DE9"/>
    <w:rsid w:val="00B70C3A"/>
    <w:rsid w:val="00B70C8C"/>
    <w:rsid w:val="00B70CC6"/>
    <w:rsid w:val="00B712BB"/>
    <w:rsid w:val="00B71C30"/>
    <w:rsid w:val="00B724DC"/>
    <w:rsid w:val="00B72873"/>
    <w:rsid w:val="00B7396C"/>
    <w:rsid w:val="00B76913"/>
    <w:rsid w:val="00B7797E"/>
    <w:rsid w:val="00B8011C"/>
    <w:rsid w:val="00B805F0"/>
    <w:rsid w:val="00B80C77"/>
    <w:rsid w:val="00B816DF"/>
    <w:rsid w:val="00B81845"/>
    <w:rsid w:val="00B81ECE"/>
    <w:rsid w:val="00B81EE0"/>
    <w:rsid w:val="00B82E2B"/>
    <w:rsid w:val="00B83564"/>
    <w:rsid w:val="00B84135"/>
    <w:rsid w:val="00B843CA"/>
    <w:rsid w:val="00B84C7C"/>
    <w:rsid w:val="00B8507A"/>
    <w:rsid w:val="00B8525D"/>
    <w:rsid w:val="00B8528B"/>
    <w:rsid w:val="00B85DE0"/>
    <w:rsid w:val="00B8627C"/>
    <w:rsid w:val="00B86A90"/>
    <w:rsid w:val="00B86F9F"/>
    <w:rsid w:val="00B8767E"/>
    <w:rsid w:val="00B90EAB"/>
    <w:rsid w:val="00B919D6"/>
    <w:rsid w:val="00B91B33"/>
    <w:rsid w:val="00B91B4F"/>
    <w:rsid w:val="00B91FC9"/>
    <w:rsid w:val="00B92675"/>
    <w:rsid w:val="00B934A3"/>
    <w:rsid w:val="00B943A7"/>
    <w:rsid w:val="00B943B6"/>
    <w:rsid w:val="00B95CE6"/>
    <w:rsid w:val="00B96D76"/>
    <w:rsid w:val="00B97AFD"/>
    <w:rsid w:val="00BA0DEE"/>
    <w:rsid w:val="00BA1740"/>
    <w:rsid w:val="00BA2129"/>
    <w:rsid w:val="00BA278B"/>
    <w:rsid w:val="00BA298E"/>
    <w:rsid w:val="00BA4B5A"/>
    <w:rsid w:val="00BA541C"/>
    <w:rsid w:val="00BA66C4"/>
    <w:rsid w:val="00BA671A"/>
    <w:rsid w:val="00BA7D0F"/>
    <w:rsid w:val="00BB09A8"/>
    <w:rsid w:val="00BB0A18"/>
    <w:rsid w:val="00BB165D"/>
    <w:rsid w:val="00BB18A0"/>
    <w:rsid w:val="00BB1AF4"/>
    <w:rsid w:val="00BB1FD8"/>
    <w:rsid w:val="00BB344E"/>
    <w:rsid w:val="00BB3B1C"/>
    <w:rsid w:val="00BB475D"/>
    <w:rsid w:val="00BB4F1E"/>
    <w:rsid w:val="00BB5E3D"/>
    <w:rsid w:val="00BB69C6"/>
    <w:rsid w:val="00BB719B"/>
    <w:rsid w:val="00BB7EE7"/>
    <w:rsid w:val="00BC043E"/>
    <w:rsid w:val="00BC1DC0"/>
    <w:rsid w:val="00BC2414"/>
    <w:rsid w:val="00BC27BF"/>
    <w:rsid w:val="00BC47EA"/>
    <w:rsid w:val="00BC5755"/>
    <w:rsid w:val="00BC5906"/>
    <w:rsid w:val="00BC5AFB"/>
    <w:rsid w:val="00BC60D4"/>
    <w:rsid w:val="00BC6258"/>
    <w:rsid w:val="00BC627C"/>
    <w:rsid w:val="00BC79C2"/>
    <w:rsid w:val="00BC7AF3"/>
    <w:rsid w:val="00BD12D5"/>
    <w:rsid w:val="00BD1362"/>
    <w:rsid w:val="00BD16F5"/>
    <w:rsid w:val="00BD4274"/>
    <w:rsid w:val="00BD44A9"/>
    <w:rsid w:val="00BD5AB1"/>
    <w:rsid w:val="00BD70D2"/>
    <w:rsid w:val="00BD778B"/>
    <w:rsid w:val="00BD7D0D"/>
    <w:rsid w:val="00BD7DCA"/>
    <w:rsid w:val="00BE0D21"/>
    <w:rsid w:val="00BE1B1B"/>
    <w:rsid w:val="00BE1BF7"/>
    <w:rsid w:val="00BE2292"/>
    <w:rsid w:val="00BE23A9"/>
    <w:rsid w:val="00BE27B3"/>
    <w:rsid w:val="00BE4281"/>
    <w:rsid w:val="00BE47D6"/>
    <w:rsid w:val="00BE498A"/>
    <w:rsid w:val="00BE4F0A"/>
    <w:rsid w:val="00BE4F98"/>
    <w:rsid w:val="00BE565A"/>
    <w:rsid w:val="00BF00F1"/>
    <w:rsid w:val="00BF0BF3"/>
    <w:rsid w:val="00BF10D2"/>
    <w:rsid w:val="00BF1E54"/>
    <w:rsid w:val="00BF25B1"/>
    <w:rsid w:val="00BF385F"/>
    <w:rsid w:val="00BF3F19"/>
    <w:rsid w:val="00BF52C6"/>
    <w:rsid w:val="00BF5D15"/>
    <w:rsid w:val="00BF6A19"/>
    <w:rsid w:val="00BF71DF"/>
    <w:rsid w:val="00BF7502"/>
    <w:rsid w:val="00BF762F"/>
    <w:rsid w:val="00BF7BF9"/>
    <w:rsid w:val="00C0150E"/>
    <w:rsid w:val="00C023B3"/>
    <w:rsid w:val="00C023EE"/>
    <w:rsid w:val="00C045AF"/>
    <w:rsid w:val="00C046CD"/>
    <w:rsid w:val="00C05C9C"/>
    <w:rsid w:val="00C063F6"/>
    <w:rsid w:val="00C070D0"/>
    <w:rsid w:val="00C071F4"/>
    <w:rsid w:val="00C07245"/>
    <w:rsid w:val="00C10924"/>
    <w:rsid w:val="00C10A77"/>
    <w:rsid w:val="00C11DB9"/>
    <w:rsid w:val="00C1334A"/>
    <w:rsid w:val="00C134D3"/>
    <w:rsid w:val="00C135B0"/>
    <w:rsid w:val="00C13901"/>
    <w:rsid w:val="00C15474"/>
    <w:rsid w:val="00C1582A"/>
    <w:rsid w:val="00C15DCC"/>
    <w:rsid w:val="00C15E65"/>
    <w:rsid w:val="00C173F8"/>
    <w:rsid w:val="00C1787B"/>
    <w:rsid w:val="00C2007C"/>
    <w:rsid w:val="00C2360D"/>
    <w:rsid w:val="00C23867"/>
    <w:rsid w:val="00C24449"/>
    <w:rsid w:val="00C2533D"/>
    <w:rsid w:val="00C2567D"/>
    <w:rsid w:val="00C27512"/>
    <w:rsid w:val="00C275C1"/>
    <w:rsid w:val="00C27A70"/>
    <w:rsid w:val="00C27ABB"/>
    <w:rsid w:val="00C313E0"/>
    <w:rsid w:val="00C3159E"/>
    <w:rsid w:val="00C317EA"/>
    <w:rsid w:val="00C32996"/>
    <w:rsid w:val="00C33AA9"/>
    <w:rsid w:val="00C34935"/>
    <w:rsid w:val="00C35277"/>
    <w:rsid w:val="00C356D7"/>
    <w:rsid w:val="00C372F6"/>
    <w:rsid w:val="00C377F8"/>
    <w:rsid w:val="00C412FA"/>
    <w:rsid w:val="00C4156F"/>
    <w:rsid w:val="00C4248E"/>
    <w:rsid w:val="00C4279B"/>
    <w:rsid w:val="00C43EE6"/>
    <w:rsid w:val="00C45047"/>
    <w:rsid w:val="00C45544"/>
    <w:rsid w:val="00C458C0"/>
    <w:rsid w:val="00C4636E"/>
    <w:rsid w:val="00C46A31"/>
    <w:rsid w:val="00C47354"/>
    <w:rsid w:val="00C47F20"/>
    <w:rsid w:val="00C47F4C"/>
    <w:rsid w:val="00C50A21"/>
    <w:rsid w:val="00C50E07"/>
    <w:rsid w:val="00C51DD4"/>
    <w:rsid w:val="00C52296"/>
    <w:rsid w:val="00C52BFD"/>
    <w:rsid w:val="00C52CBB"/>
    <w:rsid w:val="00C54BCB"/>
    <w:rsid w:val="00C557D6"/>
    <w:rsid w:val="00C55B8D"/>
    <w:rsid w:val="00C56BF1"/>
    <w:rsid w:val="00C605A0"/>
    <w:rsid w:val="00C60DC3"/>
    <w:rsid w:val="00C61081"/>
    <w:rsid w:val="00C61888"/>
    <w:rsid w:val="00C61E6B"/>
    <w:rsid w:val="00C635B1"/>
    <w:rsid w:val="00C6376A"/>
    <w:rsid w:val="00C637C3"/>
    <w:rsid w:val="00C63F23"/>
    <w:rsid w:val="00C65B8F"/>
    <w:rsid w:val="00C6756E"/>
    <w:rsid w:val="00C67C66"/>
    <w:rsid w:val="00C71101"/>
    <w:rsid w:val="00C711D5"/>
    <w:rsid w:val="00C71A58"/>
    <w:rsid w:val="00C71DD3"/>
    <w:rsid w:val="00C71DD5"/>
    <w:rsid w:val="00C720D4"/>
    <w:rsid w:val="00C72202"/>
    <w:rsid w:val="00C72463"/>
    <w:rsid w:val="00C72B23"/>
    <w:rsid w:val="00C73287"/>
    <w:rsid w:val="00C746A2"/>
    <w:rsid w:val="00C749D4"/>
    <w:rsid w:val="00C74D7C"/>
    <w:rsid w:val="00C75E13"/>
    <w:rsid w:val="00C76585"/>
    <w:rsid w:val="00C7679B"/>
    <w:rsid w:val="00C76C48"/>
    <w:rsid w:val="00C808D3"/>
    <w:rsid w:val="00C81315"/>
    <w:rsid w:val="00C81905"/>
    <w:rsid w:val="00C81DE9"/>
    <w:rsid w:val="00C822C2"/>
    <w:rsid w:val="00C82DDD"/>
    <w:rsid w:val="00C83C38"/>
    <w:rsid w:val="00C848AA"/>
    <w:rsid w:val="00C848F4"/>
    <w:rsid w:val="00C85257"/>
    <w:rsid w:val="00C909EF"/>
    <w:rsid w:val="00C90B2E"/>
    <w:rsid w:val="00C90FF8"/>
    <w:rsid w:val="00C91379"/>
    <w:rsid w:val="00C922BD"/>
    <w:rsid w:val="00C930CF"/>
    <w:rsid w:val="00C9313C"/>
    <w:rsid w:val="00C932D8"/>
    <w:rsid w:val="00C943EE"/>
    <w:rsid w:val="00C95845"/>
    <w:rsid w:val="00C95B2F"/>
    <w:rsid w:val="00C95B4E"/>
    <w:rsid w:val="00C95C6C"/>
    <w:rsid w:val="00C96BFF"/>
    <w:rsid w:val="00C96F7E"/>
    <w:rsid w:val="00CA08CC"/>
    <w:rsid w:val="00CA16C6"/>
    <w:rsid w:val="00CA1BD9"/>
    <w:rsid w:val="00CA1F7E"/>
    <w:rsid w:val="00CA200B"/>
    <w:rsid w:val="00CA2307"/>
    <w:rsid w:val="00CA417D"/>
    <w:rsid w:val="00CA51F5"/>
    <w:rsid w:val="00CA5427"/>
    <w:rsid w:val="00CA554A"/>
    <w:rsid w:val="00CA591C"/>
    <w:rsid w:val="00CA61EF"/>
    <w:rsid w:val="00CA6D0F"/>
    <w:rsid w:val="00CA753D"/>
    <w:rsid w:val="00CB0026"/>
    <w:rsid w:val="00CB0E03"/>
    <w:rsid w:val="00CB1601"/>
    <w:rsid w:val="00CB286D"/>
    <w:rsid w:val="00CB2903"/>
    <w:rsid w:val="00CB2FFE"/>
    <w:rsid w:val="00CB347A"/>
    <w:rsid w:val="00CB40C1"/>
    <w:rsid w:val="00CB425A"/>
    <w:rsid w:val="00CB43CF"/>
    <w:rsid w:val="00CB452B"/>
    <w:rsid w:val="00CB601C"/>
    <w:rsid w:val="00CB6630"/>
    <w:rsid w:val="00CB6B12"/>
    <w:rsid w:val="00CB7997"/>
    <w:rsid w:val="00CC02F6"/>
    <w:rsid w:val="00CC05D1"/>
    <w:rsid w:val="00CC1002"/>
    <w:rsid w:val="00CC1535"/>
    <w:rsid w:val="00CC48E0"/>
    <w:rsid w:val="00CC4D8C"/>
    <w:rsid w:val="00CC63C2"/>
    <w:rsid w:val="00CC6C63"/>
    <w:rsid w:val="00CC6FC5"/>
    <w:rsid w:val="00CC726C"/>
    <w:rsid w:val="00CD07F2"/>
    <w:rsid w:val="00CD17B1"/>
    <w:rsid w:val="00CD1E97"/>
    <w:rsid w:val="00CD316D"/>
    <w:rsid w:val="00CD3CF3"/>
    <w:rsid w:val="00CD6CBE"/>
    <w:rsid w:val="00CD7BA5"/>
    <w:rsid w:val="00CE1308"/>
    <w:rsid w:val="00CE190F"/>
    <w:rsid w:val="00CE1EA0"/>
    <w:rsid w:val="00CE2266"/>
    <w:rsid w:val="00CE36AD"/>
    <w:rsid w:val="00CE3B90"/>
    <w:rsid w:val="00CE48F6"/>
    <w:rsid w:val="00CE4F3A"/>
    <w:rsid w:val="00CE4F8E"/>
    <w:rsid w:val="00CE5501"/>
    <w:rsid w:val="00CE5977"/>
    <w:rsid w:val="00CE61E6"/>
    <w:rsid w:val="00CE648B"/>
    <w:rsid w:val="00CE7CBC"/>
    <w:rsid w:val="00CE7DCA"/>
    <w:rsid w:val="00CF10B2"/>
    <w:rsid w:val="00CF1202"/>
    <w:rsid w:val="00CF1A08"/>
    <w:rsid w:val="00CF2762"/>
    <w:rsid w:val="00CF3176"/>
    <w:rsid w:val="00CF3535"/>
    <w:rsid w:val="00CF3C47"/>
    <w:rsid w:val="00CF4C57"/>
    <w:rsid w:val="00CF5974"/>
    <w:rsid w:val="00CF5D6C"/>
    <w:rsid w:val="00CF7089"/>
    <w:rsid w:val="00CF7C54"/>
    <w:rsid w:val="00CF7E98"/>
    <w:rsid w:val="00D007C4"/>
    <w:rsid w:val="00D0187E"/>
    <w:rsid w:val="00D021C9"/>
    <w:rsid w:val="00D02EB5"/>
    <w:rsid w:val="00D04588"/>
    <w:rsid w:val="00D04675"/>
    <w:rsid w:val="00D04C1E"/>
    <w:rsid w:val="00D04D67"/>
    <w:rsid w:val="00D04F3C"/>
    <w:rsid w:val="00D0538F"/>
    <w:rsid w:val="00D05BA6"/>
    <w:rsid w:val="00D07BEF"/>
    <w:rsid w:val="00D07CED"/>
    <w:rsid w:val="00D1065C"/>
    <w:rsid w:val="00D10AD6"/>
    <w:rsid w:val="00D119C1"/>
    <w:rsid w:val="00D11C3A"/>
    <w:rsid w:val="00D1288F"/>
    <w:rsid w:val="00D12F69"/>
    <w:rsid w:val="00D13256"/>
    <w:rsid w:val="00D133CD"/>
    <w:rsid w:val="00D13CB0"/>
    <w:rsid w:val="00D14958"/>
    <w:rsid w:val="00D1541D"/>
    <w:rsid w:val="00D15B93"/>
    <w:rsid w:val="00D15DE9"/>
    <w:rsid w:val="00D163E5"/>
    <w:rsid w:val="00D17656"/>
    <w:rsid w:val="00D205AF"/>
    <w:rsid w:val="00D21437"/>
    <w:rsid w:val="00D22964"/>
    <w:rsid w:val="00D22AFB"/>
    <w:rsid w:val="00D23AE2"/>
    <w:rsid w:val="00D24706"/>
    <w:rsid w:val="00D24AF1"/>
    <w:rsid w:val="00D26B8F"/>
    <w:rsid w:val="00D314F8"/>
    <w:rsid w:val="00D32A27"/>
    <w:rsid w:val="00D33234"/>
    <w:rsid w:val="00D33277"/>
    <w:rsid w:val="00D332C9"/>
    <w:rsid w:val="00D33720"/>
    <w:rsid w:val="00D34254"/>
    <w:rsid w:val="00D34A6A"/>
    <w:rsid w:val="00D34B31"/>
    <w:rsid w:val="00D34FC1"/>
    <w:rsid w:val="00D354AA"/>
    <w:rsid w:val="00D358B9"/>
    <w:rsid w:val="00D35BC8"/>
    <w:rsid w:val="00D36292"/>
    <w:rsid w:val="00D36602"/>
    <w:rsid w:val="00D36B3F"/>
    <w:rsid w:val="00D3754B"/>
    <w:rsid w:val="00D41721"/>
    <w:rsid w:val="00D42168"/>
    <w:rsid w:val="00D42CF9"/>
    <w:rsid w:val="00D43D96"/>
    <w:rsid w:val="00D455E4"/>
    <w:rsid w:val="00D46558"/>
    <w:rsid w:val="00D46887"/>
    <w:rsid w:val="00D46DB2"/>
    <w:rsid w:val="00D47024"/>
    <w:rsid w:val="00D470A1"/>
    <w:rsid w:val="00D47C6C"/>
    <w:rsid w:val="00D501B2"/>
    <w:rsid w:val="00D503E4"/>
    <w:rsid w:val="00D506E4"/>
    <w:rsid w:val="00D50EBE"/>
    <w:rsid w:val="00D51028"/>
    <w:rsid w:val="00D52E36"/>
    <w:rsid w:val="00D53279"/>
    <w:rsid w:val="00D53A51"/>
    <w:rsid w:val="00D54E1B"/>
    <w:rsid w:val="00D55B77"/>
    <w:rsid w:val="00D562DF"/>
    <w:rsid w:val="00D565BD"/>
    <w:rsid w:val="00D567EF"/>
    <w:rsid w:val="00D57750"/>
    <w:rsid w:val="00D602E5"/>
    <w:rsid w:val="00D60932"/>
    <w:rsid w:val="00D60B23"/>
    <w:rsid w:val="00D60F32"/>
    <w:rsid w:val="00D612C3"/>
    <w:rsid w:val="00D61E42"/>
    <w:rsid w:val="00D62613"/>
    <w:rsid w:val="00D6340F"/>
    <w:rsid w:val="00D63DD6"/>
    <w:rsid w:val="00D64125"/>
    <w:rsid w:val="00D642FA"/>
    <w:rsid w:val="00D64407"/>
    <w:rsid w:val="00D6563F"/>
    <w:rsid w:val="00D65A70"/>
    <w:rsid w:val="00D66C72"/>
    <w:rsid w:val="00D6743C"/>
    <w:rsid w:val="00D70845"/>
    <w:rsid w:val="00D711FE"/>
    <w:rsid w:val="00D71438"/>
    <w:rsid w:val="00D72836"/>
    <w:rsid w:val="00D72EDB"/>
    <w:rsid w:val="00D730E1"/>
    <w:rsid w:val="00D73C86"/>
    <w:rsid w:val="00D74E6C"/>
    <w:rsid w:val="00D75042"/>
    <w:rsid w:val="00D756D4"/>
    <w:rsid w:val="00D75E3F"/>
    <w:rsid w:val="00D76E94"/>
    <w:rsid w:val="00D773A9"/>
    <w:rsid w:val="00D7767D"/>
    <w:rsid w:val="00D80928"/>
    <w:rsid w:val="00D80B47"/>
    <w:rsid w:val="00D80CE0"/>
    <w:rsid w:val="00D81693"/>
    <w:rsid w:val="00D81CE2"/>
    <w:rsid w:val="00D81DA1"/>
    <w:rsid w:val="00D82E65"/>
    <w:rsid w:val="00D841AD"/>
    <w:rsid w:val="00D84768"/>
    <w:rsid w:val="00D84779"/>
    <w:rsid w:val="00D84F49"/>
    <w:rsid w:val="00D856B5"/>
    <w:rsid w:val="00D85AAF"/>
    <w:rsid w:val="00D85BF2"/>
    <w:rsid w:val="00D8612F"/>
    <w:rsid w:val="00D86D53"/>
    <w:rsid w:val="00D8759B"/>
    <w:rsid w:val="00D90930"/>
    <w:rsid w:val="00D90D29"/>
    <w:rsid w:val="00D91149"/>
    <w:rsid w:val="00D920A3"/>
    <w:rsid w:val="00D9227C"/>
    <w:rsid w:val="00D92FCC"/>
    <w:rsid w:val="00D930F9"/>
    <w:rsid w:val="00D93104"/>
    <w:rsid w:val="00D94DD9"/>
    <w:rsid w:val="00D9513F"/>
    <w:rsid w:val="00D969B6"/>
    <w:rsid w:val="00D97A65"/>
    <w:rsid w:val="00DA117E"/>
    <w:rsid w:val="00DA1D6F"/>
    <w:rsid w:val="00DA1EED"/>
    <w:rsid w:val="00DA22E4"/>
    <w:rsid w:val="00DA2D56"/>
    <w:rsid w:val="00DA4732"/>
    <w:rsid w:val="00DA5367"/>
    <w:rsid w:val="00DA5D7E"/>
    <w:rsid w:val="00DA60EB"/>
    <w:rsid w:val="00DA64C7"/>
    <w:rsid w:val="00DA7270"/>
    <w:rsid w:val="00DA7754"/>
    <w:rsid w:val="00DA7B13"/>
    <w:rsid w:val="00DB3283"/>
    <w:rsid w:val="00DB3724"/>
    <w:rsid w:val="00DB4C16"/>
    <w:rsid w:val="00DB4C21"/>
    <w:rsid w:val="00DB597E"/>
    <w:rsid w:val="00DB66A6"/>
    <w:rsid w:val="00DB676A"/>
    <w:rsid w:val="00DB6947"/>
    <w:rsid w:val="00DB6E8B"/>
    <w:rsid w:val="00DC06F6"/>
    <w:rsid w:val="00DC06FA"/>
    <w:rsid w:val="00DC0D3C"/>
    <w:rsid w:val="00DC1914"/>
    <w:rsid w:val="00DC1915"/>
    <w:rsid w:val="00DC25F5"/>
    <w:rsid w:val="00DC26E1"/>
    <w:rsid w:val="00DC2E1B"/>
    <w:rsid w:val="00DC388F"/>
    <w:rsid w:val="00DC404A"/>
    <w:rsid w:val="00DC4A1C"/>
    <w:rsid w:val="00DC5A40"/>
    <w:rsid w:val="00DC602F"/>
    <w:rsid w:val="00DD0443"/>
    <w:rsid w:val="00DD08FB"/>
    <w:rsid w:val="00DD11F0"/>
    <w:rsid w:val="00DD1B31"/>
    <w:rsid w:val="00DD1E56"/>
    <w:rsid w:val="00DD3487"/>
    <w:rsid w:val="00DD3683"/>
    <w:rsid w:val="00DD499D"/>
    <w:rsid w:val="00DD6258"/>
    <w:rsid w:val="00DD6EB3"/>
    <w:rsid w:val="00DD72D4"/>
    <w:rsid w:val="00DE03AD"/>
    <w:rsid w:val="00DE0A7E"/>
    <w:rsid w:val="00DE12CC"/>
    <w:rsid w:val="00DE2005"/>
    <w:rsid w:val="00DE26B2"/>
    <w:rsid w:val="00DE3E1D"/>
    <w:rsid w:val="00DE5205"/>
    <w:rsid w:val="00DE69AD"/>
    <w:rsid w:val="00DE750C"/>
    <w:rsid w:val="00DE7617"/>
    <w:rsid w:val="00DF1514"/>
    <w:rsid w:val="00DF1972"/>
    <w:rsid w:val="00DF1F3C"/>
    <w:rsid w:val="00DF2720"/>
    <w:rsid w:val="00DF2E70"/>
    <w:rsid w:val="00DF3390"/>
    <w:rsid w:val="00DF43FE"/>
    <w:rsid w:val="00DF480D"/>
    <w:rsid w:val="00DF66B3"/>
    <w:rsid w:val="00DF70A1"/>
    <w:rsid w:val="00DF7373"/>
    <w:rsid w:val="00DF77B3"/>
    <w:rsid w:val="00DF7CA9"/>
    <w:rsid w:val="00DF7FE1"/>
    <w:rsid w:val="00E009A0"/>
    <w:rsid w:val="00E019ED"/>
    <w:rsid w:val="00E01C92"/>
    <w:rsid w:val="00E01E8F"/>
    <w:rsid w:val="00E03F25"/>
    <w:rsid w:val="00E046F7"/>
    <w:rsid w:val="00E04A55"/>
    <w:rsid w:val="00E052D8"/>
    <w:rsid w:val="00E05AA2"/>
    <w:rsid w:val="00E11CBE"/>
    <w:rsid w:val="00E130BF"/>
    <w:rsid w:val="00E1388A"/>
    <w:rsid w:val="00E14DEC"/>
    <w:rsid w:val="00E158D0"/>
    <w:rsid w:val="00E15C60"/>
    <w:rsid w:val="00E15E62"/>
    <w:rsid w:val="00E16B35"/>
    <w:rsid w:val="00E17051"/>
    <w:rsid w:val="00E17A80"/>
    <w:rsid w:val="00E207AE"/>
    <w:rsid w:val="00E21215"/>
    <w:rsid w:val="00E2155B"/>
    <w:rsid w:val="00E21CD7"/>
    <w:rsid w:val="00E2341D"/>
    <w:rsid w:val="00E249E0"/>
    <w:rsid w:val="00E24E95"/>
    <w:rsid w:val="00E24FF4"/>
    <w:rsid w:val="00E25344"/>
    <w:rsid w:val="00E25620"/>
    <w:rsid w:val="00E25957"/>
    <w:rsid w:val="00E25A05"/>
    <w:rsid w:val="00E26C3B"/>
    <w:rsid w:val="00E26DFB"/>
    <w:rsid w:val="00E27754"/>
    <w:rsid w:val="00E30012"/>
    <w:rsid w:val="00E307C2"/>
    <w:rsid w:val="00E30E59"/>
    <w:rsid w:val="00E31653"/>
    <w:rsid w:val="00E317A8"/>
    <w:rsid w:val="00E31D72"/>
    <w:rsid w:val="00E33470"/>
    <w:rsid w:val="00E33531"/>
    <w:rsid w:val="00E339C4"/>
    <w:rsid w:val="00E34140"/>
    <w:rsid w:val="00E34388"/>
    <w:rsid w:val="00E34501"/>
    <w:rsid w:val="00E34691"/>
    <w:rsid w:val="00E35479"/>
    <w:rsid w:val="00E35A82"/>
    <w:rsid w:val="00E36343"/>
    <w:rsid w:val="00E363C8"/>
    <w:rsid w:val="00E3785A"/>
    <w:rsid w:val="00E37A86"/>
    <w:rsid w:val="00E37FE3"/>
    <w:rsid w:val="00E4039C"/>
    <w:rsid w:val="00E40402"/>
    <w:rsid w:val="00E417CB"/>
    <w:rsid w:val="00E418A5"/>
    <w:rsid w:val="00E41D2B"/>
    <w:rsid w:val="00E42CA7"/>
    <w:rsid w:val="00E42DF7"/>
    <w:rsid w:val="00E430FA"/>
    <w:rsid w:val="00E43563"/>
    <w:rsid w:val="00E435BC"/>
    <w:rsid w:val="00E44070"/>
    <w:rsid w:val="00E44716"/>
    <w:rsid w:val="00E45411"/>
    <w:rsid w:val="00E45CBB"/>
    <w:rsid w:val="00E46076"/>
    <w:rsid w:val="00E46574"/>
    <w:rsid w:val="00E47768"/>
    <w:rsid w:val="00E478BB"/>
    <w:rsid w:val="00E51591"/>
    <w:rsid w:val="00E519EC"/>
    <w:rsid w:val="00E544F5"/>
    <w:rsid w:val="00E54501"/>
    <w:rsid w:val="00E546CC"/>
    <w:rsid w:val="00E5555A"/>
    <w:rsid w:val="00E565FD"/>
    <w:rsid w:val="00E56E10"/>
    <w:rsid w:val="00E575D4"/>
    <w:rsid w:val="00E60326"/>
    <w:rsid w:val="00E60398"/>
    <w:rsid w:val="00E60533"/>
    <w:rsid w:val="00E6076D"/>
    <w:rsid w:val="00E60973"/>
    <w:rsid w:val="00E6119C"/>
    <w:rsid w:val="00E6143B"/>
    <w:rsid w:val="00E63EAC"/>
    <w:rsid w:val="00E704F9"/>
    <w:rsid w:val="00E70AAA"/>
    <w:rsid w:val="00E7152F"/>
    <w:rsid w:val="00E71C9B"/>
    <w:rsid w:val="00E71D31"/>
    <w:rsid w:val="00E723AA"/>
    <w:rsid w:val="00E7288A"/>
    <w:rsid w:val="00E731AE"/>
    <w:rsid w:val="00E73C59"/>
    <w:rsid w:val="00E74590"/>
    <w:rsid w:val="00E747F4"/>
    <w:rsid w:val="00E76B72"/>
    <w:rsid w:val="00E76D37"/>
    <w:rsid w:val="00E7766F"/>
    <w:rsid w:val="00E7784C"/>
    <w:rsid w:val="00E8004D"/>
    <w:rsid w:val="00E80397"/>
    <w:rsid w:val="00E80D0D"/>
    <w:rsid w:val="00E811FC"/>
    <w:rsid w:val="00E8413E"/>
    <w:rsid w:val="00E85167"/>
    <w:rsid w:val="00E85CDF"/>
    <w:rsid w:val="00E90126"/>
    <w:rsid w:val="00E90B6A"/>
    <w:rsid w:val="00E915F3"/>
    <w:rsid w:val="00E91E89"/>
    <w:rsid w:val="00E923A8"/>
    <w:rsid w:val="00E96497"/>
    <w:rsid w:val="00E97677"/>
    <w:rsid w:val="00EA039B"/>
    <w:rsid w:val="00EA0540"/>
    <w:rsid w:val="00EA0D01"/>
    <w:rsid w:val="00EA0EB6"/>
    <w:rsid w:val="00EA1492"/>
    <w:rsid w:val="00EA1F11"/>
    <w:rsid w:val="00EA2A6C"/>
    <w:rsid w:val="00EA3E06"/>
    <w:rsid w:val="00EA4278"/>
    <w:rsid w:val="00EA482C"/>
    <w:rsid w:val="00EA4E91"/>
    <w:rsid w:val="00EA61DF"/>
    <w:rsid w:val="00EA6668"/>
    <w:rsid w:val="00EA6B23"/>
    <w:rsid w:val="00EB0447"/>
    <w:rsid w:val="00EB06AB"/>
    <w:rsid w:val="00EB0EF6"/>
    <w:rsid w:val="00EB27D3"/>
    <w:rsid w:val="00EB303C"/>
    <w:rsid w:val="00EB3A13"/>
    <w:rsid w:val="00EB4226"/>
    <w:rsid w:val="00EB4350"/>
    <w:rsid w:val="00EB5459"/>
    <w:rsid w:val="00EB625C"/>
    <w:rsid w:val="00EB6273"/>
    <w:rsid w:val="00EB6366"/>
    <w:rsid w:val="00EB77F2"/>
    <w:rsid w:val="00EC064F"/>
    <w:rsid w:val="00EC0752"/>
    <w:rsid w:val="00EC09DD"/>
    <w:rsid w:val="00EC110F"/>
    <w:rsid w:val="00EC186B"/>
    <w:rsid w:val="00EC1D22"/>
    <w:rsid w:val="00EC1E93"/>
    <w:rsid w:val="00EC1F6C"/>
    <w:rsid w:val="00EC3003"/>
    <w:rsid w:val="00EC323B"/>
    <w:rsid w:val="00EC554A"/>
    <w:rsid w:val="00EC6AB6"/>
    <w:rsid w:val="00ED022C"/>
    <w:rsid w:val="00ED0724"/>
    <w:rsid w:val="00ED3655"/>
    <w:rsid w:val="00ED438D"/>
    <w:rsid w:val="00ED459C"/>
    <w:rsid w:val="00ED6030"/>
    <w:rsid w:val="00ED64C7"/>
    <w:rsid w:val="00ED698B"/>
    <w:rsid w:val="00ED6C6D"/>
    <w:rsid w:val="00ED6EE9"/>
    <w:rsid w:val="00EE06C5"/>
    <w:rsid w:val="00EE1CC1"/>
    <w:rsid w:val="00EE1E3F"/>
    <w:rsid w:val="00EE26F6"/>
    <w:rsid w:val="00EE2786"/>
    <w:rsid w:val="00EE3618"/>
    <w:rsid w:val="00EE39BA"/>
    <w:rsid w:val="00EE527C"/>
    <w:rsid w:val="00EE55CA"/>
    <w:rsid w:val="00EE5D77"/>
    <w:rsid w:val="00EE70BC"/>
    <w:rsid w:val="00EF077A"/>
    <w:rsid w:val="00EF140A"/>
    <w:rsid w:val="00EF1D82"/>
    <w:rsid w:val="00EF20C7"/>
    <w:rsid w:val="00EF22A1"/>
    <w:rsid w:val="00EF36B5"/>
    <w:rsid w:val="00EF3E94"/>
    <w:rsid w:val="00EF40AC"/>
    <w:rsid w:val="00EF565D"/>
    <w:rsid w:val="00EF5C5D"/>
    <w:rsid w:val="00EF5E21"/>
    <w:rsid w:val="00EF5F99"/>
    <w:rsid w:val="00EF638C"/>
    <w:rsid w:val="00EF63FA"/>
    <w:rsid w:val="00EF6403"/>
    <w:rsid w:val="00EF65FC"/>
    <w:rsid w:val="00EF6E50"/>
    <w:rsid w:val="00EF6ECA"/>
    <w:rsid w:val="00EF70F0"/>
    <w:rsid w:val="00F00244"/>
    <w:rsid w:val="00F00363"/>
    <w:rsid w:val="00F010A1"/>
    <w:rsid w:val="00F01870"/>
    <w:rsid w:val="00F02AD7"/>
    <w:rsid w:val="00F02DD3"/>
    <w:rsid w:val="00F02EEB"/>
    <w:rsid w:val="00F03207"/>
    <w:rsid w:val="00F032A0"/>
    <w:rsid w:val="00F03781"/>
    <w:rsid w:val="00F03AD2"/>
    <w:rsid w:val="00F05BC1"/>
    <w:rsid w:val="00F0713F"/>
    <w:rsid w:val="00F10885"/>
    <w:rsid w:val="00F11557"/>
    <w:rsid w:val="00F11CC2"/>
    <w:rsid w:val="00F120B0"/>
    <w:rsid w:val="00F13DCC"/>
    <w:rsid w:val="00F13EF2"/>
    <w:rsid w:val="00F14086"/>
    <w:rsid w:val="00F14521"/>
    <w:rsid w:val="00F1492D"/>
    <w:rsid w:val="00F14EAD"/>
    <w:rsid w:val="00F156F9"/>
    <w:rsid w:val="00F16F87"/>
    <w:rsid w:val="00F174E7"/>
    <w:rsid w:val="00F2028F"/>
    <w:rsid w:val="00F207FD"/>
    <w:rsid w:val="00F208AC"/>
    <w:rsid w:val="00F20ABE"/>
    <w:rsid w:val="00F23072"/>
    <w:rsid w:val="00F24093"/>
    <w:rsid w:val="00F24C5E"/>
    <w:rsid w:val="00F25493"/>
    <w:rsid w:val="00F2563B"/>
    <w:rsid w:val="00F2595B"/>
    <w:rsid w:val="00F265A3"/>
    <w:rsid w:val="00F30F20"/>
    <w:rsid w:val="00F30FAA"/>
    <w:rsid w:val="00F318AB"/>
    <w:rsid w:val="00F31F27"/>
    <w:rsid w:val="00F32024"/>
    <w:rsid w:val="00F32B7D"/>
    <w:rsid w:val="00F33D9E"/>
    <w:rsid w:val="00F340CB"/>
    <w:rsid w:val="00F347D2"/>
    <w:rsid w:val="00F34DB3"/>
    <w:rsid w:val="00F42545"/>
    <w:rsid w:val="00F42AD5"/>
    <w:rsid w:val="00F42F17"/>
    <w:rsid w:val="00F431E8"/>
    <w:rsid w:val="00F43C6B"/>
    <w:rsid w:val="00F47253"/>
    <w:rsid w:val="00F47B1B"/>
    <w:rsid w:val="00F50428"/>
    <w:rsid w:val="00F512D1"/>
    <w:rsid w:val="00F516AB"/>
    <w:rsid w:val="00F51779"/>
    <w:rsid w:val="00F52E80"/>
    <w:rsid w:val="00F53EA9"/>
    <w:rsid w:val="00F5402F"/>
    <w:rsid w:val="00F554B0"/>
    <w:rsid w:val="00F56689"/>
    <w:rsid w:val="00F56BA6"/>
    <w:rsid w:val="00F56E9B"/>
    <w:rsid w:val="00F57BD0"/>
    <w:rsid w:val="00F6042D"/>
    <w:rsid w:val="00F610DB"/>
    <w:rsid w:val="00F61C2B"/>
    <w:rsid w:val="00F62392"/>
    <w:rsid w:val="00F62563"/>
    <w:rsid w:val="00F62986"/>
    <w:rsid w:val="00F650DF"/>
    <w:rsid w:val="00F656E1"/>
    <w:rsid w:val="00F658B7"/>
    <w:rsid w:val="00F667D0"/>
    <w:rsid w:val="00F668DE"/>
    <w:rsid w:val="00F66EC5"/>
    <w:rsid w:val="00F670DB"/>
    <w:rsid w:val="00F71DE4"/>
    <w:rsid w:val="00F71EA9"/>
    <w:rsid w:val="00F72785"/>
    <w:rsid w:val="00F736AB"/>
    <w:rsid w:val="00F73A2C"/>
    <w:rsid w:val="00F741B4"/>
    <w:rsid w:val="00F7420E"/>
    <w:rsid w:val="00F74D44"/>
    <w:rsid w:val="00F74F0D"/>
    <w:rsid w:val="00F74F8C"/>
    <w:rsid w:val="00F7512D"/>
    <w:rsid w:val="00F75C25"/>
    <w:rsid w:val="00F76A78"/>
    <w:rsid w:val="00F773C3"/>
    <w:rsid w:val="00F77D90"/>
    <w:rsid w:val="00F77DB7"/>
    <w:rsid w:val="00F81127"/>
    <w:rsid w:val="00F82D9C"/>
    <w:rsid w:val="00F82F67"/>
    <w:rsid w:val="00F83AD8"/>
    <w:rsid w:val="00F83B97"/>
    <w:rsid w:val="00F840F1"/>
    <w:rsid w:val="00F8526E"/>
    <w:rsid w:val="00F85EC9"/>
    <w:rsid w:val="00F861A7"/>
    <w:rsid w:val="00F861AF"/>
    <w:rsid w:val="00F863F8"/>
    <w:rsid w:val="00F869CC"/>
    <w:rsid w:val="00F86C2F"/>
    <w:rsid w:val="00F87C4E"/>
    <w:rsid w:val="00F90008"/>
    <w:rsid w:val="00F9182F"/>
    <w:rsid w:val="00F91972"/>
    <w:rsid w:val="00F91D64"/>
    <w:rsid w:val="00F9207A"/>
    <w:rsid w:val="00F924A2"/>
    <w:rsid w:val="00F92866"/>
    <w:rsid w:val="00F93498"/>
    <w:rsid w:val="00F9397F"/>
    <w:rsid w:val="00F95587"/>
    <w:rsid w:val="00F9558E"/>
    <w:rsid w:val="00F961E3"/>
    <w:rsid w:val="00F964B4"/>
    <w:rsid w:val="00F96663"/>
    <w:rsid w:val="00F96FBC"/>
    <w:rsid w:val="00F9734A"/>
    <w:rsid w:val="00F97419"/>
    <w:rsid w:val="00FA1D7F"/>
    <w:rsid w:val="00FA2214"/>
    <w:rsid w:val="00FA2562"/>
    <w:rsid w:val="00FA295F"/>
    <w:rsid w:val="00FA2EE3"/>
    <w:rsid w:val="00FA3180"/>
    <w:rsid w:val="00FA3EA8"/>
    <w:rsid w:val="00FA41AD"/>
    <w:rsid w:val="00FA5C7F"/>
    <w:rsid w:val="00FA5ECF"/>
    <w:rsid w:val="00FA6030"/>
    <w:rsid w:val="00FA70F2"/>
    <w:rsid w:val="00FA7574"/>
    <w:rsid w:val="00FA777B"/>
    <w:rsid w:val="00FA7D3F"/>
    <w:rsid w:val="00FB0EAF"/>
    <w:rsid w:val="00FB101C"/>
    <w:rsid w:val="00FB1979"/>
    <w:rsid w:val="00FB1DF1"/>
    <w:rsid w:val="00FB379B"/>
    <w:rsid w:val="00FB3AC0"/>
    <w:rsid w:val="00FB412B"/>
    <w:rsid w:val="00FB42FF"/>
    <w:rsid w:val="00FB4529"/>
    <w:rsid w:val="00FB6464"/>
    <w:rsid w:val="00FB6805"/>
    <w:rsid w:val="00FB7FC2"/>
    <w:rsid w:val="00FC04AA"/>
    <w:rsid w:val="00FC06B6"/>
    <w:rsid w:val="00FC0799"/>
    <w:rsid w:val="00FC181A"/>
    <w:rsid w:val="00FC4CDD"/>
    <w:rsid w:val="00FC51C9"/>
    <w:rsid w:val="00FC540F"/>
    <w:rsid w:val="00FC6D83"/>
    <w:rsid w:val="00FD098A"/>
    <w:rsid w:val="00FD0F4C"/>
    <w:rsid w:val="00FD0F7A"/>
    <w:rsid w:val="00FD0FA7"/>
    <w:rsid w:val="00FD1128"/>
    <w:rsid w:val="00FD15B7"/>
    <w:rsid w:val="00FD17BC"/>
    <w:rsid w:val="00FD2C0B"/>
    <w:rsid w:val="00FD2DD8"/>
    <w:rsid w:val="00FD2FD1"/>
    <w:rsid w:val="00FD3756"/>
    <w:rsid w:val="00FD3DF4"/>
    <w:rsid w:val="00FD4392"/>
    <w:rsid w:val="00FD445C"/>
    <w:rsid w:val="00FD49A9"/>
    <w:rsid w:val="00FD4E83"/>
    <w:rsid w:val="00FD7BC4"/>
    <w:rsid w:val="00FE1698"/>
    <w:rsid w:val="00FE25E6"/>
    <w:rsid w:val="00FE2F34"/>
    <w:rsid w:val="00FE45A8"/>
    <w:rsid w:val="00FE54B1"/>
    <w:rsid w:val="00FE64A9"/>
    <w:rsid w:val="00FE7058"/>
    <w:rsid w:val="00FE7EE4"/>
    <w:rsid w:val="00FE7F43"/>
    <w:rsid w:val="00FF0845"/>
    <w:rsid w:val="00FF0866"/>
    <w:rsid w:val="00FF0D8F"/>
    <w:rsid w:val="00FF0F33"/>
    <w:rsid w:val="00FF1F0F"/>
    <w:rsid w:val="00FF20B5"/>
    <w:rsid w:val="00FF26C3"/>
    <w:rsid w:val="00FF26C8"/>
    <w:rsid w:val="00FF326D"/>
    <w:rsid w:val="00FF32D7"/>
    <w:rsid w:val="00FF36E4"/>
    <w:rsid w:val="00FF4815"/>
    <w:rsid w:val="00FF4EF7"/>
    <w:rsid w:val="00FF5302"/>
    <w:rsid w:val="00FF60BE"/>
    <w:rsid w:val="00FF65F8"/>
    <w:rsid w:val="00FF69E8"/>
    <w:rsid w:val="00FF6F7B"/>
    <w:rsid w:val="00FF74F0"/>
    <w:rsid w:val="00FF7782"/>
    <w:rsid w:val="00FF7808"/>
    <w:rsid w:val="00FF7A25"/>
    <w:rsid w:val="01813574"/>
    <w:rsid w:val="01B47728"/>
    <w:rsid w:val="02A13599"/>
    <w:rsid w:val="03EC135E"/>
    <w:rsid w:val="0A6570BA"/>
    <w:rsid w:val="0AFF068D"/>
    <w:rsid w:val="0F8C123D"/>
    <w:rsid w:val="1042AE94"/>
    <w:rsid w:val="10C155E3"/>
    <w:rsid w:val="10C7B4E0"/>
    <w:rsid w:val="13E0FF49"/>
    <w:rsid w:val="164096A5"/>
    <w:rsid w:val="18262579"/>
    <w:rsid w:val="1AF0DC38"/>
    <w:rsid w:val="1BC407D0"/>
    <w:rsid w:val="1BC6C7E2"/>
    <w:rsid w:val="1CE994EA"/>
    <w:rsid w:val="1EDE157E"/>
    <w:rsid w:val="21ABD551"/>
    <w:rsid w:val="2282DC2A"/>
    <w:rsid w:val="234252E1"/>
    <w:rsid w:val="2407216C"/>
    <w:rsid w:val="24EA7932"/>
    <w:rsid w:val="2BF01E5F"/>
    <w:rsid w:val="2C6ABC0B"/>
    <w:rsid w:val="2E47216B"/>
    <w:rsid w:val="2EFF1967"/>
    <w:rsid w:val="307C9A38"/>
    <w:rsid w:val="30FE30CE"/>
    <w:rsid w:val="33AEB705"/>
    <w:rsid w:val="370F1C75"/>
    <w:rsid w:val="37574FD8"/>
    <w:rsid w:val="387B48D2"/>
    <w:rsid w:val="3E50D27C"/>
    <w:rsid w:val="40AD41E9"/>
    <w:rsid w:val="4184CB5F"/>
    <w:rsid w:val="42648618"/>
    <w:rsid w:val="43EB5B15"/>
    <w:rsid w:val="46014DAC"/>
    <w:rsid w:val="491A4BCF"/>
    <w:rsid w:val="49784F2C"/>
    <w:rsid w:val="4AB04A2B"/>
    <w:rsid w:val="4B574DB5"/>
    <w:rsid w:val="4C3066F0"/>
    <w:rsid w:val="4C3F7CD4"/>
    <w:rsid w:val="4CF687AE"/>
    <w:rsid w:val="4E71146F"/>
    <w:rsid w:val="4FB5C74C"/>
    <w:rsid w:val="50478528"/>
    <w:rsid w:val="51AD7335"/>
    <w:rsid w:val="5328F9AF"/>
    <w:rsid w:val="53F5CE43"/>
    <w:rsid w:val="53FE51A5"/>
    <w:rsid w:val="54C3E204"/>
    <w:rsid w:val="57831E53"/>
    <w:rsid w:val="587C4903"/>
    <w:rsid w:val="5CA3BCD2"/>
    <w:rsid w:val="5E56EB1C"/>
    <w:rsid w:val="5EF504A5"/>
    <w:rsid w:val="5F412707"/>
    <w:rsid w:val="5F9F0CEB"/>
    <w:rsid w:val="5FF4F390"/>
    <w:rsid w:val="6088BC8E"/>
    <w:rsid w:val="6175C3F2"/>
    <w:rsid w:val="6294F249"/>
    <w:rsid w:val="62E05287"/>
    <w:rsid w:val="634A5B71"/>
    <w:rsid w:val="64A42A1F"/>
    <w:rsid w:val="64C4FE3D"/>
    <w:rsid w:val="6B590659"/>
    <w:rsid w:val="6BA2656C"/>
    <w:rsid w:val="6D89D0AC"/>
    <w:rsid w:val="6E53C2B1"/>
    <w:rsid w:val="6EB84DEE"/>
    <w:rsid w:val="6FF6B5EE"/>
    <w:rsid w:val="70844E93"/>
    <w:rsid w:val="71264B69"/>
    <w:rsid w:val="71821576"/>
    <w:rsid w:val="7202045B"/>
    <w:rsid w:val="73102FB2"/>
    <w:rsid w:val="73479E43"/>
    <w:rsid w:val="744DE623"/>
    <w:rsid w:val="773B36B7"/>
    <w:rsid w:val="7A280CFB"/>
    <w:rsid w:val="7B293C7A"/>
    <w:rsid w:val="7B7B5A5B"/>
    <w:rsid w:val="7BD4CECC"/>
    <w:rsid w:val="7C8AB2E8"/>
    <w:rsid w:val="7CC49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3FBEE446-986E-486F-8DA1-DE2BF38D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052DD9"/>
    <w:pPr>
      <w:keepNext/>
      <w:outlineLvl w:val="0"/>
    </w:pPr>
    <w:rPr>
      <w:rFonts w:asciiTheme="majorHAnsi" w:eastAsiaTheme="majorEastAsia" w:hAnsiTheme="majorHAns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Heading1Char">
    <w:name w:val="Heading 1 Char"/>
    <w:basedOn w:val="DefaultParagraphFont"/>
    <w:link w:val="Heading1"/>
    <w:uiPriority w:val="9"/>
    <w:rsid w:val="00052DD9"/>
    <w:rPr>
      <w:rFonts w:asciiTheme="majorHAnsi" w:eastAsiaTheme="majorEastAsia" w:hAnsiTheme="majorHAnsi" w:cstheme="majorBidi"/>
      <w:sz w:val="24"/>
      <w:szCs w:val="24"/>
    </w:rPr>
  </w:style>
  <w:style w:type="table" w:customStyle="1" w:styleId="21">
    <w:name w:val="標準の表 21"/>
    <w:basedOn w:val="TableNormal"/>
    <w:uiPriority w:val="42"/>
    <w:rsid w:val="00052D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mpact">
    <w:name w:val="Compact"/>
    <w:basedOn w:val="BodyText"/>
    <w:qFormat/>
    <w:rsid w:val="00052DD9"/>
    <w:pPr>
      <w:widowControl/>
      <w:spacing w:before="36" w:after="36"/>
      <w:ind w:left="0"/>
    </w:pPr>
    <w:rPr>
      <w:rFonts w:asciiTheme="minorHAnsi" w:eastAsiaTheme="minorEastAsia" w:hAnsiTheme="minorHAnsi"/>
    </w:rPr>
  </w:style>
  <w:style w:type="table" w:customStyle="1" w:styleId="Table">
    <w:name w:val="Table"/>
    <w:semiHidden/>
    <w:unhideWhenUsed/>
    <w:qFormat/>
    <w:rsid w:val="00052DD9"/>
    <w:pPr>
      <w:spacing w:after="200"/>
    </w:pPr>
    <w:rPr>
      <w:kern w:val="0"/>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052DD9"/>
    <w:pPr>
      <w:keepNext/>
      <w:widowControl/>
      <w:spacing w:after="120"/>
      <w:jc w:val="left"/>
    </w:pPr>
    <w:rPr>
      <w:rFonts w:asciiTheme="minorHAnsi" w:hAnsiTheme="minorHAnsi"/>
      <w:b w:val="0"/>
      <w:bCs w:val="0"/>
      <w:i/>
      <w:kern w:val="0"/>
      <w:sz w:val="24"/>
      <w:szCs w:val="24"/>
      <w:lang w:eastAsia="en-US"/>
    </w:rPr>
  </w:style>
  <w:style w:type="paragraph" w:styleId="Caption">
    <w:name w:val="caption"/>
    <w:basedOn w:val="Normal"/>
    <w:next w:val="Normal"/>
    <w:uiPriority w:val="35"/>
    <w:semiHidden/>
    <w:unhideWhenUsed/>
    <w:qFormat/>
    <w:rsid w:val="00052DD9"/>
    <w:rPr>
      <w:b/>
      <w:bCs/>
      <w:sz w:val="21"/>
      <w:szCs w:val="21"/>
    </w:rPr>
  </w:style>
  <w:style w:type="character" w:styleId="PlaceholderText">
    <w:name w:val="Placeholder Text"/>
    <w:basedOn w:val="DefaultParagraphFont"/>
    <w:uiPriority w:val="99"/>
    <w:semiHidden/>
    <w:rsid w:val="00741A69"/>
    <w:rPr>
      <w:color w:val="666666"/>
    </w:rPr>
  </w:style>
  <w:style w:type="character" w:styleId="CommentReference">
    <w:name w:val="annotation reference"/>
    <w:basedOn w:val="DefaultParagraphFont"/>
    <w:uiPriority w:val="99"/>
    <w:semiHidden/>
    <w:unhideWhenUsed/>
    <w:rsid w:val="00EB06AB"/>
    <w:rPr>
      <w:sz w:val="18"/>
      <w:szCs w:val="18"/>
    </w:rPr>
  </w:style>
  <w:style w:type="paragraph" w:styleId="CommentText">
    <w:name w:val="annotation text"/>
    <w:basedOn w:val="Normal"/>
    <w:link w:val="CommentTextChar"/>
    <w:uiPriority w:val="99"/>
    <w:unhideWhenUsed/>
    <w:rsid w:val="00EB06AB"/>
    <w:pPr>
      <w:jc w:val="left"/>
    </w:pPr>
  </w:style>
  <w:style w:type="character" w:customStyle="1" w:styleId="CommentTextChar">
    <w:name w:val="Comment Text Char"/>
    <w:basedOn w:val="DefaultParagraphFont"/>
    <w:link w:val="CommentText"/>
    <w:uiPriority w:val="99"/>
    <w:rsid w:val="00EB06AB"/>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EB06AB"/>
    <w:rPr>
      <w:b/>
      <w:bCs/>
    </w:rPr>
  </w:style>
  <w:style w:type="character" w:customStyle="1" w:styleId="CommentSubjectChar">
    <w:name w:val="Comment Subject Char"/>
    <w:basedOn w:val="CommentTextChar"/>
    <w:link w:val="CommentSubject"/>
    <w:uiPriority w:val="99"/>
    <w:semiHidden/>
    <w:rsid w:val="00EB06AB"/>
    <w:rPr>
      <w:rFonts w:ascii="Times New Roman" w:hAnsi="Times New Roman"/>
      <w:b/>
      <w:bCs/>
      <w:sz w:val="24"/>
    </w:rPr>
  </w:style>
  <w:style w:type="paragraph" w:styleId="Revision">
    <w:name w:val="Revision"/>
    <w:hidden/>
    <w:uiPriority w:val="99"/>
    <w:semiHidden/>
    <w:rsid w:val="00CE7CBC"/>
    <w:rPr>
      <w:rFonts w:ascii="Times New Roman" w:hAnsi="Times New Roman"/>
      <w:sz w:val="24"/>
    </w:rPr>
  </w:style>
  <w:style w:type="character" w:styleId="Mention">
    <w:name w:val="Mention"/>
    <w:basedOn w:val="DefaultParagraphFont"/>
    <w:uiPriority w:val="99"/>
    <w:unhideWhenUsed/>
    <w:rsid w:val="002B599A"/>
    <w:rPr>
      <w:color w:val="2B579A"/>
      <w:shd w:val="clear" w:color="auto" w:fill="E1DFDD"/>
    </w:rPr>
  </w:style>
  <w:style w:type="paragraph" w:styleId="NormalWeb">
    <w:name w:val="Normal (Web)"/>
    <w:basedOn w:val="Normal"/>
    <w:uiPriority w:val="99"/>
    <w:semiHidden/>
    <w:unhideWhenUsed/>
    <w:rsid w:val="00D60B23"/>
    <w:pPr>
      <w:widowControl/>
      <w:spacing w:before="100" w:beforeAutospacing="1" w:after="100" w:afterAutospacing="1"/>
      <w:jc w:val="left"/>
    </w:pPr>
    <w:rPr>
      <w:rFonts w:ascii="MS PGothic" w:eastAsia="MS PGothic" w:hAnsi="MS PGothic" w:cs="MS PGothic"/>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07565">
      <w:bodyDiv w:val="1"/>
      <w:marLeft w:val="0"/>
      <w:marRight w:val="0"/>
      <w:marTop w:val="0"/>
      <w:marBottom w:val="0"/>
      <w:divBdr>
        <w:top w:val="none" w:sz="0" w:space="0" w:color="auto"/>
        <w:left w:val="none" w:sz="0" w:space="0" w:color="auto"/>
        <w:bottom w:val="none" w:sz="0" w:space="0" w:color="auto"/>
        <w:right w:val="none" w:sz="0" w:space="0" w:color="auto"/>
      </w:divBdr>
    </w:div>
    <w:div w:id="586766082">
      <w:bodyDiv w:val="1"/>
      <w:marLeft w:val="0"/>
      <w:marRight w:val="0"/>
      <w:marTop w:val="0"/>
      <w:marBottom w:val="0"/>
      <w:divBdr>
        <w:top w:val="none" w:sz="0" w:space="0" w:color="auto"/>
        <w:left w:val="none" w:sz="0" w:space="0" w:color="auto"/>
        <w:bottom w:val="none" w:sz="0" w:space="0" w:color="auto"/>
        <w:right w:val="none" w:sz="0" w:space="0" w:color="auto"/>
      </w:divBdr>
    </w:div>
    <w:div w:id="909458545">
      <w:bodyDiv w:val="1"/>
      <w:marLeft w:val="0"/>
      <w:marRight w:val="0"/>
      <w:marTop w:val="0"/>
      <w:marBottom w:val="0"/>
      <w:divBdr>
        <w:top w:val="none" w:sz="0" w:space="0" w:color="auto"/>
        <w:left w:val="none" w:sz="0" w:space="0" w:color="auto"/>
        <w:bottom w:val="none" w:sz="0" w:space="0" w:color="auto"/>
        <w:right w:val="none" w:sz="0" w:space="0" w:color="auto"/>
      </w:divBdr>
    </w:div>
    <w:div w:id="930814477">
      <w:bodyDiv w:val="1"/>
      <w:marLeft w:val="0"/>
      <w:marRight w:val="0"/>
      <w:marTop w:val="0"/>
      <w:marBottom w:val="0"/>
      <w:divBdr>
        <w:top w:val="none" w:sz="0" w:space="0" w:color="auto"/>
        <w:left w:val="none" w:sz="0" w:space="0" w:color="auto"/>
        <w:bottom w:val="none" w:sz="0" w:space="0" w:color="auto"/>
        <w:right w:val="none" w:sz="0" w:space="0" w:color="auto"/>
      </w:divBdr>
    </w:div>
    <w:div w:id="936716997">
      <w:bodyDiv w:val="1"/>
      <w:marLeft w:val="0"/>
      <w:marRight w:val="0"/>
      <w:marTop w:val="0"/>
      <w:marBottom w:val="0"/>
      <w:divBdr>
        <w:top w:val="none" w:sz="0" w:space="0" w:color="auto"/>
        <w:left w:val="none" w:sz="0" w:space="0" w:color="auto"/>
        <w:bottom w:val="none" w:sz="0" w:space="0" w:color="auto"/>
        <w:right w:val="none" w:sz="0" w:space="0" w:color="auto"/>
      </w:divBdr>
    </w:div>
    <w:div w:id="1263219000">
      <w:bodyDiv w:val="1"/>
      <w:marLeft w:val="0"/>
      <w:marRight w:val="0"/>
      <w:marTop w:val="0"/>
      <w:marBottom w:val="0"/>
      <w:divBdr>
        <w:top w:val="none" w:sz="0" w:space="0" w:color="auto"/>
        <w:left w:val="none" w:sz="0" w:space="0" w:color="auto"/>
        <w:bottom w:val="none" w:sz="0" w:space="0" w:color="auto"/>
        <w:right w:val="none" w:sz="0" w:space="0" w:color="auto"/>
      </w:divBdr>
    </w:div>
    <w:div w:id="1613971867">
      <w:bodyDiv w:val="1"/>
      <w:marLeft w:val="0"/>
      <w:marRight w:val="0"/>
      <w:marTop w:val="0"/>
      <w:marBottom w:val="0"/>
      <w:divBdr>
        <w:top w:val="none" w:sz="0" w:space="0" w:color="auto"/>
        <w:left w:val="none" w:sz="0" w:space="0" w:color="auto"/>
        <w:bottom w:val="none" w:sz="0" w:space="0" w:color="auto"/>
        <w:right w:val="none" w:sz="0" w:space="0" w:color="auto"/>
      </w:divBdr>
    </w:div>
    <w:div w:id="2033997394">
      <w:bodyDiv w:val="1"/>
      <w:marLeft w:val="0"/>
      <w:marRight w:val="0"/>
      <w:marTop w:val="0"/>
      <w:marBottom w:val="0"/>
      <w:divBdr>
        <w:top w:val="none" w:sz="0" w:space="0" w:color="auto"/>
        <w:left w:val="none" w:sz="0" w:space="0" w:color="auto"/>
        <w:bottom w:val="none" w:sz="0" w:space="0" w:color="auto"/>
        <w:right w:val="none" w:sz="0" w:space="0" w:color="auto"/>
      </w:divBdr>
    </w:div>
    <w:div w:id="21043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49ef1-1065-4101-bdfe-5079039bd0c7">
      <Terms xmlns="http://schemas.microsoft.com/office/infopath/2007/PartnerControls"/>
    </lcf76f155ced4ddcb4097134ff3c332f>
    <TaxCatchAll xmlns="594f1a7e-8ea9-4783-8187-c4f2970530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61FEECACF57374583C0FBC79107749B" ma:contentTypeVersion="16" ma:contentTypeDescription="新しいドキュメントを作成します。" ma:contentTypeScope="" ma:versionID="c909d756db96b457b54d60daf0339a4b">
  <xsd:schema xmlns:xsd="http://www.w3.org/2001/XMLSchema" xmlns:xs="http://www.w3.org/2001/XMLSchema" xmlns:p="http://schemas.microsoft.com/office/2006/metadata/properties" xmlns:ns2="d9c49ef1-1065-4101-bdfe-5079039bd0c7" xmlns:ns3="594f1a7e-8ea9-4783-8187-c4f2970530f0" targetNamespace="http://schemas.microsoft.com/office/2006/metadata/properties" ma:root="true" ma:fieldsID="2c6dfa0b425967043d385a2a2d701939" ns2:_="" ns3:_="">
    <xsd:import namespace="d9c49ef1-1065-4101-bdfe-5079039bd0c7"/>
    <xsd:import namespace="594f1a7e-8ea9-4783-8187-c4f2970530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49ef1-1065-4101-bdfe-5079039b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81499c7-1a20-4903-917e-2c993b925c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f1a7e-8ea9-4783-8187-c4f2970530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ca4e99-7133-4aef-804f-05834e423820}" ma:internalName="TaxCatchAll" ma:showField="CatchAllData" ma:web="594f1a7e-8ea9-4783-8187-c4f2970530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2379D-3938-437C-A514-D7E55D2B570E}">
  <ds:schemaRefs>
    <ds:schemaRef ds:uri="http://schemas.openxmlformats.org/officeDocument/2006/bibliography"/>
  </ds:schemaRefs>
</ds:datastoreItem>
</file>

<file path=customXml/itemProps2.xml><?xml version="1.0" encoding="utf-8"?>
<ds:datastoreItem xmlns:ds="http://schemas.openxmlformats.org/officeDocument/2006/customXml" ds:itemID="{BA471C1F-F3F0-433F-AC40-74E30AA3F461}">
  <ds:schemaRefs>
    <ds:schemaRef ds:uri="http://schemas.microsoft.com/office/2006/metadata/properties"/>
    <ds:schemaRef ds:uri="http://schemas.microsoft.com/office/infopath/2007/PartnerControls"/>
    <ds:schemaRef ds:uri="d9c49ef1-1065-4101-bdfe-5079039bd0c7"/>
    <ds:schemaRef ds:uri="594f1a7e-8ea9-4783-8187-c4f2970530f0"/>
  </ds:schemaRefs>
</ds:datastoreItem>
</file>

<file path=customXml/itemProps3.xml><?xml version="1.0" encoding="utf-8"?>
<ds:datastoreItem xmlns:ds="http://schemas.openxmlformats.org/officeDocument/2006/customXml" ds:itemID="{9F92F013-3434-4CC0-973F-B402418C0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49ef1-1065-4101-bdfe-5079039bd0c7"/>
    <ds:schemaRef ds:uri="594f1a7e-8ea9-4783-8187-c4f297053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137C0-4CC1-4369-87E5-5F8D40C973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1311</Words>
  <Characters>7116</Characters>
  <Application>Microsoft Office Word</Application>
  <DocSecurity>0</DocSecurity>
  <Lines>126</Lines>
  <Paragraphs>32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Aleksandr Zavolokin</cp:lastModifiedBy>
  <cp:revision>7</cp:revision>
  <cp:lastPrinted>2024-06-08T23:34:00Z</cp:lastPrinted>
  <dcterms:created xsi:type="dcterms:W3CDTF">2026-02-25T01:10:00Z</dcterms:created>
  <dcterms:modified xsi:type="dcterms:W3CDTF">2026-02-25T23:55:00Z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0x010100161FEECACF57374583C0FBC79107749B</vt:lpwstr>
  </property>
  <property fmtid="{D5CDD505-2E9C-101B-9397-08002B2CF9AE}" pid="3" name="MediaServiceImageTags">
    <vt:lpwstr/>
  </property>
</Properties>
</file>