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4389" w14:textId="47630C42" w:rsidR="00F4089D" w:rsidRDefault="00F4089D" w:rsidP="00A36D87">
      <w:pPr>
        <w:widowControl/>
        <w:spacing w:before="240" w:after="240"/>
        <w:jc w:val="right"/>
        <w:rPr>
          <w:rFonts w:cs="Times New Roman"/>
          <w:szCs w:val="24"/>
        </w:rPr>
      </w:pPr>
      <w:r w:rsidRPr="00F4089D">
        <w:rPr>
          <w:rFonts w:cs="Times New Roman"/>
          <w:szCs w:val="24"/>
        </w:rPr>
        <w:t>NPFC-2026-SSC NFS03-WP11</w:t>
      </w:r>
    </w:p>
    <w:p w14:paraId="41D687A2" w14:textId="12BCB5BE" w:rsidR="00C27EA7" w:rsidRPr="00545CC8" w:rsidRDefault="00A36D87" w:rsidP="00545CC8">
      <w:pPr>
        <w:widowControl/>
        <w:spacing w:after="120"/>
        <w:jc w:val="left"/>
        <w:rPr>
          <w:rFonts w:eastAsia="SimSun" w:cs="Times New Roman"/>
          <w:szCs w:val="24"/>
          <w:lang w:eastAsia="zh-CN"/>
        </w:rPr>
      </w:pPr>
      <w:r>
        <w:rPr>
          <w:rFonts w:cs="Times New Roman"/>
          <w:szCs w:val="24"/>
        </w:rPr>
        <w:t>D</w:t>
      </w:r>
      <w:r w:rsidRPr="00BE529A">
        <w:rPr>
          <w:rFonts w:cs="Times New Roman"/>
          <w:szCs w:val="24"/>
        </w:rPr>
        <w:t xml:space="preserve">OCUMENT TEMPLATE FOR PRESENTING STANDARDIZED CPUE OF </w:t>
      </w:r>
      <w:r>
        <w:rPr>
          <w:rFonts w:eastAsia="SimSun" w:cs="Times New Roman"/>
          <w:szCs w:val="24"/>
          <w:lang w:eastAsia="zh-CN"/>
        </w:rPr>
        <w:t>NFS</w:t>
      </w:r>
    </w:p>
    <w:p w14:paraId="5E1E235F" w14:textId="77777777" w:rsidR="00C27EA7" w:rsidRPr="00A66C48" w:rsidRDefault="00C27EA7" w:rsidP="00C27EA7">
      <w:pPr>
        <w:spacing w:line="360" w:lineRule="auto"/>
        <w:rPr>
          <w:rFonts w:cs="Times New Roman"/>
          <w:b/>
          <w:szCs w:val="24"/>
        </w:rPr>
      </w:pPr>
    </w:p>
    <w:p w14:paraId="453FE554" w14:textId="0C7CF39B" w:rsidR="00C27EA7" w:rsidRPr="00A66C48" w:rsidRDefault="00C27EA7" w:rsidP="00C27EA7">
      <w:pPr>
        <w:spacing w:line="360" w:lineRule="auto"/>
        <w:rPr>
          <w:rFonts w:cs="Times New Roman"/>
          <w:b/>
          <w:szCs w:val="24"/>
        </w:rPr>
      </w:pPr>
      <w:r w:rsidRPr="00A66C48">
        <w:rPr>
          <w:rFonts w:cs="Times New Roman"/>
          <w:b/>
          <w:szCs w:val="24"/>
        </w:rPr>
        <w:t xml:space="preserve">Title: Standardized CPUE of </w:t>
      </w:r>
      <w:r w:rsidR="00545CC8">
        <w:rPr>
          <w:rFonts w:eastAsia="SimSun" w:cs="Times New Roman" w:hint="eastAsia"/>
          <w:b/>
          <w:szCs w:val="24"/>
          <w:lang w:eastAsia="zh-CN"/>
        </w:rPr>
        <w:t xml:space="preserve">Neon </w:t>
      </w:r>
      <w:r w:rsidR="00545CC8">
        <w:rPr>
          <w:rFonts w:eastAsia="SimSun" w:cs="Times New Roman"/>
          <w:b/>
          <w:szCs w:val="24"/>
          <w:lang w:eastAsia="zh-CN"/>
        </w:rPr>
        <w:t>flying</w:t>
      </w:r>
      <w:r w:rsidR="00545CC8">
        <w:rPr>
          <w:rFonts w:eastAsia="SimSun" w:cs="Times New Roman" w:hint="eastAsia"/>
          <w:b/>
          <w:szCs w:val="24"/>
          <w:lang w:eastAsia="zh-CN"/>
        </w:rPr>
        <w:t xml:space="preserve"> squid</w:t>
      </w:r>
      <w:r w:rsidRPr="00A66C48">
        <w:rPr>
          <w:rFonts w:cs="Times New Roman"/>
          <w:b/>
          <w:szCs w:val="24"/>
        </w:rPr>
        <w:t xml:space="preserve"> (</w:t>
      </w:r>
      <w:proofErr w:type="spellStart"/>
      <w:r w:rsidR="00545CC8" w:rsidRPr="00545CC8">
        <w:rPr>
          <w:rFonts w:cs="Times New Roman"/>
          <w:b/>
          <w:i/>
          <w:szCs w:val="24"/>
        </w:rPr>
        <w:t>Ommastrephes</w:t>
      </w:r>
      <w:proofErr w:type="spellEnd"/>
      <w:r w:rsidR="00545CC8" w:rsidRPr="00545CC8">
        <w:rPr>
          <w:rFonts w:cs="Times New Roman"/>
          <w:b/>
          <w:i/>
          <w:szCs w:val="24"/>
        </w:rPr>
        <w:t xml:space="preserve"> </w:t>
      </w:r>
      <w:proofErr w:type="spellStart"/>
      <w:r w:rsidR="00545CC8" w:rsidRPr="00545CC8">
        <w:rPr>
          <w:rFonts w:cs="Times New Roman"/>
          <w:b/>
          <w:i/>
          <w:szCs w:val="24"/>
        </w:rPr>
        <w:t>bartramii</w:t>
      </w:r>
      <w:proofErr w:type="spellEnd"/>
      <w:r w:rsidRPr="00A66C48">
        <w:rPr>
          <w:rFonts w:cs="Times New Roman"/>
          <w:b/>
          <w:szCs w:val="24"/>
        </w:rPr>
        <w:t xml:space="preserve">) caught by the MEMBER’s </w:t>
      </w:r>
      <w:r w:rsidR="00545CC8">
        <w:rPr>
          <w:rFonts w:eastAsia="SimSun" w:cs="Times New Roman" w:hint="eastAsia"/>
          <w:b/>
          <w:szCs w:val="24"/>
          <w:lang w:eastAsia="zh-CN"/>
        </w:rPr>
        <w:t xml:space="preserve">FISHING METHOD (e.g., squid jigging) </w:t>
      </w:r>
      <w:r w:rsidRPr="00A66C48">
        <w:rPr>
          <w:rFonts w:cs="Times New Roman"/>
          <w:b/>
          <w:szCs w:val="24"/>
        </w:rPr>
        <w:t>fishery</w:t>
      </w:r>
      <w:r w:rsidR="00545CC8">
        <w:rPr>
          <w:rFonts w:eastAsia="SimSun" w:cs="Times New Roman" w:hint="eastAsia"/>
          <w:b/>
          <w:szCs w:val="24"/>
          <w:lang w:eastAsia="zh-CN"/>
        </w:rPr>
        <w:t xml:space="preserve"> from</w:t>
      </w:r>
      <w:r w:rsidRPr="00A66C48">
        <w:rPr>
          <w:rFonts w:cs="Times New Roman"/>
          <w:b/>
          <w:szCs w:val="24"/>
        </w:rPr>
        <w:t xml:space="preserve"> </w:t>
      </w:r>
      <w:r w:rsidR="00545CC8">
        <w:rPr>
          <w:rFonts w:eastAsia="SimSun" w:cs="Times New Roman" w:hint="eastAsia"/>
          <w:b/>
          <w:szCs w:val="24"/>
          <w:lang w:eastAsia="zh-CN"/>
        </w:rPr>
        <w:t xml:space="preserve">XXXX </w:t>
      </w:r>
      <w:r w:rsidRPr="00A66C48">
        <w:rPr>
          <w:rFonts w:cs="Times New Roman"/>
          <w:b/>
          <w:szCs w:val="24"/>
        </w:rPr>
        <w:t>to 20XX</w:t>
      </w:r>
    </w:p>
    <w:p w14:paraId="3F4D9DFC" w14:textId="77777777" w:rsidR="00C27EA7" w:rsidRPr="00A66C48" w:rsidRDefault="00C27EA7" w:rsidP="00C27EA7">
      <w:pPr>
        <w:spacing w:line="360" w:lineRule="auto"/>
        <w:rPr>
          <w:rFonts w:cs="Times New Roman"/>
          <w:szCs w:val="24"/>
        </w:rPr>
      </w:pPr>
      <w:r>
        <w:rPr>
          <w:rFonts w:cs="Times New Roman"/>
          <w:szCs w:val="24"/>
        </w:rPr>
        <w:t xml:space="preserve">Author’s </w:t>
      </w:r>
      <w:r w:rsidRPr="00A66C48">
        <w:rPr>
          <w:rFonts w:cs="Times New Roman"/>
          <w:szCs w:val="24"/>
        </w:rPr>
        <w:t>Name</w:t>
      </w:r>
      <w:r>
        <w:rPr>
          <w:rFonts w:cs="Times New Roman"/>
          <w:szCs w:val="24"/>
        </w:rPr>
        <w:t>(</w:t>
      </w:r>
      <w:r w:rsidRPr="00A66C48">
        <w:rPr>
          <w:rFonts w:cs="Times New Roman"/>
          <w:szCs w:val="24"/>
        </w:rPr>
        <w:t>s</w:t>
      </w:r>
      <w:r>
        <w:rPr>
          <w:rFonts w:cs="Times New Roman"/>
          <w:szCs w:val="24"/>
        </w:rPr>
        <w:t>)</w:t>
      </w:r>
    </w:p>
    <w:p w14:paraId="1FB2978D" w14:textId="77777777" w:rsidR="00C27EA7" w:rsidRPr="00A66C48" w:rsidRDefault="00C27EA7" w:rsidP="00C27EA7">
      <w:pPr>
        <w:spacing w:line="360" w:lineRule="auto"/>
        <w:rPr>
          <w:rFonts w:cs="Times New Roman"/>
          <w:szCs w:val="24"/>
        </w:rPr>
      </w:pPr>
      <w:r w:rsidRPr="00A66C48">
        <w:rPr>
          <w:rFonts w:cs="Times New Roman"/>
          <w:szCs w:val="24"/>
        </w:rPr>
        <w:t>Affiliation</w:t>
      </w:r>
      <w:r>
        <w:rPr>
          <w:rFonts w:cs="Times New Roman"/>
          <w:szCs w:val="24"/>
        </w:rPr>
        <w:t>(</w:t>
      </w:r>
      <w:r w:rsidRPr="00A66C48">
        <w:rPr>
          <w:rFonts w:cs="Times New Roman"/>
          <w:szCs w:val="24"/>
        </w:rPr>
        <w:t>s</w:t>
      </w:r>
      <w:r>
        <w:rPr>
          <w:rFonts w:cs="Times New Roman"/>
          <w:szCs w:val="24"/>
        </w:rPr>
        <w:t>)</w:t>
      </w:r>
    </w:p>
    <w:p w14:paraId="216CCF3F" w14:textId="587E5122" w:rsidR="00C27EA7" w:rsidRDefault="003B2093" w:rsidP="00C27EA7">
      <w:pPr>
        <w:spacing w:line="360" w:lineRule="auto"/>
        <w:rPr>
          <w:rFonts w:eastAsia="SimSun" w:cs="Times New Roman"/>
          <w:b/>
          <w:bCs/>
          <w:szCs w:val="24"/>
          <w:lang w:eastAsia="zh-CN"/>
        </w:rPr>
      </w:pPr>
      <w:r w:rsidRPr="003B2093">
        <w:rPr>
          <w:rFonts w:eastAsia="SimSun" w:cs="Times New Roman" w:hint="eastAsia"/>
          <w:b/>
          <w:bCs/>
          <w:szCs w:val="24"/>
          <w:lang w:eastAsia="zh-CN"/>
        </w:rPr>
        <w:t>Summary</w:t>
      </w:r>
    </w:p>
    <w:p w14:paraId="46E447F2" w14:textId="35282768" w:rsidR="003B2093" w:rsidRPr="003B2093" w:rsidRDefault="003B2093" w:rsidP="003B2093">
      <w:pPr>
        <w:pStyle w:val="ListParagraph"/>
        <w:numPr>
          <w:ilvl w:val="0"/>
          <w:numId w:val="20"/>
        </w:numPr>
        <w:spacing w:line="360" w:lineRule="auto"/>
        <w:ind w:leftChars="0"/>
        <w:rPr>
          <w:rFonts w:eastAsia="MS Mincho" w:cs="Times New Roman"/>
          <w:szCs w:val="24"/>
        </w:rPr>
      </w:pPr>
      <w:r w:rsidRPr="003B2093">
        <w:rPr>
          <w:rFonts w:eastAsia="MS Mincho" w:cs="Times New Roman"/>
          <w:szCs w:val="24"/>
        </w:rPr>
        <w:t>Summarize</w:t>
      </w:r>
      <w:r w:rsidRPr="003B2093">
        <w:rPr>
          <w:rFonts w:eastAsia="MS Mincho" w:cs="Times New Roman" w:hint="eastAsia"/>
          <w:szCs w:val="24"/>
        </w:rPr>
        <w:t xml:space="preserve"> the results</w:t>
      </w:r>
    </w:p>
    <w:p w14:paraId="66576140" w14:textId="1B96467C" w:rsidR="00C27EA7" w:rsidRPr="003B2093" w:rsidRDefault="003B2093" w:rsidP="00C27EA7">
      <w:pPr>
        <w:spacing w:line="360" w:lineRule="auto"/>
        <w:rPr>
          <w:rFonts w:eastAsia="SimSun" w:cs="Times New Roman"/>
          <w:b/>
          <w:szCs w:val="24"/>
          <w:lang w:eastAsia="zh-CN"/>
        </w:rPr>
      </w:pPr>
      <w:r>
        <w:rPr>
          <w:rFonts w:eastAsia="SimSun" w:cs="Times New Roman" w:hint="eastAsia"/>
          <w:b/>
          <w:szCs w:val="24"/>
          <w:lang w:eastAsia="zh-CN"/>
        </w:rPr>
        <w:t>Introduction</w:t>
      </w:r>
    </w:p>
    <w:p w14:paraId="07996777" w14:textId="2D4E88AD" w:rsidR="00C27EA7" w:rsidRPr="003B2093" w:rsidRDefault="003B2093" w:rsidP="00C27EA7">
      <w:pPr>
        <w:pStyle w:val="ListParagraph"/>
        <w:numPr>
          <w:ilvl w:val="0"/>
          <w:numId w:val="20"/>
        </w:numPr>
        <w:spacing w:line="360" w:lineRule="auto"/>
        <w:ind w:leftChars="0"/>
        <w:rPr>
          <w:rFonts w:eastAsia="MS Mincho" w:cs="Times New Roman"/>
          <w:szCs w:val="24"/>
        </w:rPr>
      </w:pPr>
      <w:r>
        <w:rPr>
          <w:rFonts w:eastAsia="SimSun" w:cs="Times New Roman" w:hint="eastAsia"/>
          <w:szCs w:val="24"/>
          <w:lang w:eastAsia="zh-CN"/>
        </w:rPr>
        <w:t>Brief introduction of the fish and d</w:t>
      </w:r>
      <w:r w:rsidR="00C27EA7" w:rsidRPr="00A66C48">
        <w:rPr>
          <w:rFonts w:eastAsia="MS Mincho" w:cs="Times New Roman"/>
          <w:szCs w:val="24"/>
        </w:rPr>
        <w:t>escription of the fishery of corresponding member.</w:t>
      </w:r>
    </w:p>
    <w:p w14:paraId="2322F32F" w14:textId="60603164" w:rsidR="00C27EA7" w:rsidRDefault="00C27EA7" w:rsidP="00C27EA7">
      <w:pPr>
        <w:spacing w:line="360" w:lineRule="auto"/>
        <w:rPr>
          <w:rFonts w:eastAsia="SimSun" w:cs="Times New Roman"/>
          <w:b/>
          <w:szCs w:val="24"/>
          <w:lang w:eastAsia="zh-CN"/>
        </w:rPr>
      </w:pPr>
      <w:r w:rsidRPr="00A66C48">
        <w:rPr>
          <w:rFonts w:eastAsia="MS Mincho" w:cs="Times New Roman"/>
          <w:b/>
          <w:szCs w:val="24"/>
        </w:rPr>
        <w:t>M</w:t>
      </w:r>
      <w:r w:rsidR="003B2093">
        <w:rPr>
          <w:rFonts w:eastAsia="SimSun" w:cs="Times New Roman" w:hint="eastAsia"/>
          <w:b/>
          <w:szCs w:val="24"/>
          <w:lang w:eastAsia="zh-CN"/>
        </w:rPr>
        <w:t>ethod</w:t>
      </w:r>
    </w:p>
    <w:p w14:paraId="56C6C1D9" w14:textId="71F54415" w:rsidR="003B2093" w:rsidRPr="003B2093" w:rsidRDefault="003B2093" w:rsidP="00C27EA7">
      <w:pPr>
        <w:pStyle w:val="ListParagraph"/>
        <w:numPr>
          <w:ilvl w:val="0"/>
          <w:numId w:val="20"/>
        </w:numPr>
        <w:spacing w:line="360" w:lineRule="auto"/>
        <w:ind w:leftChars="0"/>
        <w:rPr>
          <w:rFonts w:eastAsia="MS Mincho" w:cs="Times New Roman"/>
          <w:szCs w:val="24"/>
        </w:rPr>
      </w:pPr>
      <w:r>
        <w:rPr>
          <w:rFonts w:eastAsia="SimSun" w:cs="Times New Roman"/>
          <w:szCs w:val="24"/>
          <w:lang w:eastAsia="zh-CN"/>
        </w:rPr>
        <w:t>Describe</w:t>
      </w:r>
      <w:r>
        <w:rPr>
          <w:rFonts w:eastAsia="SimSun" w:cs="Times New Roman" w:hint="eastAsia"/>
          <w:szCs w:val="24"/>
          <w:lang w:eastAsia="zh-CN"/>
        </w:rPr>
        <w:t xml:space="preserve"> the way of </w:t>
      </w:r>
      <w:r>
        <w:rPr>
          <w:rFonts w:eastAsia="SimSun" w:cs="Times New Roman"/>
          <w:szCs w:val="24"/>
          <w:lang w:eastAsia="zh-CN"/>
        </w:rPr>
        <w:t>separating</w:t>
      </w:r>
      <w:r>
        <w:rPr>
          <w:rFonts w:eastAsia="SimSun" w:cs="Times New Roman" w:hint="eastAsia"/>
          <w:szCs w:val="24"/>
          <w:lang w:eastAsia="zh-CN"/>
        </w:rPr>
        <w:t xml:space="preserve"> the two cohorts if applicable</w:t>
      </w:r>
      <w:r w:rsidRPr="00A66C48">
        <w:rPr>
          <w:rFonts w:eastAsia="MS Mincho" w:cs="Times New Roman"/>
          <w:szCs w:val="24"/>
        </w:rPr>
        <w:t>.</w:t>
      </w:r>
      <w:r w:rsidR="006E3E08">
        <w:rPr>
          <w:rFonts w:eastAsia="SimSun" w:cs="Times New Roman" w:hint="eastAsia"/>
          <w:szCs w:val="24"/>
          <w:lang w:eastAsia="zh-CN"/>
        </w:rPr>
        <w:t xml:space="preserve"> </w:t>
      </w:r>
    </w:p>
    <w:p w14:paraId="0ED81956" w14:textId="77777777" w:rsidR="00C27EA7" w:rsidRPr="00A66C48" w:rsidRDefault="00C27EA7" w:rsidP="00C27EA7">
      <w:pPr>
        <w:spacing w:line="360" w:lineRule="auto"/>
        <w:rPr>
          <w:rFonts w:eastAsia="MS Mincho" w:cs="Times New Roman"/>
          <w:i/>
          <w:szCs w:val="24"/>
        </w:rPr>
      </w:pPr>
      <w:r w:rsidRPr="00A66C48">
        <w:rPr>
          <w:rFonts w:eastAsia="MS Mincho" w:cs="Times New Roman"/>
          <w:i/>
          <w:szCs w:val="24"/>
        </w:rPr>
        <w:t>The data</w:t>
      </w:r>
    </w:p>
    <w:p w14:paraId="1350A1C1"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Spatial and temporal patterns of catch and effort (Fig. 1)</w:t>
      </w:r>
    </w:p>
    <w:p w14:paraId="175A34B8"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Available covariates with explanation on resolution and coverage (Table 1)</w:t>
      </w:r>
    </w:p>
    <w:p w14:paraId="7AA534E2"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Correlations among the variables (Fig. 2)</w:t>
      </w:r>
    </w:p>
    <w:p w14:paraId="2EEAAB3A"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If there are any candidate environmental covariates, describe explanations and the reason for including them.</w:t>
      </w:r>
    </w:p>
    <w:p w14:paraId="7BB7A3E9" w14:textId="77777777" w:rsidR="00C27EA7" w:rsidRPr="00A66C48" w:rsidRDefault="00C27EA7" w:rsidP="00C27EA7">
      <w:pPr>
        <w:spacing w:line="360" w:lineRule="auto"/>
        <w:rPr>
          <w:rFonts w:eastAsia="MS Mincho" w:cs="Times New Roman"/>
          <w:i/>
          <w:szCs w:val="24"/>
        </w:rPr>
      </w:pPr>
      <w:r w:rsidRPr="00A66C48">
        <w:rPr>
          <w:rFonts w:eastAsia="MS Mincho" w:cs="Times New Roman"/>
          <w:i/>
          <w:szCs w:val="24"/>
        </w:rPr>
        <w:t>Full model description and model selection</w:t>
      </w:r>
    </w:p>
    <w:p w14:paraId="4F182BA9"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Type and assumptions of the model</w:t>
      </w:r>
    </w:p>
    <w:p w14:paraId="6D4FE2B6"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Response and explanatory variables and interactions</w:t>
      </w:r>
    </w:p>
    <w:p w14:paraId="2CB944AC"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Assumed error distribution</w:t>
      </w:r>
    </w:p>
    <w:p w14:paraId="5A8C4B55"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Formulation of full model</w:t>
      </w:r>
    </w:p>
    <w:p w14:paraId="5332D558"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Model selection method</w:t>
      </w:r>
    </w:p>
    <w:p w14:paraId="602F6629" w14:textId="77777777" w:rsidR="00C27EA7" w:rsidRPr="00A66C48" w:rsidRDefault="00C27EA7" w:rsidP="00C27EA7">
      <w:pPr>
        <w:spacing w:line="360" w:lineRule="auto"/>
        <w:rPr>
          <w:rFonts w:eastAsia="MS Mincho" w:cs="Times New Roman"/>
          <w:i/>
          <w:szCs w:val="24"/>
        </w:rPr>
      </w:pPr>
      <w:r w:rsidRPr="00A66C48">
        <w:rPr>
          <w:rFonts w:eastAsia="MS Mincho" w:cs="Times New Roman"/>
          <w:i/>
          <w:szCs w:val="24"/>
        </w:rPr>
        <w:lastRenderedPageBreak/>
        <w:t>Yearly trend extraction</w:t>
      </w:r>
    </w:p>
    <w:p w14:paraId="156F20E4"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How to extract yearly trend from the selected model</w:t>
      </w:r>
    </w:p>
    <w:p w14:paraId="634D972E"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How to evaluate uncertainty of the extracted trend, if necessary</w:t>
      </w:r>
    </w:p>
    <w:p w14:paraId="32AD9D13" w14:textId="77777777" w:rsidR="00C27EA7" w:rsidRPr="00A66C48" w:rsidRDefault="00C27EA7" w:rsidP="00C27EA7">
      <w:pPr>
        <w:spacing w:line="360" w:lineRule="auto"/>
        <w:rPr>
          <w:rFonts w:eastAsia="MS Mincho" w:cs="Times New Roman"/>
          <w:szCs w:val="24"/>
        </w:rPr>
      </w:pPr>
    </w:p>
    <w:p w14:paraId="496FA1D1" w14:textId="06380D68" w:rsidR="00C27EA7" w:rsidRPr="003B2093" w:rsidRDefault="00C27EA7" w:rsidP="00C27EA7">
      <w:pPr>
        <w:spacing w:line="360" w:lineRule="auto"/>
        <w:rPr>
          <w:rFonts w:eastAsia="SimSun" w:cs="Times New Roman"/>
          <w:b/>
          <w:szCs w:val="24"/>
          <w:lang w:eastAsia="zh-CN"/>
        </w:rPr>
      </w:pPr>
      <w:r w:rsidRPr="00A66C48">
        <w:rPr>
          <w:rFonts w:eastAsia="MS Mincho" w:cs="Times New Roman"/>
          <w:b/>
          <w:szCs w:val="24"/>
        </w:rPr>
        <w:t>R</w:t>
      </w:r>
      <w:r w:rsidR="003B2093">
        <w:rPr>
          <w:rFonts w:eastAsia="SimSun" w:cs="Times New Roman" w:hint="eastAsia"/>
          <w:b/>
          <w:szCs w:val="24"/>
          <w:lang w:eastAsia="zh-CN"/>
        </w:rPr>
        <w:t>esult</w:t>
      </w:r>
      <w:r w:rsidRPr="00A66C48">
        <w:rPr>
          <w:rFonts w:eastAsia="MS Mincho" w:cs="Times New Roman"/>
          <w:b/>
          <w:szCs w:val="24"/>
        </w:rPr>
        <w:t xml:space="preserve"> and </w:t>
      </w:r>
      <w:r w:rsidR="003B2093">
        <w:rPr>
          <w:rFonts w:eastAsia="SimSun" w:cs="Times New Roman" w:hint="eastAsia"/>
          <w:b/>
          <w:szCs w:val="24"/>
          <w:lang w:eastAsia="zh-CN"/>
        </w:rPr>
        <w:t>discussion</w:t>
      </w:r>
    </w:p>
    <w:p w14:paraId="5A9FA671" w14:textId="7EA1CCC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Result of the model selection, at least for the full and best models (Table 2)</w:t>
      </w:r>
    </w:p>
    <w:p w14:paraId="39C11CE3"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Interpretation of the selected model</w:t>
      </w:r>
    </w:p>
    <w:p w14:paraId="407DF027" w14:textId="76657454"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Model diagnosis:</w:t>
      </w:r>
      <w:r w:rsidR="0049071B">
        <w:rPr>
          <w:rFonts w:eastAsia="SimSun" w:cs="Times New Roman" w:hint="eastAsia"/>
          <w:szCs w:val="24"/>
          <w:lang w:eastAsia="zh-CN"/>
        </w:rPr>
        <w:t xml:space="preserve"> for example, </w:t>
      </w:r>
      <w:r w:rsidRPr="00A66C48">
        <w:rPr>
          <w:rFonts w:eastAsia="MS Mincho" w:cs="Times New Roman"/>
          <w:szCs w:val="24"/>
        </w:rPr>
        <w:t>Analysis of deviance table (Table 3), tendencies of the residuals (Fig. 3) and percentage of the deviance explained</w:t>
      </w:r>
    </w:p>
    <w:p w14:paraId="3A72F125"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The extracted yearly trend (Table 4), comparing with the nominal CPUE (Fig. 4)</w:t>
      </w:r>
    </w:p>
    <w:p w14:paraId="6699DE46" w14:textId="77777777" w:rsidR="00C27EA7" w:rsidRPr="00A66C48" w:rsidRDefault="00C27EA7" w:rsidP="00C27EA7">
      <w:pPr>
        <w:pStyle w:val="ListParagraph"/>
        <w:numPr>
          <w:ilvl w:val="0"/>
          <w:numId w:val="19"/>
        </w:numPr>
        <w:spacing w:line="360" w:lineRule="auto"/>
        <w:ind w:leftChars="0"/>
        <w:rPr>
          <w:rFonts w:eastAsia="MS Mincho" w:cs="Times New Roman"/>
          <w:szCs w:val="24"/>
        </w:rPr>
      </w:pPr>
      <w:r w:rsidRPr="00A66C48">
        <w:rPr>
          <w:rFonts w:eastAsia="MS Mincho" w:cs="Times New Roman"/>
          <w:szCs w:val="24"/>
        </w:rPr>
        <w:t>Further discussion</w:t>
      </w:r>
    </w:p>
    <w:p w14:paraId="37F1085C" w14:textId="77777777" w:rsidR="00C27EA7" w:rsidRPr="00A66C48" w:rsidRDefault="00C27EA7" w:rsidP="00C27EA7">
      <w:pPr>
        <w:spacing w:line="360" w:lineRule="auto"/>
        <w:rPr>
          <w:rFonts w:eastAsia="MS Mincho" w:cs="Times New Roman"/>
          <w:szCs w:val="24"/>
        </w:rPr>
      </w:pPr>
    </w:p>
    <w:p w14:paraId="34DA7E99" w14:textId="4196E85D" w:rsidR="00C27EA7" w:rsidRPr="003B2093" w:rsidRDefault="00C27EA7" w:rsidP="00C27EA7">
      <w:pPr>
        <w:spacing w:line="360" w:lineRule="auto"/>
        <w:rPr>
          <w:rFonts w:eastAsia="SimSun" w:cs="Times New Roman"/>
          <w:b/>
          <w:szCs w:val="24"/>
          <w:lang w:eastAsia="zh-CN"/>
        </w:rPr>
      </w:pPr>
      <w:r w:rsidRPr="00A66C48">
        <w:rPr>
          <w:rFonts w:eastAsia="MS Mincho" w:cs="Times New Roman"/>
          <w:b/>
          <w:szCs w:val="24"/>
        </w:rPr>
        <w:t>R</w:t>
      </w:r>
      <w:r w:rsidR="003B2093">
        <w:rPr>
          <w:rFonts w:eastAsia="SimSun" w:cs="Times New Roman" w:hint="eastAsia"/>
          <w:b/>
          <w:szCs w:val="24"/>
          <w:lang w:eastAsia="zh-CN"/>
        </w:rPr>
        <w:t>eferences</w:t>
      </w:r>
    </w:p>
    <w:p w14:paraId="3D3790DE" w14:textId="77777777" w:rsidR="00C27EA7" w:rsidRDefault="00C27EA7" w:rsidP="00C27EA7">
      <w:pPr>
        <w:spacing w:line="360" w:lineRule="auto"/>
        <w:rPr>
          <w:rFonts w:eastAsia="SimSun" w:cs="Times New Roman"/>
          <w:b/>
          <w:szCs w:val="24"/>
          <w:lang w:eastAsia="zh-CN"/>
        </w:rPr>
      </w:pPr>
    </w:p>
    <w:p w14:paraId="4370C3B6" w14:textId="1CBBFAA0" w:rsidR="003B2093" w:rsidRPr="003B2093" w:rsidRDefault="003B2093" w:rsidP="003B2093">
      <w:pPr>
        <w:spacing w:line="360" w:lineRule="auto"/>
        <w:rPr>
          <w:rFonts w:eastAsia="SimSun" w:cs="Times New Roman"/>
          <w:b/>
          <w:bCs/>
          <w:szCs w:val="24"/>
          <w:lang w:eastAsia="zh-CN"/>
        </w:rPr>
      </w:pPr>
      <w:r w:rsidRPr="003B2093">
        <w:rPr>
          <w:rFonts w:eastAsia="SimSun" w:cs="Times New Roman" w:hint="eastAsia"/>
          <w:b/>
          <w:bCs/>
          <w:szCs w:val="24"/>
          <w:lang w:eastAsia="zh-CN"/>
        </w:rPr>
        <w:t>F</w:t>
      </w:r>
      <w:r w:rsidRPr="003B2093">
        <w:rPr>
          <w:rFonts w:eastAsia="MS Mincho" w:cs="Times New Roman"/>
          <w:b/>
          <w:bCs/>
          <w:szCs w:val="24"/>
        </w:rPr>
        <w:t xml:space="preserve">igures </w:t>
      </w:r>
      <w:r w:rsidRPr="003B2093">
        <w:rPr>
          <w:rFonts w:eastAsia="SimSun" w:cs="Times New Roman" w:hint="eastAsia"/>
          <w:b/>
          <w:bCs/>
          <w:szCs w:val="24"/>
          <w:lang w:eastAsia="zh-CN"/>
        </w:rPr>
        <w:t>and</w:t>
      </w:r>
      <w:r w:rsidRPr="003B2093">
        <w:rPr>
          <w:rFonts w:eastAsia="MS Mincho" w:cs="Times New Roman"/>
          <w:b/>
          <w:bCs/>
          <w:szCs w:val="24"/>
        </w:rPr>
        <w:t xml:space="preserve"> table</w:t>
      </w:r>
      <w:r w:rsidRPr="003B2093">
        <w:rPr>
          <w:rFonts w:eastAsia="SimSun" w:cs="Times New Roman" w:hint="eastAsia"/>
          <w:b/>
          <w:bCs/>
          <w:szCs w:val="24"/>
          <w:lang w:eastAsia="zh-CN"/>
        </w:rPr>
        <w:t>s</w:t>
      </w:r>
    </w:p>
    <w:p w14:paraId="79797454" w14:textId="77777777" w:rsidR="003B2093" w:rsidRPr="003B2093" w:rsidRDefault="003B2093" w:rsidP="00C27EA7">
      <w:pPr>
        <w:spacing w:line="360" w:lineRule="auto"/>
        <w:rPr>
          <w:rFonts w:eastAsia="SimSun" w:cs="Times New Roman"/>
          <w:b/>
          <w:szCs w:val="24"/>
          <w:lang w:eastAsia="zh-CN"/>
        </w:rPr>
      </w:pPr>
    </w:p>
    <w:p w14:paraId="17BD73F6" w14:textId="77777777" w:rsidR="00C27EA7" w:rsidRPr="00A66C48" w:rsidRDefault="00C27EA7" w:rsidP="00C27EA7">
      <w:pPr>
        <w:spacing w:line="360" w:lineRule="auto"/>
        <w:rPr>
          <w:rFonts w:eastAsia="MS Mincho" w:cs="Times New Roman"/>
          <w:b/>
          <w:szCs w:val="24"/>
        </w:rPr>
      </w:pPr>
      <w:r w:rsidRPr="00A66C48">
        <w:rPr>
          <w:rFonts w:eastAsia="MS Mincho" w:cs="Times New Roman"/>
          <w:b/>
          <w:szCs w:val="24"/>
        </w:rPr>
        <w:t>APPENDICES</w:t>
      </w:r>
    </w:p>
    <w:p w14:paraId="5A1659A4" w14:textId="77777777" w:rsidR="00C27EA7" w:rsidRPr="00A66C48" w:rsidRDefault="00C27EA7" w:rsidP="00C27EA7">
      <w:pPr>
        <w:pStyle w:val="ListParagraph"/>
        <w:numPr>
          <w:ilvl w:val="0"/>
          <w:numId w:val="21"/>
        </w:numPr>
        <w:spacing w:line="360" w:lineRule="auto"/>
        <w:ind w:leftChars="0"/>
        <w:rPr>
          <w:rFonts w:eastAsia="MS Mincho" w:cs="Times New Roman"/>
          <w:b/>
          <w:szCs w:val="24"/>
        </w:rPr>
      </w:pPr>
      <w:r w:rsidRPr="00A66C48">
        <w:rPr>
          <w:rFonts w:eastAsia="MS Mincho" w:cs="Times New Roman"/>
          <w:b/>
          <w:szCs w:val="24"/>
        </w:rPr>
        <w:t xml:space="preserve">Appendix I: </w:t>
      </w:r>
      <w:r w:rsidRPr="00A66C48">
        <w:rPr>
          <w:rFonts w:cs="Times New Roman"/>
          <w:szCs w:val="24"/>
        </w:rPr>
        <w:t>Checklist for the CPUE standardization protocol</w:t>
      </w:r>
    </w:p>
    <w:p w14:paraId="28FBEAD8" w14:textId="77777777" w:rsidR="00C27EA7" w:rsidRDefault="00C27EA7" w:rsidP="00C27EA7">
      <w:pPr>
        <w:rPr>
          <w:rFonts w:eastAsia="MS Mincho"/>
        </w:rPr>
      </w:pPr>
      <w:r>
        <w:rPr>
          <w:rFonts w:eastAsia="MS Mincho"/>
        </w:rPr>
        <w:br w:type="page"/>
      </w:r>
    </w:p>
    <w:p w14:paraId="54A7C2D4" w14:textId="208C0229" w:rsidR="0035379F" w:rsidRDefault="0035379F" w:rsidP="0035379F">
      <w:pPr>
        <w:rPr>
          <w:rFonts w:eastAsia="SimSun"/>
          <w:i/>
          <w:iCs/>
          <w:sz w:val="22"/>
          <w:lang w:eastAsia="zh-CN"/>
        </w:rPr>
      </w:pPr>
      <w:r w:rsidRPr="004F2AD8">
        <w:rPr>
          <w:rFonts w:eastAsia="MS Mincho"/>
          <w:i/>
          <w:iCs/>
          <w:sz w:val="22"/>
        </w:rPr>
        <w:lastRenderedPageBreak/>
        <w:t>*</w:t>
      </w:r>
      <w:r w:rsidRPr="0035379F">
        <w:rPr>
          <w:rFonts w:eastAsia="MS Mincho"/>
          <w:i/>
          <w:iCs/>
          <w:sz w:val="22"/>
        </w:rPr>
        <w:t>All tables and figures in this document template are provided as examples. Authors should modify the tables and figures as needed, including the table fields. If results are separated by cohorts, please present the results from both models.</w:t>
      </w:r>
    </w:p>
    <w:p w14:paraId="2862218E" w14:textId="77777777" w:rsidR="0035379F" w:rsidRPr="0035379F" w:rsidRDefault="0035379F" w:rsidP="0035379F">
      <w:pPr>
        <w:rPr>
          <w:rFonts w:eastAsia="SimSun"/>
          <w:b/>
          <w:szCs w:val="21"/>
          <w:lang w:eastAsia="zh-CN"/>
        </w:rPr>
      </w:pPr>
    </w:p>
    <w:p w14:paraId="636D37AF" w14:textId="1BA644BD" w:rsidR="00C27EA7" w:rsidRPr="00F41EBB" w:rsidRDefault="00C27EA7" w:rsidP="00C27EA7">
      <w:pPr>
        <w:ind w:left="619" w:hangingChars="257" w:hanging="619"/>
        <w:rPr>
          <w:szCs w:val="21"/>
        </w:rPr>
      </w:pPr>
      <w:r w:rsidRPr="00DE5FA3">
        <w:rPr>
          <w:b/>
          <w:szCs w:val="21"/>
        </w:rPr>
        <w:t>Table 1</w:t>
      </w:r>
      <w:r>
        <w:rPr>
          <w:szCs w:val="21"/>
        </w:rPr>
        <w:tab/>
        <w:t>Summary of explanatory variables used in GLM*.</w:t>
      </w:r>
    </w:p>
    <w:tbl>
      <w:tblPr>
        <w:tblW w:w="8551" w:type="dxa"/>
        <w:tblCellMar>
          <w:left w:w="99" w:type="dxa"/>
          <w:right w:w="99" w:type="dxa"/>
        </w:tblCellMar>
        <w:tblLook w:val="04A0" w:firstRow="1" w:lastRow="0" w:firstColumn="1" w:lastColumn="0" w:noHBand="0" w:noVBand="1"/>
      </w:tblPr>
      <w:tblGrid>
        <w:gridCol w:w="1128"/>
        <w:gridCol w:w="668"/>
        <w:gridCol w:w="1039"/>
        <w:gridCol w:w="3828"/>
        <w:gridCol w:w="1888"/>
      </w:tblGrid>
      <w:tr w:rsidR="00C27EA7" w:rsidRPr="00110D01" w14:paraId="4790B946" w14:textId="77777777" w:rsidTr="007444A7">
        <w:trPr>
          <w:trHeight w:val="464"/>
        </w:trPr>
        <w:tc>
          <w:tcPr>
            <w:tcW w:w="1796" w:type="dxa"/>
            <w:gridSpan w:val="2"/>
            <w:tcBorders>
              <w:top w:val="single" w:sz="8" w:space="0" w:color="auto"/>
              <w:left w:val="nil"/>
              <w:bottom w:val="single" w:sz="4" w:space="0" w:color="auto"/>
              <w:right w:val="nil"/>
            </w:tcBorders>
            <w:shd w:val="clear" w:color="000000" w:fill="FFFFFF"/>
            <w:noWrap/>
            <w:vAlign w:val="center"/>
            <w:hideMark/>
          </w:tcPr>
          <w:p w14:paraId="6FFE1EE5" w14:textId="77777777" w:rsidR="00C27EA7" w:rsidRPr="00110D01" w:rsidRDefault="00C27EA7" w:rsidP="007444A7">
            <w:pPr>
              <w:jc w:val="center"/>
              <w:rPr>
                <w:rFonts w:eastAsia="Yu Gothic"/>
                <w:color w:val="000000"/>
                <w:sz w:val="18"/>
              </w:rPr>
            </w:pPr>
            <w:r w:rsidRPr="00110D01">
              <w:rPr>
                <w:rFonts w:eastAsia="Yu Gothic"/>
                <w:color w:val="000000"/>
                <w:sz w:val="18"/>
              </w:rPr>
              <w:t>Variables</w:t>
            </w:r>
          </w:p>
        </w:tc>
        <w:tc>
          <w:tcPr>
            <w:tcW w:w="1039" w:type="dxa"/>
            <w:tcBorders>
              <w:top w:val="single" w:sz="8" w:space="0" w:color="auto"/>
              <w:left w:val="nil"/>
              <w:bottom w:val="single" w:sz="4" w:space="0" w:color="auto"/>
              <w:right w:val="nil"/>
            </w:tcBorders>
            <w:shd w:val="clear" w:color="000000" w:fill="FFFFFF"/>
            <w:vAlign w:val="center"/>
            <w:hideMark/>
          </w:tcPr>
          <w:p w14:paraId="02F42DBB" w14:textId="77777777" w:rsidR="00C27EA7" w:rsidRPr="00110D01" w:rsidRDefault="00C27EA7" w:rsidP="007444A7">
            <w:pPr>
              <w:jc w:val="center"/>
              <w:rPr>
                <w:rFonts w:eastAsia="Yu Gothic"/>
                <w:color w:val="000000"/>
                <w:sz w:val="18"/>
              </w:rPr>
            </w:pPr>
            <w:r w:rsidRPr="00110D01">
              <w:rPr>
                <w:rFonts w:eastAsia="Yu Gothic"/>
                <w:color w:val="000000"/>
                <w:sz w:val="18"/>
              </w:rPr>
              <w:t xml:space="preserve">Number of categories </w:t>
            </w:r>
          </w:p>
        </w:tc>
        <w:tc>
          <w:tcPr>
            <w:tcW w:w="3828" w:type="dxa"/>
            <w:tcBorders>
              <w:top w:val="single" w:sz="8" w:space="0" w:color="auto"/>
              <w:left w:val="nil"/>
              <w:bottom w:val="single" w:sz="4" w:space="0" w:color="auto"/>
              <w:right w:val="nil"/>
            </w:tcBorders>
            <w:shd w:val="clear" w:color="000000" w:fill="FFFFFF"/>
            <w:noWrap/>
            <w:vAlign w:val="center"/>
            <w:hideMark/>
          </w:tcPr>
          <w:p w14:paraId="6C8B2032" w14:textId="77777777" w:rsidR="00C27EA7" w:rsidRPr="00110D01" w:rsidRDefault="00C27EA7" w:rsidP="007444A7">
            <w:pPr>
              <w:jc w:val="center"/>
              <w:rPr>
                <w:rFonts w:eastAsia="Yu Gothic"/>
                <w:color w:val="000000"/>
                <w:sz w:val="18"/>
              </w:rPr>
            </w:pPr>
            <w:r w:rsidRPr="00110D01">
              <w:rPr>
                <w:rFonts w:eastAsia="Yu Gothic"/>
                <w:color w:val="000000"/>
                <w:sz w:val="18"/>
              </w:rPr>
              <w:t>Detail</w:t>
            </w:r>
          </w:p>
        </w:tc>
        <w:tc>
          <w:tcPr>
            <w:tcW w:w="1888" w:type="dxa"/>
            <w:tcBorders>
              <w:top w:val="single" w:sz="8" w:space="0" w:color="auto"/>
              <w:left w:val="nil"/>
              <w:bottom w:val="single" w:sz="4" w:space="0" w:color="auto"/>
              <w:right w:val="nil"/>
            </w:tcBorders>
            <w:shd w:val="clear" w:color="000000" w:fill="FFFFFF"/>
            <w:noWrap/>
            <w:vAlign w:val="center"/>
            <w:hideMark/>
          </w:tcPr>
          <w:p w14:paraId="305F0006" w14:textId="77777777" w:rsidR="00C27EA7" w:rsidRPr="00110D01" w:rsidRDefault="00C27EA7" w:rsidP="007444A7">
            <w:pPr>
              <w:jc w:val="center"/>
              <w:rPr>
                <w:rFonts w:eastAsia="Yu Gothic"/>
                <w:color w:val="000000"/>
                <w:sz w:val="18"/>
              </w:rPr>
            </w:pPr>
            <w:r w:rsidRPr="00110D01">
              <w:rPr>
                <w:rFonts w:eastAsia="Yu Gothic"/>
                <w:color w:val="000000"/>
                <w:sz w:val="18"/>
              </w:rPr>
              <w:t>Note</w:t>
            </w:r>
          </w:p>
        </w:tc>
      </w:tr>
      <w:tr w:rsidR="00C27EA7" w:rsidRPr="00110D01" w14:paraId="1AD41EC4" w14:textId="77777777" w:rsidTr="007444A7">
        <w:trPr>
          <w:trHeight w:val="20"/>
        </w:trPr>
        <w:tc>
          <w:tcPr>
            <w:tcW w:w="1128" w:type="dxa"/>
            <w:tcBorders>
              <w:top w:val="nil"/>
              <w:left w:val="nil"/>
              <w:bottom w:val="nil"/>
              <w:right w:val="nil"/>
            </w:tcBorders>
            <w:shd w:val="clear" w:color="000000" w:fill="FFFFFF"/>
            <w:noWrap/>
            <w:vAlign w:val="center"/>
            <w:hideMark/>
          </w:tcPr>
          <w:p w14:paraId="16209D21" w14:textId="77777777" w:rsidR="00C27EA7" w:rsidRPr="00110D01" w:rsidRDefault="00C27EA7" w:rsidP="007444A7">
            <w:pPr>
              <w:rPr>
                <w:rFonts w:eastAsia="Yu Gothic"/>
                <w:color w:val="000000"/>
                <w:sz w:val="18"/>
              </w:rPr>
            </w:pPr>
            <w:r w:rsidRPr="00110D01">
              <w:rPr>
                <w:rFonts w:eastAsia="Yu Gothic"/>
                <w:color w:val="000000"/>
                <w:sz w:val="18"/>
              </w:rPr>
              <w:t>Year</w:t>
            </w:r>
          </w:p>
        </w:tc>
        <w:tc>
          <w:tcPr>
            <w:tcW w:w="668" w:type="dxa"/>
            <w:tcBorders>
              <w:top w:val="nil"/>
              <w:left w:val="nil"/>
              <w:bottom w:val="nil"/>
              <w:right w:val="nil"/>
            </w:tcBorders>
            <w:shd w:val="clear" w:color="000000" w:fill="FFFFFF"/>
            <w:noWrap/>
            <w:vAlign w:val="center"/>
            <w:hideMark/>
          </w:tcPr>
          <w:p w14:paraId="7C38C7A3" w14:textId="77777777" w:rsidR="00C27EA7" w:rsidRPr="00110D01" w:rsidRDefault="00C27EA7" w:rsidP="007444A7">
            <w:pPr>
              <w:jc w:val="center"/>
              <w:rPr>
                <w:rFonts w:eastAsia="Yu Gothic"/>
                <w:i/>
                <w:iCs/>
                <w:color w:val="000000"/>
                <w:sz w:val="18"/>
              </w:rPr>
            </w:pPr>
            <w:r w:rsidRPr="00110D01">
              <w:rPr>
                <w:rFonts w:eastAsia="Yu Gothic"/>
                <w:i/>
                <w:iCs/>
                <w:color w:val="000000"/>
                <w:sz w:val="18"/>
              </w:rPr>
              <w:t>Year</w:t>
            </w:r>
          </w:p>
        </w:tc>
        <w:tc>
          <w:tcPr>
            <w:tcW w:w="1039" w:type="dxa"/>
            <w:tcBorders>
              <w:top w:val="nil"/>
              <w:left w:val="nil"/>
              <w:bottom w:val="nil"/>
              <w:right w:val="nil"/>
            </w:tcBorders>
            <w:shd w:val="clear" w:color="000000" w:fill="FFFFFF"/>
            <w:noWrap/>
            <w:vAlign w:val="center"/>
            <w:hideMark/>
          </w:tcPr>
          <w:p w14:paraId="294FB173" w14:textId="77777777" w:rsidR="00C27EA7" w:rsidRPr="00110D01" w:rsidRDefault="00C27EA7" w:rsidP="007444A7">
            <w:pPr>
              <w:jc w:val="center"/>
              <w:rPr>
                <w:rFonts w:eastAsia="Yu Gothic"/>
                <w:color w:val="000000"/>
                <w:sz w:val="18"/>
              </w:rPr>
            </w:pPr>
            <w:r w:rsidRPr="00110D01">
              <w:rPr>
                <w:rFonts w:eastAsia="Yu Gothic"/>
                <w:color w:val="000000"/>
                <w:sz w:val="18"/>
              </w:rPr>
              <w:t>25</w:t>
            </w:r>
          </w:p>
        </w:tc>
        <w:tc>
          <w:tcPr>
            <w:tcW w:w="3828" w:type="dxa"/>
            <w:tcBorders>
              <w:top w:val="nil"/>
              <w:left w:val="nil"/>
              <w:bottom w:val="nil"/>
              <w:right w:val="nil"/>
            </w:tcBorders>
            <w:shd w:val="clear" w:color="000000" w:fill="FFFFFF"/>
            <w:vAlign w:val="center"/>
            <w:hideMark/>
          </w:tcPr>
          <w:p w14:paraId="71575EB8" w14:textId="77777777" w:rsidR="00C27EA7" w:rsidRPr="00110D01" w:rsidRDefault="00C27EA7" w:rsidP="007444A7">
            <w:pPr>
              <w:rPr>
                <w:rFonts w:eastAsia="Yu Gothic"/>
                <w:color w:val="000000"/>
                <w:sz w:val="18"/>
              </w:rPr>
            </w:pPr>
            <w:r w:rsidRPr="00110D01">
              <w:rPr>
                <w:rFonts w:eastAsia="Yu Gothic"/>
                <w:color w:val="000000"/>
                <w:sz w:val="18"/>
              </w:rPr>
              <w:t>1994–2018</w:t>
            </w:r>
          </w:p>
        </w:tc>
        <w:tc>
          <w:tcPr>
            <w:tcW w:w="1888" w:type="dxa"/>
            <w:tcBorders>
              <w:top w:val="nil"/>
              <w:left w:val="nil"/>
              <w:bottom w:val="nil"/>
              <w:right w:val="nil"/>
            </w:tcBorders>
            <w:shd w:val="clear" w:color="000000" w:fill="FFFFFF"/>
            <w:noWrap/>
            <w:vAlign w:val="center"/>
            <w:hideMark/>
          </w:tcPr>
          <w:p w14:paraId="3FD99FCC" w14:textId="77777777" w:rsidR="00C27EA7" w:rsidRPr="00110D01" w:rsidRDefault="00C27EA7" w:rsidP="007444A7">
            <w:pPr>
              <w:rPr>
                <w:rFonts w:eastAsia="Yu Gothic"/>
                <w:color w:val="000000"/>
                <w:sz w:val="18"/>
              </w:rPr>
            </w:pPr>
            <w:r w:rsidRPr="00110D01">
              <w:rPr>
                <w:rFonts w:eastAsia="Yu Gothic"/>
                <w:color w:val="000000"/>
                <w:sz w:val="18"/>
              </w:rPr>
              <w:t xml:space="preserve">　</w:t>
            </w:r>
          </w:p>
        </w:tc>
      </w:tr>
      <w:tr w:rsidR="00C27EA7" w:rsidRPr="00110D01" w14:paraId="5F70CC8F" w14:textId="77777777" w:rsidTr="007444A7">
        <w:trPr>
          <w:trHeight w:val="20"/>
        </w:trPr>
        <w:tc>
          <w:tcPr>
            <w:tcW w:w="1128" w:type="dxa"/>
            <w:tcBorders>
              <w:top w:val="nil"/>
              <w:left w:val="nil"/>
              <w:bottom w:val="nil"/>
              <w:right w:val="nil"/>
            </w:tcBorders>
            <w:shd w:val="clear" w:color="000000" w:fill="FFFFFF"/>
            <w:noWrap/>
            <w:vAlign w:val="center"/>
            <w:hideMark/>
          </w:tcPr>
          <w:p w14:paraId="56AD0DE2" w14:textId="77777777" w:rsidR="00C27EA7" w:rsidRPr="00110D01" w:rsidRDefault="00C27EA7" w:rsidP="007444A7">
            <w:pPr>
              <w:rPr>
                <w:rFonts w:eastAsia="Yu Gothic"/>
                <w:color w:val="000000"/>
                <w:sz w:val="18"/>
              </w:rPr>
            </w:pPr>
            <w:r w:rsidRPr="00110D01">
              <w:rPr>
                <w:rFonts w:eastAsia="Yu Gothic"/>
                <w:color w:val="000000"/>
                <w:sz w:val="18"/>
              </w:rPr>
              <w:t>Month</w:t>
            </w:r>
          </w:p>
        </w:tc>
        <w:tc>
          <w:tcPr>
            <w:tcW w:w="668" w:type="dxa"/>
            <w:tcBorders>
              <w:top w:val="nil"/>
              <w:left w:val="nil"/>
              <w:bottom w:val="nil"/>
              <w:right w:val="nil"/>
            </w:tcBorders>
            <w:shd w:val="clear" w:color="000000" w:fill="FFFFFF"/>
            <w:noWrap/>
            <w:vAlign w:val="center"/>
            <w:hideMark/>
          </w:tcPr>
          <w:p w14:paraId="47FA7849" w14:textId="77777777" w:rsidR="00C27EA7" w:rsidRPr="00110D01" w:rsidRDefault="00C27EA7" w:rsidP="007444A7">
            <w:pPr>
              <w:jc w:val="center"/>
              <w:rPr>
                <w:rFonts w:eastAsia="Yu Gothic"/>
                <w:i/>
                <w:iCs/>
                <w:color w:val="000000"/>
                <w:sz w:val="18"/>
              </w:rPr>
            </w:pPr>
            <w:r w:rsidRPr="00110D01">
              <w:rPr>
                <w:rFonts w:eastAsia="Yu Gothic"/>
                <w:i/>
                <w:iCs/>
                <w:color w:val="000000"/>
                <w:sz w:val="18"/>
              </w:rPr>
              <w:t>Month</w:t>
            </w:r>
          </w:p>
        </w:tc>
        <w:tc>
          <w:tcPr>
            <w:tcW w:w="1039" w:type="dxa"/>
            <w:tcBorders>
              <w:top w:val="nil"/>
              <w:left w:val="nil"/>
              <w:bottom w:val="nil"/>
              <w:right w:val="nil"/>
            </w:tcBorders>
            <w:shd w:val="clear" w:color="000000" w:fill="FFFFFF"/>
            <w:noWrap/>
            <w:vAlign w:val="center"/>
            <w:hideMark/>
          </w:tcPr>
          <w:p w14:paraId="6EE5528C" w14:textId="77777777" w:rsidR="00C27EA7" w:rsidRPr="00110D01" w:rsidRDefault="00C27EA7" w:rsidP="007444A7">
            <w:pPr>
              <w:jc w:val="center"/>
              <w:rPr>
                <w:rFonts w:eastAsia="Yu Gothic"/>
                <w:color w:val="000000"/>
                <w:sz w:val="18"/>
              </w:rPr>
            </w:pPr>
            <w:r w:rsidRPr="00110D01">
              <w:rPr>
                <w:rFonts w:eastAsia="Yu Gothic"/>
                <w:color w:val="000000"/>
                <w:sz w:val="18"/>
              </w:rPr>
              <w:t>5</w:t>
            </w:r>
          </w:p>
        </w:tc>
        <w:tc>
          <w:tcPr>
            <w:tcW w:w="3828" w:type="dxa"/>
            <w:tcBorders>
              <w:top w:val="nil"/>
              <w:left w:val="nil"/>
              <w:bottom w:val="nil"/>
              <w:right w:val="nil"/>
            </w:tcBorders>
            <w:shd w:val="clear" w:color="000000" w:fill="FFFFFF"/>
            <w:noWrap/>
            <w:vAlign w:val="center"/>
            <w:hideMark/>
          </w:tcPr>
          <w:p w14:paraId="6E9CB061" w14:textId="77777777" w:rsidR="00C27EA7" w:rsidRPr="00110D01" w:rsidRDefault="00C27EA7" w:rsidP="007444A7">
            <w:pPr>
              <w:rPr>
                <w:rFonts w:eastAsia="Yu Gothic"/>
                <w:color w:val="000000"/>
                <w:sz w:val="18"/>
              </w:rPr>
            </w:pPr>
            <w:r w:rsidRPr="00110D01">
              <w:rPr>
                <w:rFonts w:eastAsia="Yu Gothic"/>
                <w:color w:val="000000"/>
                <w:sz w:val="18"/>
              </w:rPr>
              <w:t>August–December</w:t>
            </w:r>
          </w:p>
        </w:tc>
        <w:tc>
          <w:tcPr>
            <w:tcW w:w="1888" w:type="dxa"/>
            <w:tcBorders>
              <w:top w:val="nil"/>
              <w:left w:val="nil"/>
              <w:bottom w:val="nil"/>
              <w:right w:val="nil"/>
            </w:tcBorders>
            <w:shd w:val="clear" w:color="000000" w:fill="FFFFFF"/>
            <w:noWrap/>
            <w:vAlign w:val="center"/>
            <w:hideMark/>
          </w:tcPr>
          <w:p w14:paraId="0C276C42" w14:textId="77777777" w:rsidR="00C27EA7" w:rsidRPr="00110D01" w:rsidRDefault="00C27EA7" w:rsidP="007444A7">
            <w:pPr>
              <w:rPr>
                <w:rFonts w:ascii="Yu Gothic" w:eastAsia="Yu Gothic" w:hAnsi="Yu Gothic" w:cs="MS PGothic"/>
                <w:color w:val="000000"/>
                <w:sz w:val="18"/>
              </w:rPr>
            </w:pPr>
            <w:r w:rsidRPr="00110D01">
              <w:rPr>
                <w:rFonts w:ascii="Yu Gothic" w:eastAsia="Yu Gothic" w:hAnsi="Yu Gothic" w:cs="MS PGothic" w:hint="eastAsia"/>
                <w:color w:val="000000"/>
                <w:sz w:val="18"/>
              </w:rPr>
              <w:t xml:space="preserve">　</w:t>
            </w:r>
          </w:p>
        </w:tc>
      </w:tr>
      <w:tr w:rsidR="00C27EA7" w:rsidRPr="00110D01" w14:paraId="54EA94DA" w14:textId="77777777" w:rsidTr="0035379F">
        <w:trPr>
          <w:trHeight w:val="20"/>
        </w:trPr>
        <w:tc>
          <w:tcPr>
            <w:tcW w:w="1128" w:type="dxa"/>
            <w:tcBorders>
              <w:top w:val="nil"/>
              <w:left w:val="nil"/>
              <w:bottom w:val="single" w:sz="4" w:space="0" w:color="auto"/>
              <w:right w:val="nil"/>
            </w:tcBorders>
            <w:shd w:val="clear" w:color="000000" w:fill="FFFFFF"/>
            <w:hideMark/>
          </w:tcPr>
          <w:p w14:paraId="53D02CFF" w14:textId="77777777" w:rsidR="00C27EA7" w:rsidRPr="00110D01" w:rsidRDefault="00C27EA7" w:rsidP="007444A7">
            <w:pPr>
              <w:rPr>
                <w:rFonts w:eastAsia="Yu Gothic"/>
                <w:color w:val="000000"/>
                <w:sz w:val="18"/>
              </w:rPr>
            </w:pPr>
            <w:r w:rsidRPr="00110D01">
              <w:rPr>
                <w:rFonts w:eastAsia="Yu Gothic"/>
                <w:color w:val="000000"/>
                <w:sz w:val="18"/>
              </w:rPr>
              <w:t>Vessel size</w:t>
            </w:r>
          </w:p>
        </w:tc>
        <w:tc>
          <w:tcPr>
            <w:tcW w:w="668" w:type="dxa"/>
            <w:tcBorders>
              <w:top w:val="nil"/>
              <w:left w:val="nil"/>
              <w:bottom w:val="single" w:sz="4" w:space="0" w:color="auto"/>
              <w:right w:val="nil"/>
            </w:tcBorders>
            <w:shd w:val="clear" w:color="000000" w:fill="FFFFFF"/>
            <w:noWrap/>
            <w:vAlign w:val="center"/>
            <w:hideMark/>
          </w:tcPr>
          <w:p w14:paraId="745B0AF9" w14:textId="77777777" w:rsidR="00C27EA7" w:rsidRPr="00110D01" w:rsidRDefault="00C27EA7" w:rsidP="007444A7">
            <w:pPr>
              <w:jc w:val="center"/>
              <w:rPr>
                <w:rFonts w:eastAsia="Yu Gothic"/>
                <w:i/>
                <w:iCs/>
                <w:color w:val="000000"/>
                <w:sz w:val="18"/>
              </w:rPr>
            </w:pPr>
            <w:r w:rsidRPr="00110D01">
              <w:rPr>
                <w:rFonts w:eastAsia="Yu Gothic"/>
                <w:i/>
                <w:iCs/>
                <w:color w:val="000000"/>
                <w:sz w:val="18"/>
              </w:rPr>
              <w:t>Grt1</w:t>
            </w:r>
          </w:p>
        </w:tc>
        <w:tc>
          <w:tcPr>
            <w:tcW w:w="1039" w:type="dxa"/>
            <w:tcBorders>
              <w:top w:val="nil"/>
              <w:left w:val="nil"/>
              <w:bottom w:val="single" w:sz="4" w:space="0" w:color="auto"/>
              <w:right w:val="nil"/>
            </w:tcBorders>
            <w:shd w:val="clear" w:color="000000" w:fill="FFFFFF"/>
            <w:noWrap/>
            <w:vAlign w:val="center"/>
            <w:hideMark/>
          </w:tcPr>
          <w:p w14:paraId="63C0F894" w14:textId="77777777" w:rsidR="00C27EA7" w:rsidRPr="00110D01" w:rsidRDefault="00C27EA7" w:rsidP="007444A7">
            <w:pPr>
              <w:jc w:val="center"/>
              <w:rPr>
                <w:rFonts w:eastAsia="Yu Gothic"/>
                <w:color w:val="000000"/>
                <w:sz w:val="18"/>
              </w:rPr>
            </w:pPr>
            <w:r w:rsidRPr="00110D01">
              <w:rPr>
                <w:rFonts w:eastAsia="Yu Gothic"/>
                <w:color w:val="000000"/>
                <w:sz w:val="18"/>
              </w:rPr>
              <w:t>10</w:t>
            </w:r>
          </w:p>
        </w:tc>
        <w:tc>
          <w:tcPr>
            <w:tcW w:w="3828" w:type="dxa"/>
            <w:tcBorders>
              <w:top w:val="nil"/>
              <w:left w:val="nil"/>
              <w:bottom w:val="single" w:sz="4" w:space="0" w:color="auto"/>
              <w:right w:val="nil"/>
            </w:tcBorders>
            <w:shd w:val="clear" w:color="000000" w:fill="FFFFFF"/>
            <w:vAlign w:val="center"/>
            <w:hideMark/>
          </w:tcPr>
          <w:p w14:paraId="7D0D24FF" w14:textId="77777777" w:rsidR="00C27EA7" w:rsidRPr="00110D01" w:rsidRDefault="00C27EA7" w:rsidP="007444A7">
            <w:pPr>
              <w:rPr>
                <w:rFonts w:eastAsia="Yu Gothic"/>
                <w:color w:val="000000"/>
                <w:sz w:val="18"/>
              </w:rPr>
            </w:pPr>
            <w:proofErr w:type="spellStart"/>
            <w:r w:rsidRPr="00110D01">
              <w:rPr>
                <w:rFonts w:eastAsia="Yu Gothic"/>
                <w:i/>
                <w:iCs/>
                <w:color w:val="000000"/>
                <w:sz w:val="18"/>
              </w:rPr>
              <w:t>Grt</w:t>
            </w:r>
            <w:proofErr w:type="spellEnd"/>
            <w:r w:rsidRPr="00110D01">
              <w:rPr>
                <w:rFonts w:ascii="MS PGothic" w:eastAsia="MS PGothic" w:hAnsi="MS PGothic" w:hint="eastAsia"/>
                <w:color w:val="000000"/>
                <w:sz w:val="18"/>
              </w:rPr>
              <w:t>＜</w:t>
            </w:r>
            <w:r w:rsidRPr="00110D01">
              <w:rPr>
                <w:rFonts w:eastAsia="Yu Gothic"/>
                <w:color w:val="000000"/>
                <w:sz w:val="18"/>
              </w:rPr>
              <w:t>20, 20</w:t>
            </w:r>
            <w:r w:rsidRPr="00110D01">
              <w:rPr>
                <w:rFonts w:ascii="MS PGothic" w:eastAsia="MS PGothic" w:hAnsi="MS PGothic" w:hint="eastAsia"/>
                <w:color w:val="000000"/>
                <w:sz w:val="18"/>
              </w:rPr>
              <w:t>≦</w:t>
            </w:r>
            <w:proofErr w:type="spellStart"/>
            <w:r w:rsidRPr="00110D01">
              <w:rPr>
                <w:rFonts w:eastAsia="Yu Gothic"/>
                <w:i/>
                <w:iCs/>
                <w:color w:val="000000"/>
                <w:sz w:val="18"/>
              </w:rPr>
              <w:t>Grt</w:t>
            </w:r>
            <w:proofErr w:type="spellEnd"/>
            <w:r w:rsidRPr="00110D01">
              <w:rPr>
                <w:rFonts w:ascii="MS PGothic" w:eastAsia="MS PGothic" w:hAnsi="MS PGothic" w:hint="eastAsia"/>
                <w:color w:val="000000"/>
                <w:sz w:val="18"/>
              </w:rPr>
              <w:t>＜</w:t>
            </w:r>
            <w:r w:rsidRPr="00110D01">
              <w:rPr>
                <w:rFonts w:eastAsia="Yu Gothic"/>
                <w:color w:val="000000"/>
                <w:sz w:val="18"/>
              </w:rPr>
              <w:t>40, ..., 180</w:t>
            </w:r>
            <w:r w:rsidRPr="00110D01">
              <w:rPr>
                <w:rFonts w:ascii="MS PGothic" w:eastAsia="MS PGothic" w:hAnsi="MS PGothic" w:hint="eastAsia"/>
                <w:color w:val="000000"/>
                <w:sz w:val="18"/>
              </w:rPr>
              <w:t>≦</w:t>
            </w:r>
            <w:proofErr w:type="spellStart"/>
            <w:r w:rsidRPr="00110D01">
              <w:rPr>
                <w:rFonts w:eastAsia="Yu Gothic"/>
                <w:i/>
                <w:iCs/>
                <w:color w:val="000000"/>
                <w:sz w:val="18"/>
              </w:rPr>
              <w:t>Grt</w:t>
            </w:r>
            <w:proofErr w:type="spellEnd"/>
            <w:r w:rsidRPr="00110D01">
              <w:rPr>
                <w:rFonts w:ascii="MS PGothic" w:eastAsia="MS PGothic" w:hAnsi="MS PGothic" w:hint="eastAsia"/>
                <w:color w:val="000000"/>
                <w:sz w:val="18"/>
              </w:rPr>
              <w:t>＜</w:t>
            </w:r>
            <w:r w:rsidRPr="00110D01">
              <w:rPr>
                <w:rFonts w:eastAsia="Yu Gothic"/>
                <w:color w:val="000000"/>
                <w:sz w:val="18"/>
              </w:rPr>
              <w:t>200 tons</w:t>
            </w:r>
          </w:p>
        </w:tc>
        <w:tc>
          <w:tcPr>
            <w:tcW w:w="1888" w:type="dxa"/>
            <w:tcBorders>
              <w:top w:val="nil"/>
              <w:left w:val="nil"/>
              <w:bottom w:val="single" w:sz="4" w:space="0" w:color="auto"/>
              <w:right w:val="nil"/>
            </w:tcBorders>
            <w:shd w:val="clear" w:color="000000" w:fill="FFFFFF"/>
            <w:noWrap/>
            <w:vAlign w:val="center"/>
            <w:hideMark/>
          </w:tcPr>
          <w:p w14:paraId="7C5145AA" w14:textId="77777777" w:rsidR="00C27EA7" w:rsidRPr="00110D01" w:rsidRDefault="00C27EA7" w:rsidP="007444A7">
            <w:pPr>
              <w:rPr>
                <w:rFonts w:eastAsia="Yu Gothic"/>
                <w:color w:val="000000"/>
                <w:sz w:val="18"/>
              </w:rPr>
            </w:pPr>
            <w:r w:rsidRPr="00110D01">
              <w:rPr>
                <w:rFonts w:eastAsia="Yu Gothic"/>
                <w:color w:val="000000"/>
                <w:sz w:val="18"/>
              </w:rPr>
              <w:t>at intervals of 20 tons</w:t>
            </w:r>
          </w:p>
        </w:tc>
      </w:tr>
    </w:tbl>
    <w:p w14:paraId="648CE66E" w14:textId="77777777" w:rsidR="00C27EA7" w:rsidRPr="0035379F" w:rsidRDefault="00C27EA7" w:rsidP="00C27EA7">
      <w:pPr>
        <w:rPr>
          <w:rFonts w:eastAsia="SimSun"/>
          <w:lang w:eastAsia="zh-CN"/>
        </w:rPr>
      </w:pPr>
    </w:p>
    <w:p w14:paraId="0C70ECA5" w14:textId="77777777" w:rsidR="00C27EA7" w:rsidRDefault="00C27EA7" w:rsidP="00C27EA7">
      <w:pPr>
        <w:rPr>
          <w:rFonts w:eastAsia="MS Mincho"/>
        </w:rPr>
      </w:pPr>
    </w:p>
    <w:p w14:paraId="633331E2" w14:textId="77777777" w:rsidR="00C27EA7" w:rsidRDefault="00C27EA7" w:rsidP="00C27EA7">
      <w:pPr>
        <w:rPr>
          <w:rFonts w:eastAsia="MS Mincho"/>
        </w:rPr>
      </w:pPr>
    </w:p>
    <w:p w14:paraId="3E0D90EE" w14:textId="77777777" w:rsidR="00C27EA7" w:rsidRDefault="00C27EA7" w:rsidP="00C27EA7">
      <w:r w:rsidRPr="004F2AD8">
        <w:rPr>
          <w:b/>
          <w:bCs/>
        </w:rPr>
        <w:t>Table 2</w:t>
      </w:r>
      <w:r>
        <w:tab/>
        <w:t>Result of model 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5620"/>
        <w:gridCol w:w="566"/>
        <w:gridCol w:w="666"/>
        <w:gridCol w:w="663"/>
        <w:gridCol w:w="816"/>
        <w:gridCol w:w="654"/>
      </w:tblGrid>
      <w:tr w:rsidR="00C27EA7" w:rsidRPr="00A04180" w14:paraId="7F22226A" w14:textId="77777777" w:rsidTr="007444A7">
        <w:trPr>
          <w:trHeight w:val="20"/>
          <w:jc w:val="center"/>
        </w:trPr>
        <w:tc>
          <w:tcPr>
            <w:tcW w:w="461" w:type="dxa"/>
            <w:vAlign w:val="center"/>
          </w:tcPr>
          <w:p w14:paraId="297DCE88" w14:textId="77777777" w:rsidR="00C27EA7" w:rsidRPr="00A04180" w:rsidRDefault="00C27EA7" w:rsidP="007444A7">
            <w:pPr>
              <w:contextualSpacing/>
              <w:rPr>
                <w:sz w:val="20"/>
                <w:szCs w:val="20"/>
              </w:rPr>
            </w:pPr>
            <w:r w:rsidRPr="00A04180">
              <w:rPr>
                <w:sz w:val="20"/>
                <w:szCs w:val="20"/>
              </w:rPr>
              <w:t>No</w:t>
            </w:r>
            <w:r w:rsidRPr="00A04180">
              <w:rPr>
                <w:sz w:val="20"/>
                <w:szCs w:val="20"/>
                <w:lang w:val="ru-RU"/>
              </w:rPr>
              <w:t xml:space="preserve"> </w:t>
            </w:r>
          </w:p>
        </w:tc>
        <w:tc>
          <w:tcPr>
            <w:tcW w:w="5685" w:type="dxa"/>
            <w:vAlign w:val="center"/>
          </w:tcPr>
          <w:p w14:paraId="5A69099A" w14:textId="77777777" w:rsidR="00C27EA7" w:rsidRPr="00A04180" w:rsidRDefault="00C27EA7" w:rsidP="007444A7">
            <w:pPr>
              <w:contextualSpacing/>
              <w:rPr>
                <w:sz w:val="20"/>
                <w:szCs w:val="20"/>
              </w:rPr>
            </w:pPr>
            <w:r w:rsidRPr="00A04180">
              <w:rPr>
                <w:position w:val="-12"/>
                <w:sz w:val="20"/>
                <w:szCs w:val="20"/>
              </w:rPr>
              <w:object w:dxaOrig="520" w:dyaOrig="360" w14:anchorId="5475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18.7pt" o:ole="">
                  <v:imagedata r:id="rId8" o:title=""/>
                </v:shape>
                <o:OLEObject Type="Embed" ProgID="Equation.3" ShapeID="_x0000_i1025" DrawAspect="Content" ObjectID="_1833718091" r:id="rId9"/>
              </w:object>
            </w:r>
          </w:p>
        </w:tc>
        <w:tc>
          <w:tcPr>
            <w:tcW w:w="566" w:type="dxa"/>
            <w:vAlign w:val="center"/>
          </w:tcPr>
          <w:p w14:paraId="0AA23CC1" w14:textId="77777777" w:rsidR="00C27EA7" w:rsidRPr="00A04180" w:rsidRDefault="00C27EA7" w:rsidP="007444A7">
            <w:pPr>
              <w:contextualSpacing/>
              <w:rPr>
                <w:sz w:val="20"/>
                <w:szCs w:val="20"/>
              </w:rPr>
            </w:pPr>
            <w:r w:rsidRPr="00A04180">
              <w:rPr>
                <w:position w:val="-10"/>
                <w:sz w:val="20"/>
                <w:szCs w:val="20"/>
              </w:rPr>
              <w:object w:dxaOrig="200" w:dyaOrig="320" w14:anchorId="36BC892D">
                <v:shape id="_x0000_i1026" type="#_x0000_t75" style="width:10.1pt;height:15.95pt" o:ole="">
                  <v:imagedata r:id="rId10" o:title=""/>
                </v:shape>
                <o:OLEObject Type="Embed" ProgID="Equation.3" ShapeID="_x0000_i1026" DrawAspect="Content" ObjectID="_1833718092" r:id="rId11"/>
              </w:object>
            </w:r>
          </w:p>
        </w:tc>
        <w:tc>
          <w:tcPr>
            <w:tcW w:w="597" w:type="dxa"/>
            <w:vAlign w:val="center"/>
          </w:tcPr>
          <w:p w14:paraId="0D01697F" w14:textId="77777777" w:rsidR="00C27EA7" w:rsidRPr="00A04180" w:rsidRDefault="00C27EA7" w:rsidP="007444A7">
            <w:pPr>
              <w:contextualSpacing/>
              <w:rPr>
                <w:sz w:val="20"/>
                <w:szCs w:val="20"/>
              </w:rPr>
            </w:pPr>
            <w:r w:rsidRPr="00A04180">
              <w:rPr>
                <w:sz w:val="20"/>
                <w:szCs w:val="20"/>
              </w:rPr>
              <w:t>Adj. R</w:t>
            </w:r>
            <w:r w:rsidRPr="00A04180">
              <w:rPr>
                <w:sz w:val="20"/>
                <w:szCs w:val="20"/>
                <w:vertAlign w:val="superscript"/>
              </w:rPr>
              <w:t>2</w:t>
            </w:r>
          </w:p>
        </w:tc>
        <w:tc>
          <w:tcPr>
            <w:tcW w:w="664" w:type="dxa"/>
            <w:vAlign w:val="center"/>
          </w:tcPr>
          <w:p w14:paraId="0A38D527" w14:textId="77777777" w:rsidR="00C27EA7" w:rsidRPr="00A04180" w:rsidRDefault="00C27EA7" w:rsidP="007444A7">
            <w:pPr>
              <w:contextualSpacing/>
              <w:rPr>
                <w:sz w:val="20"/>
                <w:szCs w:val="20"/>
              </w:rPr>
            </w:pPr>
            <w:r w:rsidRPr="00A04180">
              <w:rPr>
                <w:sz w:val="20"/>
                <w:szCs w:val="20"/>
              </w:rPr>
              <w:t xml:space="preserve">Dev.  </w:t>
            </w:r>
            <w:proofErr w:type="spellStart"/>
            <w:r w:rsidRPr="00A04180">
              <w:rPr>
                <w:sz w:val="20"/>
                <w:szCs w:val="20"/>
              </w:rPr>
              <w:t>expl</w:t>
            </w:r>
            <w:proofErr w:type="spellEnd"/>
            <w:r w:rsidRPr="00A04180">
              <w:rPr>
                <w:sz w:val="20"/>
                <w:szCs w:val="20"/>
              </w:rPr>
              <w:t>.</w:t>
            </w:r>
          </w:p>
          <w:p w14:paraId="4155EC7E" w14:textId="77777777" w:rsidR="00C27EA7" w:rsidRPr="00A04180" w:rsidRDefault="00C27EA7" w:rsidP="007444A7">
            <w:pPr>
              <w:contextualSpacing/>
              <w:rPr>
                <w:sz w:val="20"/>
                <w:szCs w:val="20"/>
              </w:rPr>
            </w:pPr>
            <w:r w:rsidRPr="00A04180">
              <w:rPr>
                <w:sz w:val="20"/>
                <w:szCs w:val="20"/>
              </w:rPr>
              <w:t>%</w:t>
            </w:r>
          </w:p>
        </w:tc>
        <w:tc>
          <w:tcPr>
            <w:tcW w:w="816" w:type="dxa"/>
            <w:vAlign w:val="center"/>
          </w:tcPr>
          <w:p w14:paraId="185E87E0" w14:textId="77777777" w:rsidR="00C27EA7" w:rsidRPr="00A04180" w:rsidRDefault="00C27EA7" w:rsidP="007444A7">
            <w:pPr>
              <w:contextualSpacing/>
              <w:rPr>
                <w:sz w:val="20"/>
                <w:szCs w:val="20"/>
              </w:rPr>
            </w:pPr>
            <w:r w:rsidRPr="00A04180">
              <w:rPr>
                <w:sz w:val="20"/>
                <w:szCs w:val="20"/>
              </w:rPr>
              <w:t>BIC</w:t>
            </w:r>
          </w:p>
        </w:tc>
        <w:tc>
          <w:tcPr>
            <w:tcW w:w="657" w:type="dxa"/>
            <w:vAlign w:val="center"/>
          </w:tcPr>
          <w:p w14:paraId="7D8F57A4" w14:textId="77777777" w:rsidR="00C27EA7" w:rsidRPr="00A04180" w:rsidRDefault="00C27EA7" w:rsidP="007444A7">
            <w:pPr>
              <w:contextualSpacing/>
              <w:rPr>
                <w:i/>
                <w:sz w:val="20"/>
                <w:szCs w:val="20"/>
              </w:rPr>
            </w:pPr>
            <w:r>
              <w:rPr>
                <w:i/>
                <w:sz w:val="20"/>
                <w:szCs w:val="20"/>
              </w:rPr>
              <w:t>d</w:t>
            </w:r>
          </w:p>
        </w:tc>
      </w:tr>
      <w:tr w:rsidR="00C27EA7" w:rsidRPr="00A04180" w14:paraId="12DEED91" w14:textId="77777777" w:rsidTr="007444A7">
        <w:trPr>
          <w:trHeight w:val="20"/>
          <w:jc w:val="center"/>
        </w:trPr>
        <w:tc>
          <w:tcPr>
            <w:tcW w:w="461" w:type="dxa"/>
            <w:vAlign w:val="center"/>
          </w:tcPr>
          <w:p w14:paraId="5B8F35D1" w14:textId="77777777" w:rsidR="00C27EA7" w:rsidRPr="00A04180" w:rsidRDefault="00C27EA7" w:rsidP="007444A7">
            <w:pPr>
              <w:contextualSpacing/>
              <w:rPr>
                <w:sz w:val="20"/>
                <w:szCs w:val="20"/>
              </w:rPr>
            </w:pPr>
            <w:r w:rsidRPr="00A04180">
              <w:rPr>
                <w:sz w:val="20"/>
                <w:szCs w:val="20"/>
              </w:rPr>
              <w:t>1</w:t>
            </w:r>
          </w:p>
        </w:tc>
        <w:tc>
          <w:tcPr>
            <w:tcW w:w="5685" w:type="dxa"/>
            <w:vAlign w:val="center"/>
          </w:tcPr>
          <w:p w14:paraId="20106FC4" w14:textId="77777777" w:rsidR="00C27EA7" w:rsidRPr="00A04180" w:rsidRDefault="00C27EA7" w:rsidP="007444A7">
            <w:pPr>
              <w:contextualSpacing/>
              <w:rPr>
                <w:sz w:val="20"/>
                <w:szCs w:val="20"/>
              </w:rPr>
            </w:pPr>
            <w:r w:rsidRPr="00A04180">
              <w:rPr>
                <w:position w:val="-14"/>
                <w:sz w:val="20"/>
                <w:szCs w:val="20"/>
              </w:rPr>
              <w:object w:dxaOrig="999" w:dyaOrig="400" w14:anchorId="79E75863">
                <v:shape id="_x0000_i1027" type="#_x0000_t75" style="width:52.15pt;height:19.85pt" o:ole="">
                  <v:imagedata r:id="rId12" o:title=""/>
                </v:shape>
                <o:OLEObject Type="Embed" ProgID="Equation.3" ShapeID="_x0000_i1027" DrawAspect="Content" ObjectID="_1833718093" r:id="rId13"/>
              </w:object>
            </w:r>
          </w:p>
        </w:tc>
        <w:tc>
          <w:tcPr>
            <w:tcW w:w="566" w:type="dxa"/>
            <w:vAlign w:val="center"/>
          </w:tcPr>
          <w:p w14:paraId="319C67B4" w14:textId="77777777" w:rsidR="00C27EA7" w:rsidRPr="00A04180" w:rsidRDefault="00C27EA7" w:rsidP="007444A7">
            <w:pPr>
              <w:contextualSpacing/>
              <w:rPr>
                <w:sz w:val="20"/>
                <w:szCs w:val="20"/>
              </w:rPr>
            </w:pPr>
            <w:r>
              <w:rPr>
                <w:sz w:val="20"/>
                <w:szCs w:val="20"/>
              </w:rPr>
              <w:t>0.84</w:t>
            </w:r>
          </w:p>
        </w:tc>
        <w:tc>
          <w:tcPr>
            <w:tcW w:w="597" w:type="dxa"/>
            <w:vAlign w:val="center"/>
          </w:tcPr>
          <w:p w14:paraId="58433264" w14:textId="77777777" w:rsidR="00C27EA7" w:rsidRPr="00A04180" w:rsidRDefault="00C27EA7" w:rsidP="007444A7">
            <w:pPr>
              <w:contextualSpacing/>
              <w:rPr>
                <w:sz w:val="20"/>
                <w:szCs w:val="20"/>
              </w:rPr>
            </w:pPr>
            <w:r>
              <w:rPr>
                <w:sz w:val="20"/>
                <w:szCs w:val="20"/>
              </w:rPr>
              <w:t>0.122</w:t>
            </w:r>
          </w:p>
        </w:tc>
        <w:tc>
          <w:tcPr>
            <w:tcW w:w="664" w:type="dxa"/>
            <w:vAlign w:val="center"/>
          </w:tcPr>
          <w:p w14:paraId="24F1038A" w14:textId="77777777" w:rsidR="00C27EA7" w:rsidRPr="00A04180" w:rsidRDefault="00C27EA7" w:rsidP="007444A7">
            <w:pPr>
              <w:contextualSpacing/>
              <w:rPr>
                <w:sz w:val="20"/>
                <w:szCs w:val="20"/>
              </w:rPr>
            </w:pPr>
            <w:r>
              <w:rPr>
                <w:sz w:val="20"/>
                <w:szCs w:val="20"/>
              </w:rPr>
              <w:t>13.9</w:t>
            </w:r>
          </w:p>
        </w:tc>
        <w:tc>
          <w:tcPr>
            <w:tcW w:w="816" w:type="dxa"/>
            <w:vAlign w:val="center"/>
          </w:tcPr>
          <w:p w14:paraId="4D219D79" w14:textId="77777777" w:rsidR="00C27EA7" w:rsidRPr="00A04180" w:rsidRDefault="00C27EA7" w:rsidP="007444A7">
            <w:pPr>
              <w:contextualSpacing/>
              <w:rPr>
                <w:sz w:val="20"/>
                <w:szCs w:val="20"/>
              </w:rPr>
            </w:pPr>
            <w:r>
              <w:rPr>
                <w:sz w:val="20"/>
                <w:szCs w:val="20"/>
              </w:rPr>
              <w:t>211201</w:t>
            </w:r>
          </w:p>
        </w:tc>
        <w:tc>
          <w:tcPr>
            <w:tcW w:w="657" w:type="dxa"/>
            <w:vAlign w:val="center"/>
          </w:tcPr>
          <w:p w14:paraId="1DA30AB8" w14:textId="77777777" w:rsidR="00C27EA7" w:rsidRPr="00A04180" w:rsidRDefault="00C27EA7" w:rsidP="007444A7">
            <w:pPr>
              <w:contextualSpacing/>
              <w:rPr>
                <w:sz w:val="20"/>
                <w:szCs w:val="20"/>
              </w:rPr>
            </w:pPr>
            <w:r>
              <w:rPr>
                <w:sz w:val="20"/>
                <w:szCs w:val="20"/>
              </w:rPr>
              <w:t>26</w:t>
            </w:r>
          </w:p>
        </w:tc>
      </w:tr>
      <w:tr w:rsidR="00C27EA7" w:rsidRPr="00A04180" w14:paraId="3C28E5D8" w14:textId="77777777" w:rsidTr="007444A7">
        <w:trPr>
          <w:trHeight w:val="20"/>
          <w:jc w:val="center"/>
        </w:trPr>
        <w:tc>
          <w:tcPr>
            <w:tcW w:w="461" w:type="dxa"/>
            <w:vAlign w:val="center"/>
          </w:tcPr>
          <w:p w14:paraId="0D4C9A69" w14:textId="77777777" w:rsidR="00C27EA7" w:rsidRPr="00A04180" w:rsidRDefault="00C27EA7" w:rsidP="007444A7">
            <w:pPr>
              <w:contextualSpacing/>
              <w:rPr>
                <w:sz w:val="20"/>
                <w:szCs w:val="20"/>
              </w:rPr>
            </w:pPr>
            <w:r w:rsidRPr="00A04180">
              <w:rPr>
                <w:sz w:val="20"/>
                <w:szCs w:val="20"/>
              </w:rPr>
              <w:t>2</w:t>
            </w:r>
          </w:p>
        </w:tc>
        <w:tc>
          <w:tcPr>
            <w:tcW w:w="5685" w:type="dxa"/>
            <w:vAlign w:val="center"/>
          </w:tcPr>
          <w:p w14:paraId="4ECC739A" w14:textId="77777777" w:rsidR="00C27EA7" w:rsidRPr="00A04180" w:rsidRDefault="00C27EA7" w:rsidP="007444A7">
            <w:pPr>
              <w:contextualSpacing/>
              <w:rPr>
                <w:sz w:val="20"/>
                <w:szCs w:val="20"/>
              </w:rPr>
            </w:pPr>
            <w:r w:rsidRPr="00A04180">
              <w:rPr>
                <w:position w:val="-14"/>
                <w:sz w:val="20"/>
                <w:szCs w:val="20"/>
              </w:rPr>
              <w:object w:dxaOrig="1800" w:dyaOrig="400" w14:anchorId="3B36D463">
                <v:shape id="_x0000_i1028" type="#_x0000_t75" style="width:86.05pt;height:18.7pt" o:ole="">
                  <v:imagedata r:id="rId14" o:title=""/>
                </v:shape>
                <o:OLEObject Type="Embed" ProgID="Equation.3" ShapeID="_x0000_i1028" DrawAspect="Content" ObjectID="_1833718094" r:id="rId15"/>
              </w:object>
            </w:r>
          </w:p>
        </w:tc>
        <w:tc>
          <w:tcPr>
            <w:tcW w:w="566" w:type="dxa"/>
            <w:vAlign w:val="center"/>
          </w:tcPr>
          <w:p w14:paraId="147BC366" w14:textId="77777777" w:rsidR="00C27EA7" w:rsidRPr="00A04180" w:rsidRDefault="00C27EA7" w:rsidP="007444A7">
            <w:pPr>
              <w:contextualSpacing/>
              <w:rPr>
                <w:sz w:val="20"/>
                <w:szCs w:val="20"/>
              </w:rPr>
            </w:pPr>
            <w:r>
              <w:rPr>
                <w:sz w:val="20"/>
                <w:szCs w:val="20"/>
              </w:rPr>
              <w:t>0.83</w:t>
            </w:r>
          </w:p>
        </w:tc>
        <w:tc>
          <w:tcPr>
            <w:tcW w:w="597" w:type="dxa"/>
            <w:vAlign w:val="center"/>
          </w:tcPr>
          <w:p w14:paraId="6B03DB78" w14:textId="77777777" w:rsidR="00C27EA7" w:rsidRPr="00A04180" w:rsidRDefault="00C27EA7" w:rsidP="007444A7">
            <w:pPr>
              <w:contextualSpacing/>
              <w:rPr>
                <w:sz w:val="20"/>
                <w:szCs w:val="20"/>
              </w:rPr>
            </w:pPr>
            <w:r>
              <w:rPr>
                <w:sz w:val="20"/>
                <w:szCs w:val="20"/>
              </w:rPr>
              <w:t>0.132</w:t>
            </w:r>
          </w:p>
        </w:tc>
        <w:tc>
          <w:tcPr>
            <w:tcW w:w="664" w:type="dxa"/>
            <w:vAlign w:val="center"/>
          </w:tcPr>
          <w:p w14:paraId="0E078C5F" w14:textId="77777777" w:rsidR="00C27EA7" w:rsidRPr="00A04180" w:rsidRDefault="00C27EA7" w:rsidP="007444A7">
            <w:pPr>
              <w:contextualSpacing/>
              <w:rPr>
                <w:sz w:val="20"/>
                <w:szCs w:val="20"/>
              </w:rPr>
            </w:pPr>
            <w:r>
              <w:rPr>
                <w:sz w:val="20"/>
                <w:szCs w:val="20"/>
              </w:rPr>
              <w:t>15.1</w:t>
            </w:r>
          </w:p>
        </w:tc>
        <w:tc>
          <w:tcPr>
            <w:tcW w:w="816" w:type="dxa"/>
            <w:vAlign w:val="center"/>
          </w:tcPr>
          <w:p w14:paraId="52A0E311" w14:textId="77777777" w:rsidR="00C27EA7" w:rsidRPr="00A04180" w:rsidRDefault="00C27EA7" w:rsidP="007444A7">
            <w:pPr>
              <w:contextualSpacing/>
              <w:rPr>
                <w:sz w:val="20"/>
                <w:szCs w:val="20"/>
              </w:rPr>
            </w:pPr>
            <w:r>
              <w:rPr>
                <w:sz w:val="20"/>
                <w:szCs w:val="20"/>
              </w:rPr>
              <w:t>210828</w:t>
            </w:r>
          </w:p>
        </w:tc>
        <w:tc>
          <w:tcPr>
            <w:tcW w:w="657" w:type="dxa"/>
            <w:vAlign w:val="center"/>
          </w:tcPr>
          <w:p w14:paraId="0133D2C1" w14:textId="77777777" w:rsidR="00C27EA7" w:rsidRPr="00A04180" w:rsidRDefault="00C27EA7" w:rsidP="007444A7">
            <w:pPr>
              <w:contextualSpacing/>
              <w:rPr>
                <w:sz w:val="20"/>
                <w:szCs w:val="20"/>
              </w:rPr>
            </w:pPr>
            <w:r>
              <w:rPr>
                <w:sz w:val="20"/>
                <w:szCs w:val="20"/>
              </w:rPr>
              <w:t>29</w:t>
            </w:r>
          </w:p>
        </w:tc>
      </w:tr>
      <w:tr w:rsidR="00C27EA7" w:rsidRPr="00A04180" w14:paraId="0CD19B98" w14:textId="77777777" w:rsidTr="007444A7">
        <w:trPr>
          <w:trHeight w:val="20"/>
          <w:jc w:val="center"/>
        </w:trPr>
        <w:tc>
          <w:tcPr>
            <w:tcW w:w="461" w:type="dxa"/>
            <w:vAlign w:val="center"/>
          </w:tcPr>
          <w:p w14:paraId="08065E00" w14:textId="77777777" w:rsidR="00C27EA7" w:rsidRPr="00A04180" w:rsidRDefault="00C27EA7" w:rsidP="007444A7">
            <w:pPr>
              <w:contextualSpacing/>
              <w:rPr>
                <w:sz w:val="20"/>
                <w:szCs w:val="20"/>
              </w:rPr>
            </w:pPr>
            <w:r w:rsidRPr="00A04180">
              <w:rPr>
                <w:sz w:val="20"/>
                <w:szCs w:val="20"/>
              </w:rPr>
              <w:t>3</w:t>
            </w:r>
          </w:p>
        </w:tc>
        <w:tc>
          <w:tcPr>
            <w:tcW w:w="5685" w:type="dxa"/>
            <w:vAlign w:val="center"/>
          </w:tcPr>
          <w:p w14:paraId="7750CC5C" w14:textId="77777777" w:rsidR="00C27EA7" w:rsidRPr="00A04180" w:rsidRDefault="00C27EA7" w:rsidP="007444A7">
            <w:pPr>
              <w:contextualSpacing/>
              <w:rPr>
                <w:sz w:val="20"/>
                <w:szCs w:val="20"/>
              </w:rPr>
            </w:pPr>
            <w:r w:rsidRPr="00A04180">
              <w:rPr>
                <w:position w:val="-16"/>
                <w:sz w:val="20"/>
                <w:szCs w:val="20"/>
              </w:rPr>
              <w:object w:dxaOrig="2340" w:dyaOrig="440" w14:anchorId="417EAEB5">
                <v:shape id="_x0000_i1029" type="#_x0000_t75" style="width:110.1pt;height:21pt" o:ole="">
                  <v:imagedata r:id="rId16" o:title=""/>
                </v:shape>
                <o:OLEObject Type="Embed" ProgID="Equation.3" ShapeID="_x0000_i1029" DrawAspect="Content" ObjectID="_1833718095" r:id="rId17"/>
              </w:object>
            </w:r>
          </w:p>
        </w:tc>
        <w:tc>
          <w:tcPr>
            <w:tcW w:w="566" w:type="dxa"/>
            <w:vAlign w:val="center"/>
          </w:tcPr>
          <w:p w14:paraId="71BCE59F" w14:textId="77777777" w:rsidR="00C27EA7" w:rsidRPr="00A04180" w:rsidRDefault="00C27EA7" w:rsidP="007444A7">
            <w:pPr>
              <w:contextualSpacing/>
              <w:rPr>
                <w:sz w:val="20"/>
                <w:szCs w:val="20"/>
              </w:rPr>
            </w:pPr>
            <w:r>
              <w:rPr>
                <w:sz w:val="20"/>
                <w:szCs w:val="20"/>
              </w:rPr>
              <w:t>0.79</w:t>
            </w:r>
          </w:p>
        </w:tc>
        <w:tc>
          <w:tcPr>
            <w:tcW w:w="597" w:type="dxa"/>
            <w:vAlign w:val="center"/>
          </w:tcPr>
          <w:p w14:paraId="76C1FCDE" w14:textId="77777777" w:rsidR="00C27EA7" w:rsidRPr="00A04180" w:rsidRDefault="00C27EA7" w:rsidP="007444A7">
            <w:pPr>
              <w:contextualSpacing/>
              <w:rPr>
                <w:sz w:val="20"/>
                <w:szCs w:val="20"/>
              </w:rPr>
            </w:pPr>
            <w:r>
              <w:rPr>
                <w:sz w:val="20"/>
                <w:szCs w:val="20"/>
              </w:rPr>
              <w:t>0.155</w:t>
            </w:r>
          </w:p>
        </w:tc>
        <w:tc>
          <w:tcPr>
            <w:tcW w:w="664" w:type="dxa"/>
            <w:vAlign w:val="center"/>
          </w:tcPr>
          <w:p w14:paraId="0B0ED773" w14:textId="77777777" w:rsidR="00C27EA7" w:rsidRPr="00A04180" w:rsidRDefault="00C27EA7" w:rsidP="007444A7">
            <w:pPr>
              <w:contextualSpacing/>
              <w:rPr>
                <w:sz w:val="20"/>
                <w:szCs w:val="20"/>
              </w:rPr>
            </w:pPr>
            <w:r>
              <w:rPr>
                <w:sz w:val="20"/>
                <w:szCs w:val="20"/>
              </w:rPr>
              <w:t>18.7</w:t>
            </w:r>
          </w:p>
        </w:tc>
        <w:tc>
          <w:tcPr>
            <w:tcW w:w="816" w:type="dxa"/>
            <w:vAlign w:val="center"/>
          </w:tcPr>
          <w:p w14:paraId="536C018F" w14:textId="77777777" w:rsidR="00C27EA7" w:rsidRPr="00A04180" w:rsidRDefault="00C27EA7" w:rsidP="007444A7">
            <w:pPr>
              <w:contextualSpacing/>
              <w:rPr>
                <w:sz w:val="20"/>
                <w:szCs w:val="20"/>
              </w:rPr>
            </w:pPr>
            <w:r>
              <w:rPr>
                <w:sz w:val="20"/>
                <w:szCs w:val="20"/>
              </w:rPr>
              <w:t>210330</w:t>
            </w:r>
          </w:p>
        </w:tc>
        <w:tc>
          <w:tcPr>
            <w:tcW w:w="657" w:type="dxa"/>
            <w:vAlign w:val="center"/>
          </w:tcPr>
          <w:p w14:paraId="7184C049" w14:textId="77777777" w:rsidR="00C27EA7" w:rsidRPr="00A04180" w:rsidRDefault="00C27EA7" w:rsidP="007444A7">
            <w:pPr>
              <w:contextualSpacing/>
              <w:rPr>
                <w:sz w:val="20"/>
                <w:szCs w:val="20"/>
              </w:rPr>
            </w:pPr>
            <w:r>
              <w:rPr>
                <w:sz w:val="20"/>
                <w:szCs w:val="20"/>
              </w:rPr>
              <w:t>97</w:t>
            </w:r>
          </w:p>
        </w:tc>
      </w:tr>
      <w:tr w:rsidR="00C27EA7" w:rsidRPr="00A04180" w14:paraId="2558F49A" w14:textId="77777777" w:rsidTr="007444A7">
        <w:trPr>
          <w:trHeight w:val="20"/>
          <w:jc w:val="center"/>
        </w:trPr>
        <w:tc>
          <w:tcPr>
            <w:tcW w:w="461" w:type="dxa"/>
            <w:vAlign w:val="center"/>
          </w:tcPr>
          <w:p w14:paraId="604ADF6C" w14:textId="77777777" w:rsidR="00C27EA7" w:rsidRPr="00A04180" w:rsidRDefault="00C27EA7" w:rsidP="007444A7">
            <w:pPr>
              <w:contextualSpacing/>
              <w:rPr>
                <w:sz w:val="20"/>
                <w:szCs w:val="20"/>
              </w:rPr>
            </w:pPr>
            <w:r w:rsidRPr="00A04180">
              <w:rPr>
                <w:sz w:val="20"/>
                <w:szCs w:val="20"/>
              </w:rPr>
              <w:t>4</w:t>
            </w:r>
          </w:p>
        </w:tc>
        <w:tc>
          <w:tcPr>
            <w:tcW w:w="5685" w:type="dxa"/>
            <w:vAlign w:val="center"/>
          </w:tcPr>
          <w:p w14:paraId="336A1DD5" w14:textId="77777777" w:rsidR="00C27EA7" w:rsidRPr="00A04180" w:rsidRDefault="00C27EA7" w:rsidP="007444A7">
            <w:pPr>
              <w:contextualSpacing/>
              <w:rPr>
                <w:sz w:val="20"/>
                <w:szCs w:val="20"/>
              </w:rPr>
            </w:pPr>
            <w:r w:rsidRPr="00A04180">
              <w:rPr>
                <w:position w:val="-16"/>
                <w:sz w:val="20"/>
                <w:szCs w:val="20"/>
              </w:rPr>
              <w:object w:dxaOrig="3040" w:dyaOrig="440" w14:anchorId="3401404E">
                <v:shape id="_x0000_i1030" type="#_x0000_t75" style="width:142.9pt;height:21pt" o:ole="">
                  <v:imagedata r:id="rId18" o:title=""/>
                </v:shape>
                <o:OLEObject Type="Embed" ProgID="Equation.3" ShapeID="_x0000_i1030" DrawAspect="Content" ObjectID="_1833718096" r:id="rId19"/>
              </w:object>
            </w:r>
          </w:p>
        </w:tc>
        <w:tc>
          <w:tcPr>
            <w:tcW w:w="566" w:type="dxa"/>
            <w:vAlign w:val="center"/>
          </w:tcPr>
          <w:p w14:paraId="090747ED" w14:textId="77777777" w:rsidR="00C27EA7" w:rsidRPr="00A04180" w:rsidRDefault="00C27EA7" w:rsidP="007444A7">
            <w:pPr>
              <w:contextualSpacing/>
              <w:rPr>
                <w:sz w:val="20"/>
                <w:szCs w:val="20"/>
              </w:rPr>
            </w:pPr>
            <w:r>
              <w:rPr>
                <w:sz w:val="20"/>
                <w:szCs w:val="20"/>
              </w:rPr>
              <w:t>0.73</w:t>
            </w:r>
          </w:p>
        </w:tc>
        <w:tc>
          <w:tcPr>
            <w:tcW w:w="597" w:type="dxa"/>
            <w:vAlign w:val="center"/>
          </w:tcPr>
          <w:p w14:paraId="775F16E0" w14:textId="77777777" w:rsidR="00C27EA7" w:rsidRPr="00A04180" w:rsidRDefault="00C27EA7" w:rsidP="007444A7">
            <w:pPr>
              <w:contextualSpacing/>
              <w:rPr>
                <w:sz w:val="20"/>
                <w:szCs w:val="20"/>
              </w:rPr>
            </w:pPr>
            <w:r>
              <w:rPr>
                <w:sz w:val="20"/>
                <w:szCs w:val="20"/>
              </w:rPr>
              <w:t>0.194</w:t>
            </w:r>
          </w:p>
        </w:tc>
        <w:tc>
          <w:tcPr>
            <w:tcW w:w="664" w:type="dxa"/>
            <w:vAlign w:val="center"/>
          </w:tcPr>
          <w:p w14:paraId="15FD9008" w14:textId="77777777" w:rsidR="00C27EA7" w:rsidRPr="00A04180" w:rsidRDefault="00C27EA7" w:rsidP="007444A7">
            <w:pPr>
              <w:contextualSpacing/>
              <w:rPr>
                <w:sz w:val="20"/>
                <w:szCs w:val="20"/>
              </w:rPr>
            </w:pPr>
            <w:r>
              <w:rPr>
                <w:sz w:val="20"/>
                <w:szCs w:val="20"/>
              </w:rPr>
              <w:t>23.0</w:t>
            </w:r>
          </w:p>
        </w:tc>
        <w:tc>
          <w:tcPr>
            <w:tcW w:w="816" w:type="dxa"/>
            <w:vAlign w:val="center"/>
          </w:tcPr>
          <w:p w14:paraId="3B8B31BD" w14:textId="77777777" w:rsidR="00C27EA7" w:rsidRPr="00A04180" w:rsidRDefault="00C27EA7" w:rsidP="007444A7">
            <w:pPr>
              <w:contextualSpacing/>
              <w:rPr>
                <w:b/>
                <w:sz w:val="20"/>
                <w:szCs w:val="20"/>
              </w:rPr>
            </w:pPr>
            <w:r>
              <w:rPr>
                <w:b/>
                <w:sz w:val="20"/>
                <w:szCs w:val="20"/>
              </w:rPr>
              <w:t>209391</w:t>
            </w:r>
          </w:p>
        </w:tc>
        <w:tc>
          <w:tcPr>
            <w:tcW w:w="657" w:type="dxa"/>
            <w:vAlign w:val="center"/>
          </w:tcPr>
          <w:p w14:paraId="65FFE74A" w14:textId="77777777" w:rsidR="00C27EA7" w:rsidRPr="00A04180" w:rsidRDefault="00C27EA7" w:rsidP="007444A7">
            <w:pPr>
              <w:contextualSpacing/>
              <w:rPr>
                <w:sz w:val="20"/>
                <w:szCs w:val="20"/>
              </w:rPr>
            </w:pPr>
            <w:r>
              <w:rPr>
                <w:sz w:val="20"/>
                <w:szCs w:val="20"/>
              </w:rPr>
              <w:t>148</w:t>
            </w:r>
          </w:p>
        </w:tc>
      </w:tr>
      <w:tr w:rsidR="00C27EA7" w:rsidRPr="00A04180" w14:paraId="471C10A7" w14:textId="77777777" w:rsidTr="007444A7">
        <w:trPr>
          <w:trHeight w:val="20"/>
          <w:jc w:val="center"/>
        </w:trPr>
        <w:tc>
          <w:tcPr>
            <w:tcW w:w="461" w:type="dxa"/>
            <w:vAlign w:val="center"/>
          </w:tcPr>
          <w:p w14:paraId="60AC6EF1" w14:textId="77777777" w:rsidR="00C27EA7" w:rsidRPr="00A04180" w:rsidRDefault="00C27EA7" w:rsidP="007444A7">
            <w:pPr>
              <w:contextualSpacing/>
              <w:rPr>
                <w:sz w:val="20"/>
                <w:szCs w:val="20"/>
              </w:rPr>
            </w:pPr>
            <w:r w:rsidRPr="00A04180">
              <w:rPr>
                <w:sz w:val="20"/>
                <w:szCs w:val="20"/>
              </w:rPr>
              <w:t>5</w:t>
            </w:r>
          </w:p>
        </w:tc>
        <w:tc>
          <w:tcPr>
            <w:tcW w:w="5685" w:type="dxa"/>
            <w:vAlign w:val="center"/>
          </w:tcPr>
          <w:p w14:paraId="5228F9D4" w14:textId="77777777" w:rsidR="00C27EA7" w:rsidRPr="00A04180" w:rsidRDefault="00C27EA7" w:rsidP="007444A7">
            <w:pPr>
              <w:contextualSpacing/>
              <w:rPr>
                <w:sz w:val="20"/>
                <w:szCs w:val="20"/>
              </w:rPr>
            </w:pPr>
            <w:r w:rsidRPr="00A04180">
              <w:rPr>
                <w:position w:val="-14"/>
                <w:sz w:val="20"/>
                <w:szCs w:val="20"/>
              </w:rPr>
              <w:object w:dxaOrig="2560" w:dyaOrig="400" w14:anchorId="2F0CAF0D">
                <v:shape id="_x0000_i1031" type="#_x0000_t75" style="width:119.8pt;height:18.7pt" o:ole="">
                  <v:imagedata r:id="rId20" o:title=""/>
                </v:shape>
                <o:OLEObject Type="Embed" ProgID="Equation.3" ShapeID="_x0000_i1031" DrawAspect="Content" ObjectID="_1833718097" r:id="rId21"/>
              </w:object>
            </w:r>
          </w:p>
        </w:tc>
        <w:tc>
          <w:tcPr>
            <w:tcW w:w="566" w:type="dxa"/>
            <w:vAlign w:val="center"/>
          </w:tcPr>
          <w:p w14:paraId="09051189" w14:textId="77777777" w:rsidR="00C27EA7" w:rsidRPr="00A04180" w:rsidRDefault="00C27EA7" w:rsidP="007444A7">
            <w:pPr>
              <w:contextualSpacing/>
              <w:rPr>
                <w:sz w:val="20"/>
                <w:szCs w:val="20"/>
              </w:rPr>
            </w:pPr>
            <w:r>
              <w:rPr>
                <w:sz w:val="20"/>
                <w:szCs w:val="20"/>
              </w:rPr>
              <w:t>0.76</w:t>
            </w:r>
          </w:p>
        </w:tc>
        <w:tc>
          <w:tcPr>
            <w:tcW w:w="597" w:type="dxa"/>
            <w:vAlign w:val="center"/>
          </w:tcPr>
          <w:p w14:paraId="227E6E3E" w14:textId="77777777" w:rsidR="00C27EA7" w:rsidRPr="00A04180" w:rsidRDefault="00C27EA7" w:rsidP="007444A7">
            <w:pPr>
              <w:contextualSpacing/>
              <w:rPr>
                <w:sz w:val="20"/>
                <w:szCs w:val="20"/>
              </w:rPr>
            </w:pPr>
            <w:r>
              <w:rPr>
                <w:sz w:val="20"/>
                <w:szCs w:val="20"/>
              </w:rPr>
              <w:t>0.171</w:t>
            </w:r>
          </w:p>
        </w:tc>
        <w:tc>
          <w:tcPr>
            <w:tcW w:w="664" w:type="dxa"/>
            <w:vAlign w:val="center"/>
          </w:tcPr>
          <w:p w14:paraId="67580036" w14:textId="77777777" w:rsidR="00C27EA7" w:rsidRPr="00A04180" w:rsidRDefault="00C27EA7" w:rsidP="007444A7">
            <w:pPr>
              <w:contextualSpacing/>
              <w:rPr>
                <w:sz w:val="20"/>
                <w:szCs w:val="20"/>
              </w:rPr>
            </w:pPr>
            <w:r>
              <w:rPr>
                <w:sz w:val="20"/>
                <w:szCs w:val="20"/>
              </w:rPr>
              <w:t>19.3</w:t>
            </w:r>
          </w:p>
        </w:tc>
        <w:tc>
          <w:tcPr>
            <w:tcW w:w="816" w:type="dxa"/>
            <w:vAlign w:val="center"/>
          </w:tcPr>
          <w:p w14:paraId="360D0098" w14:textId="77777777" w:rsidR="00C27EA7" w:rsidRPr="00A04180" w:rsidRDefault="00C27EA7" w:rsidP="007444A7">
            <w:pPr>
              <w:contextualSpacing/>
              <w:rPr>
                <w:sz w:val="20"/>
                <w:szCs w:val="20"/>
              </w:rPr>
            </w:pPr>
            <w:r>
              <w:rPr>
                <w:sz w:val="20"/>
                <w:szCs w:val="20"/>
              </w:rPr>
              <w:t>209958</w:t>
            </w:r>
          </w:p>
        </w:tc>
        <w:tc>
          <w:tcPr>
            <w:tcW w:w="657" w:type="dxa"/>
            <w:vAlign w:val="center"/>
          </w:tcPr>
          <w:p w14:paraId="2BDC8D0E" w14:textId="77777777" w:rsidR="00C27EA7" w:rsidRPr="00A04180" w:rsidRDefault="00C27EA7" w:rsidP="007444A7">
            <w:pPr>
              <w:contextualSpacing/>
              <w:rPr>
                <w:sz w:val="20"/>
                <w:szCs w:val="20"/>
              </w:rPr>
            </w:pPr>
            <w:r>
              <w:rPr>
                <w:sz w:val="20"/>
                <w:szCs w:val="20"/>
              </w:rPr>
              <w:t>80</w:t>
            </w:r>
          </w:p>
        </w:tc>
      </w:tr>
    </w:tbl>
    <w:p w14:paraId="1AB7A3D9" w14:textId="77777777" w:rsidR="00C27EA7" w:rsidRDefault="00C27EA7" w:rsidP="00C27EA7">
      <w:pPr>
        <w:spacing w:before="120" w:line="400" w:lineRule="exact"/>
      </w:pPr>
      <w:r w:rsidRPr="004A191D">
        <w:rPr>
          <w:i/>
        </w:rPr>
        <w:sym w:font="Symbol" w:char="F062"/>
      </w:r>
      <w:r w:rsidRPr="008876B0">
        <w:rPr>
          <w:vertAlign w:val="subscript"/>
        </w:rPr>
        <w:t>0</w:t>
      </w:r>
      <w:r w:rsidRPr="008876B0">
        <w:rPr>
          <w:noProof/>
        </w:rPr>
        <w:t xml:space="preserve"> </w:t>
      </w:r>
      <w:r w:rsidRPr="008876B0">
        <w:t xml:space="preserve">– </w:t>
      </w:r>
      <w:r>
        <w:t>intercept</w:t>
      </w:r>
      <w:r w:rsidRPr="008876B0">
        <w:t xml:space="preserve">, </w:t>
      </w:r>
      <w:r w:rsidRPr="008E6527">
        <w:rPr>
          <w:position w:val="-14"/>
        </w:rPr>
        <w:object w:dxaOrig="520" w:dyaOrig="400" w14:anchorId="14A460D7">
          <v:shape id="_x0000_i1032" type="#_x0000_t75" style="width:25.7pt;height:19.85pt" o:ole="">
            <v:imagedata r:id="rId22" o:title=""/>
          </v:shape>
          <o:OLEObject Type="Embed" ProgID="Equation.3" ShapeID="_x0000_i1032" DrawAspect="Content" ObjectID="_1833718098" r:id="rId23"/>
        </w:object>
      </w:r>
      <w:r w:rsidRPr="008876B0">
        <w:t xml:space="preserve"> – </w:t>
      </w:r>
      <w:r>
        <w:t>coefficient</w:t>
      </w:r>
      <w:r w:rsidRPr="008876B0">
        <w:t xml:space="preserve"> </w:t>
      </w:r>
      <w:r>
        <w:t>of</w:t>
      </w:r>
      <w:r w:rsidRPr="008876B0">
        <w:t xml:space="preserve"> </w:t>
      </w:r>
      <w:proofErr w:type="spellStart"/>
      <w:r w:rsidRPr="008F766A">
        <w:rPr>
          <w:i/>
        </w:rPr>
        <w:t>i</w:t>
      </w:r>
      <w:r w:rsidRPr="008876B0">
        <w:t>-</w:t>
      </w:r>
      <w:r>
        <w:t>th</w:t>
      </w:r>
      <w:proofErr w:type="spellEnd"/>
      <w:r w:rsidRPr="008876B0">
        <w:t xml:space="preserve"> </w:t>
      </w:r>
      <w:r>
        <w:t>year</w:t>
      </w:r>
      <w:r w:rsidRPr="008876B0">
        <w:t xml:space="preserve"> (</w:t>
      </w:r>
      <w:proofErr w:type="spellStart"/>
      <w:r w:rsidRPr="008F766A">
        <w:rPr>
          <w:i/>
        </w:rPr>
        <w:t>year</w:t>
      </w:r>
      <w:r w:rsidRPr="008F766A">
        <w:rPr>
          <w:i/>
          <w:vertAlign w:val="subscript"/>
        </w:rPr>
        <w:t>i</w:t>
      </w:r>
      <w:proofErr w:type="spellEnd"/>
      <w:r w:rsidRPr="008876B0">
        <w:t xml:space="preserve">), </w:t>
      </w:r>
      <w:r w:rsidRPr="00250E54">
        <w:rPr>
          <w:position w:val="-14"/>
        </w:rPr>
        <w:object w:dxaOrig="620" w:dyaOrig="400" w14:anchorId="0123C6CA">
          <v:shape id="_x0000_i1033" type="#_x0000_t75" style="width:31.15pt;height:19.85pt" o:ole="">
            <v:imagedata r:id="rId24" o:title=""/>
          </v:shape>
          <o:OLEObject Type="Embed" ProgID="Equation.3" ShapeID="_x0000_i1033" DrawAspect="Content" ObjectID="_1833718099" r:id="rId25"/>
        </w:object>
      </w:r>
      <w:r w:rsidRPr="008876B0">
        <w:t xml:space="preserve">– </w:t>
      </w:r>
      <w:r>
        <w:t>coefficient</w:t>
      </w:r>
      <w:r w:rsidRPr="008876B0">
        <w:t xml:space="preserve"> </w:t>
      </w:r>
      <w:r>
        <w:t>of</w:t>
      </w:r>
      <w:r w:rsidRPr="008876B0">
        <w:t xml:space="preserve"> </w:t>
      </w:r>
      <w:proofErr w:type="spellStart"/>
      <w:r w:rsidRPr="008F766A">
        <w:rPr>
          <w:i/>
        </w:rPr>
        <w:t>i</w:t>
      </w:r>
      <w:r w:rsidRPr="008876B0">
        <w:t>-</w:t>
      </w:r>
      <w:r>
        <w:t>th</w:t>
      </w:r>
      <w:proofErr w:type="spellEnd"/>
      <w:r>
        <w:t xml:space="preserve"> month </w:t>
      </w:r>
      <w:r w:rsidRPr="008876B0">
        <w:t>(</w:t>
      </w:r>
      <w:proofErr w:type="spellStart"/>
      <w:r>
        <w:rPr>
          <w:i/>
        </w:rPr>
        <w:t>month</w:t>
      </w:r>
      <w:r w:rsidRPr="008F766A">
        <w:rPr>
          <w:i/>
          <w:vertAlign w:val="subscript"/>
        </w:rPr>
        <w:t>i</w:t>
      </w:r>
      <w:proofErr w:type="spellEnd"/>
      <w:r w:rsidRPr="008876B0">
        <w:t xml:space="preserve">), </w:t>
      </w:r>
      <w:r w:rsidRPr="00250E54">
        <w:rPr>
          <w:position w:val="-14"/>
        </w:rPr>
        <w:object w:dxaOrig="580" w:dyaOrig="400" w14:anchorId="548DED14">
          <v:shape id="_x0000_i1034" type="#_x0000_t75" style="width:29.2pt;height:19.85pt" o:ole="">
            <v:imagedata r:id="rId26" o:title=""/>
          </v:shape>
          <o:OLEObject Type="Embed" ProgID="Equation.3" ShapeID="_x0000_i1034" DrawAspect="Content" ObjectID="_1833718100" r:id="rId27"/>
        </w:object>
      </w:r>
      <w:r w:rsidRPr="008876B0">
        <w:t xml:space="preserve">– </w:t>
      </w:r>
      <w:r>
        <w:t>coefficient</w:t>
      </w:r>
      <w:r w:rsidRPr="008876B0">
        <w:t xml:space="preserve"> </w:t>
      </w:r>
      <w:r>
        <w:t>of</w:t>
      </w:r>
      <w:r w:rsidRPr="008876B0">
        <w:t xml:space="preserve"> </w:t>
      </w:r>
      <w:proofErr w:type="spellStart"/>
      <w:r w:rsidRPr="008F766A">
        <w:rPr>
          <w:i/>
        </w:rPr>
        <w:t>i</w:t>
      </w:r>
      <w:r w:rsidRPr="008876B0">
        <w:t>-</w:t>
      </w:r>
      <w:r>
        <w:t>th</w:t>
      </w:r>
      <w:proofErr w:type="spellEnd"/>
      <w:r>
        <w:t xml:space="preserve"> unique ID of a vessel</w:t>
      </w:r>
      <w:r w:rsidRPr="008876B0">
        <w:t xml:space="preserve"> (</w:t>
      </w:r>
      <w:proofErr w:type="spellStart"/>
      <w:r>
        <w:rPr>
          <w:i/>
        </w:rPr>
        <w:t>Idves</w:t>
      </w:r>
      <w:r w:rsidRPr="008F766A">
        <w:rPr>
          <w:i/>
          <w:vertAlign w:val="subscript"/>
        </w:rPr>
        <w:t>i</w:t>
      </w:r>
      <w:proofErr w:type="spellEnd"/>
      <w:r>
        <w:t>).</w:t>
      </w:r>
    </w:p>
    <w:p w14:paraId="121572C2" w14:textId="77777777" w:rsidR="00C27EA7" w:rsidRDefault="00C27EA7" w:rsidP="00C27EA7">
      <w:r>
        <w:br w:type="page"/>
      </w:r>
    </w:p>
    <w:p w14:paraId="5BE0356C" w14:textId="77777777" w:rsidR="00C27EA7" w:rsidRDefault="00C27EA7" w:rsidP="00C27EA7">
      <w:pPr>
        <w:rPr>
          <w:szCs w:val="21"/>
        </w:rPr>
      </w:pPr>
      <w:r w:rsidRPr="00DE5FA3">
        <w:rPr>
          <w:b/>
          <w:szCs w:val="21"/>
        </w:rPr>
        <w:lastRenderedPageBreak/>
        <w:t>Table 3</w:t>
      </w:r>
      <w:r>
        <w:rPr>
          <w:szCs w:val="21"/>
        </w:rPr>
        <w:tab/>
      </w:r>
      <w:r w:rsidRPr="007676A1">
        <w:rPr>
          <w:szCs w:val="21"/>
        </w:rPr>
        <w:t>A</w:t>
      </w:r>
      <w:r w:rsidRPr="00F41EBB">
        <w:rPr>
          <w:szCs w:val="21"/>
        </w:rPr>
        <w:t>nalysis of deviance table</w:t>
      </w:r>
    </w:p>
    <w:tbl>
      <w:tblPr>
        <w:tblW w:w="8345" w:type="dxa"/>
        <w:tblCellMar>
          <w:left w:w="99" w:type="dxa"/>
          <w:right w:w="99" w:type="dxa"/>
        </w:tblCellMar>
        <w:tblLook w:val="04A0" w:firstRow="1" w:lastRow="0" w:firstColumn="1" w:lastColumn="0" w:noHBand="0" w:noVBand="1"/>
      </w:tblPr>
      <w:tblGrid>
        <w:gridCol w:w="1998"/>
        <w:gridCol w:w="978"/>
        <w:gridCol w:w="1080"/>
        <w:gridCol w:w="1360"/>
        <w:gridCol w:w="1360"/>
        <w:gridCol w:w="1569"/>
      </w:tblGrid>
      <w:tr w:rsidR="00C27EA7" w:rsidRPr="00DE5FA3" w14:paraId="0AE50804" w14:textId="77777777" w:rsidTr="0035379F">
        <w:trPr>
          <w:trHeight w:val="375"/>
        </w:trPr>
        <w:tc>
          <w:tcPr>
            <w:tcW w:w="1998" w:type="dxa"/>
            <w:tcBorders>
              <w:top w:val="single" w:sz="8" w:space="0" w:color="auto"/>
              <w:left w:val="nil"/>
              <w:bottom w:val="single" w:sz="4" w:space="0" w:color="auto"/>
              <w:right w:val="nil"/>
            </w:tcBorders>
            <w:shd w:val="clear" w:color="000000" w:fill="FFFFFF"/>
            <w:noWrap/>
            <w:vAlign w:val="center"/>
            <w:hideMark/>
          </w:tcPr>
          <w:p w14:paraId="436E4BDF" w14:textId="77777777" w:rsidR="00C27EA7" w:rsidRPr="0056719D" w:rsidRDefault="00C27EA7" w:rsidP="007444A7">
            <w:pPr>
              <w:rPr>
                <w:rFonts w:eastAsia="Yu Gothic"/>
                <w:color w:val="000000"/>
                <w:szCs w:val="21"/>
              </w:rPr>
            </w:pPr>
            <w:r w:rsidRPr="0056719D">
              <w:rPr>
                <w:rFonts w:eastAsia="Yu Gothic"/>
                <w:color w:val="000000"/>
                <w:szCs w:val="21"/>
              </w:rPr>
              <w:t xml:space="preserve">　</w:t>
            </w:r>
          </w:p>
        </w:tc>
        <w:tc>
          <w:tcPr>
            <w:tcW w:w="978" w:type="dxa"/>
            <w:tcBorders>
              <w:top w:val="single" w:sz="8" w:space="0" w:color="auto"/>
              <w:left w:val="nil"/>
              <w:bottom w:val="single" w:sz="4" w:space="0" w:color="auto"/>
              <w:right w:val="nil"/>
            </w:tcBorders>
            <w:shd w:val="clear" w:color="000000" w:fill="FFFFFF"/>
            <w:noWrap/>
            <w:vAlign w:val="center"/>
            <w:hideMark/>
          </w:tcPr>
          <w:p w14:paraId="79618978" w14:textId="77777777" w:rsidR="00C27EA7" w:rsidRPr="0056719D" w:rsidRDefault="00C27EA7" w:rsidP="007444A7">
            <w:pPr>
              <w:jc w:val="right"/>
              <w:rPr>
                <w:rFonts w:eastAsia="Yu Gothic"/>
                <w:color w:val="000000"/>
                <w:szCs w:val="21"/>
              </w:rPr>
            </w:pPr>
            <w:r w:rsidRPr="0056719D">
              <w:rPr>
                <w:rFonts w:eastAsia="Yu Gothic"/>
                <w:color w:val="000000"/>
                <w:szCs w:val="21"/>
              </w:rPr>
              <w:t>SS</w:t>
            </w:r>
          </w:p>
        </w:tc>
        <w:tc>
          <w:tcPr>
            <w:tcW w:w="1080" w:type="dxa"/>
            <w:tcBorders>
              <w:top w:val="single" w:sz="8" w:space="0" w:color="auto"/>
              <w:left w:val="nil"/>
              <w:bottom w:val="single" w:sz="4" w:space="0" w:color="auto"/>
              <w:right w:val="nil"/>
            </w:tcBorders>
            <w:shd w:val="clear" w:color="000000" w:fill="FFFFFF"/>
            <w:noWrap/>
            <w:vAlign w:val="center"/>
            <w:hideMark/>
          </w:tcPr>
          <w:p w14:paraId="2DE3AA2B" w14:textId="77777777" w:rsidR="00C27EA7" w:rsidRPr="0056719D" w:rsidRDefault="00C27EA7" w:rsidP="007444A7">
            <w:pPr>
              <w:jc w:val="right"/>
              <w:rPr>
                <w:rFonts w:eastAsia="Yu Gothic"/>
                <w:color w:val="000000"/>
                <w:szCs w:val="21"/>
              </w:rPr>
            </w:pPr>
            <w:proofErr w:type="spellStart"/>
            <w:r w:rsidRPr="0056719D">
              <w:rPr>
                <w:rFonts w:eastAsia="Yu Gothic"/>
                <w:color w:val="000000"/>
                <w:szCs w:val="21"/>
              </w:rPr>
              <w:t>Df</w:t>
            </w:r>
            <w:proofErr w:type="spellEnd"/>
          </w:p>
        </w:tc>
        <w:tc>
          <w:tcPr>
            <w:tcW w:w="1360" w:type="dxa"/>
            <w:tcBorders>
              <w:top w:val="single" w:sz="8" w:space="0" w:color="auto"/>
              <w:left w:val="nil"/>
              <w:bottom w:val="single" w:sz="4" w:space="0" w:color="auto"/>
              <w:right w:val="nil"/>
            </w:tcBorders>
            <w:shd w:val="clear" w:color="000000" w:fill="FFFFFF"/>
            <w:noWrap/>
            <w:vAlign w:val="center"/>
            <w:hideMark/>
          </w:tcPr>
          <w:p w14:paraId="12040AEA" w14:textId="77777777" w:rsidR="00C27EA7" w:rsidRPr="0056719D" w:rsidRDefault="00C27EA7" w:rsidP="007444A7">
            <w:pPr>
              <w:jc w:val="right"/>
              <w:rPr>
                <w:rFonts w:eastAsia="Yu Gothic"/>
                <w:color w:val="000000"/>
                <w:szCs w:val="21"/>
              </w:rPr>
            </w:pPr>
            <w:r w:rsidRPr="0056719D">
              <w:rPr>
                <w:rFonts w:eastAsia="Yu Gothic"/>
                <w:color w:val="000000"/>
                <w:szCs w:val="21"/>
              </w:rPr>
              <w:t>F</w:t>
            </w:r>
          </w:p>
        </w:tc>
        <w:tc>
          <w:tcPr>
            <w:tcW w:w="1360" w:type="dxa"/>
            <w:tcBorders>
              <w:top w:val="single" w:sz="8" w:space="0" w:color="auto"/>
              <w:left w:val="nil"/>
              <w:bottom w:val="single" w:sz="4" w:space="0" w:color="auto"/>
              <w:right w:val="nil"/>
            </w:tcBorders>
            <w:shd w:val="clear" w:color="000000" w:fill="FFFFFF"/>
            <w:noWrap/>
            <w:vAlign w:val="center"/>
            <w:hideMark/>
          </w:tcPr>
          <w:p w14:paraId="40237DF0" w14:textId="77777777" w:rsidR="00C27EA7" w:rsidRPr="0056719D" w:rsidRDefault="00C27EA7" w:rsidP="007444A7">
            <w:pPr>
              <w:jc w:val="center"/>
              <w:rPr>
                <w:rFonts w:eastAsia="Yu Gothic"/>
                <w:color w:val="000000"/>
                <w:szCs w:val="21"/>
              </w:rPr>
            </w:pPr>
            <w:proofErr w:type="spellStart"/>
            <w:r w:rsidRPr="0056719D">
              <w:rPr>
                <w:rFonts w:eastAsia="Yu Gothic"/>
                <w:color w:val="000000"/>
                <w:szCs w:val="21"/>
              </w:rPr>
              <w:t>Pr</w:t>
            </w:r>
            <w:proofErr w:type="spellEnd"/>
            <w:r w:rsidRPr="0056719D">
              <w:rPr>
                <w:rFonts w:eastAsia="Yu Gothic"/>
                <w:color w:val="000000"/>
                <w:szCs w:val="21"/>
              </w:rPr>
              <w:t>(&gt;F)</w:t>
            </w:r>
          </w:p>
        </w:tc>
        <w:tc>
          <w:tcPr>
            <w:tcW w:w="1569" w:type="dxa"/>
            <w:tcBorders>
              <w:top w:val="single" w:sz="8" w:space="0" w:color="auto"/>
              <w:left w:val="nil"/>
              <w:bottom w:val="single" w:sz="4" w:space="0" w:color="auto"/>
              <w:right w:val="nil"/>
            </w:tcBorders>
            <w:shd w:val="clear" w:color="000000" w:fill="FFFFFF"/>
            <w:noWrap/>
            <w:vAlign w:val="center"/>
            <w:hideMark/>
          </w:tcPr>
          <w:p w14:paraId="2CA32C3E" w14:textId="77777777" w:rsidR="00C27EA7" w:rsidRPr="0056719D" w:rsidRDefault="00C27EA7" w:rsidP="007444A7">
            <w:pPr>
              <w:rPr>
                <w:rFonts w:eastAsia="Yu Gothic"/>
                <w:color w:val="000000"/>
                <w:szCs w:val="21"/>
              </w:rPr>
            </w:pPr>
            <w:proofErr w:type="spellStart"/>
            <w:r w:rsidRPr="0056719D">
              <w:rPr>
                <w:rFonts w:eastAsia="Yu Gothic"/>
                <w:color w:val="000000"/>
                <w:szCs w:val="21"/>
              </w:rPr>
              <w:t>Signif</w:t>
            </w:r>
            <w:proofErr w:type="spellEnd"/>
            <w:r w:rsidRPr="0056719D">
              <w:rPr>
                <w:rFonts w:eastAsia="Yu Gothic"/>
                <w:color w:val="000000"/>
                <w:szCs w:val="21"/>
              </w:rPr>
              <w:t>. codes</w:t>
            </w:r>
          </w:p>
        </w:tc>
      </w:tr>
      <w:tr w:rsidR="00C27EA7" w:rsidRPr="00DE5FA3" w14:paraId="3C520007" w14:textId="77777777" w:rsidTr="0035379F">
        <w:trPr>
          <w:trHeight w:val="375"/>
        </w:trPr>
        <w:tc>
          <w:tcPr>
            <w:tcW w:w="1998" w:type="dxa"/>
            <w:tcBorders>
              <w:top w:val="nil"/>
              <w:left w:val="nil"/>
              <w:bottom w:val="nil"/>
              <w:right w:val="nil"/>
            </w:tcBorders>
            <w:shd w:val="clear" w:color="000000" w:fill="FFFFFF"/>
            <w:noWrap/>
            <w:vAlign w:val="center"/>
            <w:hideMark/>
          </w:tcPr>
          <w:p w14:paraId="0F712B7E" w14:textId="77777777" w:rsidR="00C27EA7" w:rsidRPr="0056719D" w:rsidRDefault="00C27EA7" w:rsidP="007444A7">
            <w:pPr>
              <w:rPr>
                <w:rFonts w:eastAsia="Yu Gothic"/>
                <w:color w:val="000000"/>
                <w:szCs w:val="21"/>
              </w:rPr>
            </w:pPr>
            <w:r w:rsidRPr="0056719D">
              <w:rPr>
                <w:rFonts w:eastAsia="Yu Gothic"/>
                <w:color w:val="000000"/>
                <w:szCs w:val="21"/>
              </w:rPr>
              <w:t>Year</w:t>
            </w:r>
          </w:p>
        </w:tc>
        <w:tc>
          <w:tcPr>
            <w:tcW w:w="978" w:type="dxa"/>
            <w:tcBorders>
              <w:top w:val="nil"/>
              <w:left w:val="nil"/>
              <w:bottom w:val="nil"/>
              <w:right w:val="nil"/>
            </w:tcBorders>
            <w:shd w:val="clear" w:color="000000" w:fill="FFFFFF"/>
            <w:noWrap/>
            <w:vAlign w:val="center"/>
            <w:hideMark/>
          </w:tcPr>
          <w:p w14:paraId="039E306F" w14:textId="77777777" w:rsidR="00C27EA7" w:rsidRPr="0056719D" w:rsidRDefault="00C27EA7" w:rsidP="007444A7">
            <w:pPr>
              <w:jc w:val="right"/>
              <w:rPr>
                <w:rFonts w:eastAsia="Yu Gothic"/>
                <w:color w:val="000000"/>
                <w:szCs w:val="21"/>
              </w:rPr>
            </w:pPr>
            <w:r w:rsidRPr="0056719D">
              <w:rPr>
                <w:rFonts w:eastAsia="Yu Gothic"/>
                <w:color w:val="000000"/>
                <w:szCs w:val="21"/>
              </w:rPr>
              <w:t>453.8</w:t>
            </w:r>
          </w:p>
        </w:tc>
        <w:tc>
          <w:tcPr>
            <w:tcW w:w="1080" w:type="dxa"/>
            <w:tcBorders>
              <w:top w:val="nil"/>
              <w:left w:val="nil"/>
              <w:bottom w:val="nil"/>
              <w:right w:val="nil"/>
            </w:tcBorders>
            <w:shd w:val="clear" w:color="000000" w:fill="FFFFFF"/>
            <w:noWrap/>
            <w:vAlign w:val="center"/>
            <w:hideMark/>
          </w:tcPr>
          <w:p w14:paraId="66B4B384" w14:textId="77777777" w:rsidR="00C27EA7" w:rsidRPr="0056719D" w:rsidRDefault="00C27EA7" w:rsidP="007444A7">
            <w:pPr>
              <w:jc w:val="right"/>
              <w:rPr>
                <w:rFonts w:eastAsia="Yu Gothic"/>
                <w:color w:val="000000"/>
                <w:szCs w:val="21"/>
              </w:rPr>
            </w:pPr>
            <w:r w:rsidRPr="0056719D">
              <w:rPr>
                <w:rFonts w:eastAsia="Yu Gothic"/>
                <w:color w:val="000000"/>
                <w:szCs w:val="21"/>
              </w:rPr>
              <w:t>24</w:t>
            </w:r>
          </w:p>
        </w:tc>
        <w:tc>
          <w:tcPr>
            <w:tcW w:w="1360" w:type="dxa"/>
            <w:tcBorders>
              <w:top w:val="nil"/>
              <w:left w:val="nil"/>
              <w:bottom w:val="nil"/>
              <w:right w:val="nil"/>
            </w:tcBorders>
            <w:shd w:val="clear" w:color="000000" w:fill="FFFFFF"/>
            <w:noWrap/>
            <w:vAlign w:val="center"/>
            <w:hideMark/>
          </w:tcPr>
          <w:p w14:paraId="3D57BAB3" w14:textId="77777777" w:rsidR="00C27EA7" w:rsidRPr="0056719D" w:rsidRDefault="00C27EA7" w:rsidP="007444A7">
            <w:pPr>
              <w:jc w:val="right"/>
              <w:rPr>
                <w:rFonts w:eastAsia="Yu Gothic"/>
                <w:color w:val="000000"/>
                <w:szCs w:val="21"/>
              </w:rPr>
            </w:pPr>
            <w:r w:rsidRPr="0056719D">
              <w:rPr>
                <w:rFonts w:eastAsia="Yu Gothic"/>
                <w:color w:val="000000"/>
                <w:szCs w:val="21"/>
              </w:rPr>
              <w:t>39.35</w:t>
            </w:r>
          </w:p>
        </w:tc>
        <w:tc>
          <w:tcPr>
            <w:tcW w:w="1360" w:type="dxa"/>
            <w:tcBorders>
              <w:top w:val="nil"/>
              <w:left w:val="nil"/>
              <w:bottom w:val="nil"/>
              <w:right w:val="nil"/>
            </w:tcBorders>
            <w:shd w:val="clear" w:color="000000" w:fill="FFFFFF"/>
            <w:noWrap/>
            <w:vAlign w:val="center"/>
            <w:hideMark/>
          </w:tcPr>
          <w:p w14:paraId="69A24682" w14:textId="77777777" w:rsidR="00C27EA7" w:rsidRPr="0056719D" w:rsidRDefault="00C27EA7" w:rsidP="007444A7">
            <w:pPr>
              <w:jc w:val="right"/>
              <w:rPr>
                <w:rFonts w:eastAsia="Yu Gothic"/>
                <w:color w:val="000000"/>
                <w:szCs w:val="21"/>
              </w:rPr>
            </w:pPr>
            <w:r w:rsidRPr="0056719D">
              <w:rPr>
                <w:rFonts w:eastAsia="Yu Gothic"/>
                <w:color w:val="000000"/>
                <w:szCs w:val="21"/>
              </w:rPr>
              <w:t>&lt; 2.2e-16</w:t>
            </w:r>
          </w:p>
        </w:tc>
        <w:tc>
          <w:tcPr>
            <w:tcW w:w="1569" w:type="dxa"/>
            <w:tcBorders>
              <w:top w:val="nil"/>
              <w:left w:val="nil"/>
              <w:bottom w:val="nil"/>
              <w:right w:val="nil"/>
            </w:tcBorders>
            <w:shd w:val="clear" w:color="000000" w:fill="FFFFFF"/>
            <w:noWrap/>
            <w:vAlign w:val="center"/>
            <w:hideMark/>
          </w:tcPr>
          <w:p w14:paraId="1177CF22" w14:textId="77777777" w:rsidR="00C27EA7" w:rsidRPr="0056719D" w:rsidRDefault="00C27EA7" w:rsidP="007444A7">
            <w:pPr>
              <w:rPr>
                <w:rFonts w:eastAsia="Yu Gothic"/>
                <w:color w:val="000000"/>
                <w:szCs w:val="21"/>
              </w:rPr>
            </w:pPr>
            <w:r w:rsidRPr="0056719D">
              <w:rPr>
                <w:rFonts w:eastAsia="Yu Gothic"/>
                <w:color w:val="000000"/>
                <w:szCs w:val="21"/>
              </w:rPr>
              <w:t>***</w:t>
            </w:r>
          </w:p>
        </w:tc>
      </w:tr>
      <w:tr w:rsidR="00C27EA7" w:rsidRPr="00DE5FA3" w14:paraId="294E0F62" w14:textId="77777777" w:rsidTr="0035379F">
        <w:trPr>
          <w:trHeight w:val="375"/>
        </w:trPr>
        <w:tc>
          <w:tcPr>
            <w:tcW w:w="1998" w:type="dxa"/>
            <w:tcBorders>
              <w:top w:val="nil"/>
              <w:left w:val="nil"/>
              <w:bottom w:val="nil"/>
              <w:right w:val="nil"/>
            </w:tcBorders>
            <w:shd w:val="clear" w:color="000000" w:fill="FFFFFF"/>
            <w:noWrap/>
            <w:vAlign w:val="center"/>
            <w:hideMark/>
          </w:tcPr>
          <w:p w14:paraId="30D7DA9F" w14:textId="77777777" w:rsidR="00C27EA7" w:rsidRPr="0056719D" w:rsidRDefault="00C27EA7" w:rsidP="007444A7">
            <w:pPr>
              <w:rPr>
                <w:rFonts w:eastAsia="Yu Gothic"/>
                <w:color w:val="000000"/>
                <w:szCs w:val="21"/>
              </w:rPr>
            </w:pPr>
            <w:r w:rsidRPr="0056719D">
              <w:rPr>
                <w:rFonts w:eastAsia="Yu Gothic"/>
                <w:color w:val="000000"/>
                <w:szCs w:val="21"/>
              </w:rPr>
              <w:t>Month</w:t>
            </w:r>
          </w:p>
        </w:tc>
        <w:tc>
          <w:tcPr>
            <w:tcW w:w="978" w:type="dxa"/>
            <w:tcBorders>
              <w:top w:val="nil"/>
              <w:left w:val="nil"/>
              <w:bottom w:val="nil"/>
              <w:right w:val="nil"/>
            </w:tcBorders>
            <w:shd w:val="clear" w:color="000000" w:fill="FFFFFF"/>
            <w:noWrap/>
            <w:vAlign w:val="center"/>
            <w:hideMark/>
          </w:tcPr>
          <w:p w14:paraId="63EAC393" w14:textId="77777777" w:rsidR="00C27EA7" w:rsidRPr="0056719D" w:rsidRDefault="00C27EA7" w:rsidP="007444A7">
            <w:pPr>
              <w:jc w:val="right"/>
              <w:rPr>
                <w:rFonts w:eastAsia="Yu Gothic"/>
                <w:color w:val="000000"/>
                <w:szCs w:val="21"/>
              </w:rPr>
            </w:pPr>
            <w:r w:rsidRPr="0056719D">
              <w:rPr>
                <w:rFonts w:eastAsia="Yu Gothic"/>
                <w:color w:val="000000"/>
                <w:szCs w:val="21"/>
              </w:rPr>
              <w:t>117.3</w:t>
            </w:r>
          </w:p>
        </w:tc>
        <w:tc>
          <w:tcPr>
            <w:tcW w:w="1080" w:type="dxa"/>
            <w:tcBorders>
              <w:top w:val="nil"/>
              <w:left w:val="nil"/>
              <w:bottom w:val="nil"/>
              <w:right w:val="nil"/>
            </w:tcBorders>
            <w:shd w:val="clear" w:color="000000" w:fill="FFFFFF"/>
            <w:noWrap/>
            <w:vAlign w:val="center"/>
            <w:hideMark/>
          </w:tcPr>
          <w:p w14:paraId="405DD8FC" w14:textId="77777777" w:rsidR="00C27EA7" w:rsidRPr="0056719D" w:rsidRDefault="00C27EA7" w:rsidP="007444A7">
            <w:pPr>
              <w:jc w:val="right"/>
              <w:rPr>
                <w:rFonts w:eastAsia="Yu Gothic"/>
                <w:color w:val="000000"/>
                <w:szCs w:val="21"/>
              </w:rPr>
            </w:pPr>
            <w:r w:rsidRPr="0056719D">
              <w:rPr>
                <w:rFonts w:eastAsia="Yu Gothic"/>
                <w:color w:val="000000"/>
                <w:szCs w:val="21"/>
              </w:rPr>
              <w:t>1</w:t>
            </w:r>
          </w:p>
        </w:tc>
        <w:tc>
          <w:tcPr>
            <w:tcW w:w="1360" w:type="dxa"/>
            <w:tcBorders>
              <w:top w:val="nil"/>
              <w:left w:val="nil"/>
              <w:bottom w:val="nil"/>
              <w:right w:val="nil"/>
            </w:tcBorders>
            <w:shd w:val="clear" w:color="000000" w:fill="FFFFFF"/>
            <w:noWrap/>
            <w:vAlign w:val="center"/>
            <w:hideMark/>
          </w:tcPr>
          <w:p w14:paraId="6B5A1BAD" w14:textId="77777777" w:rsidR="00C27EA7" w:rsidRPr="0056719D" w:rsidRDefault="00C27EA7" w:rsidP="007444A7">
            <w:pPr>
              <w:jc w:val="right"/>
              <w:rPr>
                <w:rFonts w:eastAsia="Yu Gothic"/>
                <w:color w:val="000000"/>
                <w:szCs w:val="21"/>
              </w:rPr>
            </w:pPr>
            <w:r w:rsidRPr="0056719D">
              <w:rPr>
                <w:rFonts w:eastAsia="Yu Gothic"/>
                <w:color w:val="000000"/>
                <w:szCs w:val="21"/>
              </w:rPr>
              <w:t>244.06</w:t>
            </w:r>
          </w:p>
        </w:tc>
        <w:tc>
          <w:tcPr>
            <w:tcW w:w="1360" w:type="dxa"/>
            <w:tcBorders>
              <w:top w:val="nil"/>
              <w:left w:val="nil"/>
              <w:bottom w:val="nil"/>
              <w:right w:val="nil"/>
            </w:tcBorders>
            <w:shd w:val="clear" w:color="000000" w:fill="FFFFFF"/>
            <w:noWrap/>
            <w:vAlign w:val="center"/>
            <w:hideMark/>
          </w:tcPr>
          <w:p w14:paraId="7AE4BDC5" w14:textId="77777777" w:rsidR="00C27EA7" w:rsidRPr="0056719D" w:rsidRDefault="00C27EA7" w:rsidP="007444A7">
            <w:pPr>
              <w:jc w:val="right"/>
              <w:rPr>
                <w:rFonts w:eastAsia="Yu Gothic"/>
                <w:color w:val="000000"/>
                <w:szCs w:val="21"/>
              </w:rPr>
            </w:pPr>
            <w:r w:rsidRPr="0056719D">
              <w:rPr>
                <w:rFonts w:eastAsia="Yu Gothic"/>
                <w:color w:val="000000"/>
                <w:szCs w:val="21"/>
              </w:rPr>
              <w:t>&lt; 2.2e-16</w:t>
            </w:r>
          </w:p>
        </w:tc>
        <w:tc>
          <w:tcPr>
            <w:tcW w:w="1569" w:type="dxa"/>
            <w:tcBorders>
              <w:top w:val="nil"/>
              <w:left w:val="nil"/>
              <w:bottom w:val="nil"/>
              <w:right w:val="nil"/>
            </w:tcBorders>
            <w:shd w:val="clear" w:color="000000" w:fill="FFFFFF"/>
            <w:noWrap/>
            <w:vAlign w:val="center"/>
            <w:hideMark/>
          </w:tcPr>
          <w:p w14:paraId="34512D92" w14:textId="77777777" w:rsidR="00C27EA7" w:rsidRPr="0056719D" w:rsidRDefault="00C27EA7" w:rsidP="007444A7">
            <w:pPr>
              <w:rPr>
                <w:rFonts w:eastAsia="Yu Gothic"/>
                <w:color w:val="000000"/>
                <w:szCs w:val="21"/>
              </w:rPr>
            </w:pPr>
            <w:r w:rsidRPr="0056719D">
              <w:rPr>
                <w:rFonts w:eastAsia="Yu Gothic"/>
                <w:color w:val="000000"/>
                <w:szCs w:val="21"/>
              </w:rPr>
              <w:t>***</w:t>
            </w:r>
          </w:p>
        </w:tc>
      </w:tr>
      <w:tr w:rsidR="00C27EA7" w:rsidRPr="00DE5FA3" w14:paraId="374DB67A" w14:textId="77777777" w:rsidTr="0035379F">
        <w:trPr>
          <w:trHeight w:val="375"/>
        </w:trPr>
        <w:tc>
          <w:tcPr>
            <w:tcW w:w="1998" w:type="dxa"/>
            <w:tcBorders>
              <w:top w:val="nil"/>
              <w:left w:val="nil"/>
              <w:bottom w:val="nil"/>
              <w:right w:val="nil"/>
            </w:tcBorders>
            <w:shd w:val="clear" w:color="000000" w:fill="FFFFFF"/>
            <w:noWrap/>
            <w:vAlign w:val="center"/>
            <w:hideMark/>
          </w:tcPr>
          <w:p w14:paraId="32B0F82C" w14:textId="77777777" w:rsidR="00C27EA7" w:rsidRPr="0056719D" w:rsidRDefault="00C27EA7" w:rsidP="007444A7">
            <w:pPr>
              <w:rPr>
                <w:rFonts w:eastAsia="Yu Gothic"/>
                <w:color w:val="000000"/>
                <w:szCs w:val="21"/>
              </w:rPr>
            </w:pPr>
            <w:r w:rsidRPr="0056719D">
              <w:rPr>
                <w:rFonts w:eastAsia="Yu Gothic"/>
                <w:color w:val="000000"/>
                <w:szCs w:val="21"/>
              </w:rPr>
              <w:t>Grt1</w:t>
            </w:r>
          </w:p>
        </w:tc>
        <w:tc>
          <w:tcPr>
            <w:tcW w:w="978" w:type="dxa"/>
            <w:tcBorders>
              <w:top w:val="nil"/>
              <w:left w:val="nil"/>
              <w:bottom w:val="nil"/>
              <w:right w:val="nil"/>
            </w:tcBorders>
            <w:shd w:val="clear" w:color="000000" w:fill="FFFFFF"/>
            <w:noWrap/>
            <w:vAlign w:val="center"/>
            <w:hideMark/>
          </w:tcPr>
          <w:p w14:paraId="4A2D7418" w14:textId="77777777" w:rsidR="00C27EA7" w:rsidRPr="0056719D" w:rsidRDefault="00C27EA7" w:rsidP="007444A7">
            <w:pPr>
              <w:jc w:val="right"/>
              <w:rPr>
                <w:rFonts w:eastAsia="Yu Gothic"/>
                <w:color w:val="000000"/>
                <w:szCs w:val="21"/>
              </w:rPr>
            </w:pPr>
            <w:r w:rsidRPr="0056719D">
              <w:rPr>
                <w:rFonts w:eastAsia="Yu Gothic"/>
                <w:color w:val="000000"/>
                <w:szCs w:val="21"/>
              </w:rPr>
              <w:t>265.9</w:t>
            </w:r>
          </w:p>
        </w:tc>
        <w:tc>
          <w:tcPr>
            <w:tcW w:w="1080" w:type="dxa"/>
            <w:tcBorders>
              <w:top w:val="nil"/>
              <w:left w:val="nil"/>
              <w:bottom w:val="nil"/>
              <w:right w:val="nil"/>
            </w:tcBorders>
            <w:shd w:val="clear" w:color="000000" w:fill="FFFFFF"/>
            <w:noWrap/>
            <w:vAlign w:val="center"/>
            <w:hideMark/>
          </w:tcPr>
          <w:p w14:paraId="4CCB9AD4" w14:textId="77777777" w:rsidR="00C27EA7" w:rsidRPr="0056719D" w:rsidRDefault="00C27EA7" w:rsidP="007444A7">
            <w:pPr>
              <w:jc w:val="right"/>
              <w:rPr>
                <w:rFonts w:eastAsia="Yu Gothic"/>
                <w:color w:val="000000"/>
                <w:szCs w:val="21"/>
              </w:rPr>
            </w:pPr>
            <w:r w:rsidRPr="0056719D">
              <w:rPr>
                <w:rFonts w:eastAsia="Yu Gothic"/>
                <w:color w:val="000000"/>
                <w:szCs w:val="21"/>
              </w:rPr>
              <w:t>7</w:t>
            </w:r>
          </w:p>
        </w:tc>
        <w:tc>
          <w:tcPr>
            <w:tcW w:w="1360" w:type="dxa"/>
            <w:tcBorders>
              <w:top w:val="nil"/>
              <w:left w:val="nil"/>
              <w:bottom w:val="nil"/>
              <w:right w:val="nil"/>
            </w:tcBorders>
            <w:shd w:val="clear" w:color="000000" w:fill="FFFFFF"/>
            <w:noWrap/>
            <w:vAlign w:val="center"/>
            <w:hideMark/>
          </w:tcPr>
          <w:p w14:paraId="39FF9640" w14:textId="77777777" w:rsidR="00C27EA7" w:rsidRPr="0056719D" w:rsidRDefault="00C27EA7" w:rsidP="007444A7">
            <w:pPr>
              <w:jc w:val="right"/>
              <w:rPr>
                <w:rFonts w:eastAsia="Yu Gothic"/>
                <w:color w:val="000000"/>
                <w:szCs w:val="21"/>
              </w:rPr>
            </w:pPr>
            <w:r w:rsidRPr="0056719D">
              <w:rPr>
                <w:rFonts w:eastAsia="Yu Gothic"/>
                <w:color w:val="000000"/>
                <w:szCs w:val="21"/>
              </w:rPr>
              <w:t>79.03</w:t>
            </w:r>
          </w:p>
        </w:tc>
        <w:tc>
          <w:tcPr>
            <w:tcW w:w="1360" w:type="dxa"/>
            <w:tcBorders>
              <w:top w:val="nil"/>
              <w:left w:val="nil"/>
              <w:bottom w:val="nil"/>
              <w:right w:val="nil"/>
            </w:tcBorders>
            <w:shd w:val="clear" w:color="000000" w:fill="FFFFFF"/>
            <w:noWrap/>
            <w:vAlign w:val="center"/>
            <w:hideMark/>
          </w:tcPr>
          <w:p w14:paraId="1D33E9EC" w14:textId="77777777" w:rsidR="00C27EA7" w:rsidRPr="0056719D" w:rsidRDefault="00C27EA7" w:rsidP="007444A7">
            <w:pPr>
              <w:jc w:val="right"/>
              <w:rPr>
                <w:rFonts w:eastAsia="Yu Gothic"/>
                <w:color w:val="000000"/>
                <w:szCs w:val="21"/>
              </w:rPr>
            </w:pPr>
            <w:r w:rsidRPr="0056719D">
              <w:rPr>
                <w:rFonts w:eastAsia="Yu Gothic"/>
                <w:color w:val="000000"/>
                <w:szCs w:val="21"/>
              </w:rPr>
              <w:t>&lt; 2.2e-16</w:t>
            </w:r>
          </w:p>
        </w:tc>
        <w:tc>
          <w:tcPr>
            <w:tcW w:w="1569" w:type="dxa"/>
            <w:tcBorders>
              <w:top w:val="nil"/>
              <w:left w:val="nil"/>
              <w:bottom w:val="nil"/>
              <w:right w:val="nil"/>
            </w:tcBorders>
            <w:shd w:val="clear" w:color="000000" w:fill="FFFFFF"/>
            <w:noWrap/>
            <w:vAlign w:val="center"/>
            <w:hideMark/>
          </w:tcPr>
          <w:p w14:paraId="6BA1BFF3" w14:textId="77777777" w:rsidR="00C27EA7" w:rsidRPr="0056719D" w:rsidRDefault="00C27EA7" w:rsidP="007444A7">
            <w:pPr>
              <w:rPr>
                <w:rFonts w:eastAsia="Yu Gothic"/>
                <w:color w:val="000000"/>
                <w:szCs w:val="21"/>
              </w:rPr>
            </w:pPr>
            <w:r w:rsidRPr="0056719D">
              <w:rPr>
                <w:rFonts w:eastAsia="Yu Gothic"/>
                <w:color w:val="000000"/>
                <w:szCs w:val="21"/>
              </w:rPr>
              <w:t>***</w:t>
            </w:r>
          </w:p>
        </w:tc>
      </w:tr>
      <w:tr w:rsidR="00C27EA7" w:rsidRPr="00DE5FA3" w14:paraId="5F66785B" w14:textId="77777777" w:rsidTr="0035379F">
        <w:trPr>
          <w:trHeight w:val="375"/>
        </w:trPr>
        <w:tc>
          <w:tcPr>
            <w:tcW w:w="1998" w:type="dxa"/>
            <w:tcBorders>
              <w:top w:val="nil"/>
              <w:left w:val="nil"/>
              <w:bottom w:val="nil"/>
              <w:right w:val="nil"/>
            </w:tcBorders>
            <w:shd w:val="clear" w:color="000000" w:fill="FFFFFF"/>
            <w:noWrap/>
            <w:vAlign w:val="center"/>
            <w:hideMark/>
          </w:tcPr>
          <w:p w14:paraId="78B432EB" w14:textId="77777777" w:rsidR="00C27EA7" w:rsidRPr="0056719D" w:rsidRDefault="00C27EA7" w:rsidP="007444A7">
            <w:pPr>
              <w:rPr>
                <w:rFonts w:eastAsia="Yu Gothic"/>
                <w:color w:val="000000"/>
                <w:szCs w:val="21"/>
              </w:rPr>
            </w:pPr>
            <w:proofErr w:type="spellStart"/>
            <w:proofErr w:type="gramStart"/>
            <w:r w:rsidRPr="0056719D">
              <w:rPr>
                <w:rFonts w:eastAsia="Yu Gothic"/>
                <w:color w:val="000000"/>
                <w:szCs w:val="21"/>
              </w:rPr>
              <w:t>Year:Month.int</w:t>
            </w:r>
            <w:proofErr w:type="spellEnd"/>
            <w:proofErr w:type="gramEnd"/>
          </w:p>
        </w:tc>
        <w:tc>
          <w:tcPr>
            <w:tcW w:w="978" w:type="dxa"/>
            <w:tcBorders>
              <w:top w:val="nil"/>
              <w:left w:val="nil"/>
              <w:bottom w:val="nil"/>
              <w:right w:val="nil"/>
            </w:tcBorders>
            <w:shd w:val="clear" w:color="000000" w:fill="FFFFFF"/>
            <w:noWrap/>
            <w:vAlign w:val="center"/>
            <w:hideMark/>
          </w:tcPr>
          <w:p w14:paraId="34125BA8" w14:textId="77777777" w:rsidR="00C27EA7" w:rsidRPr="0056719D" w:rsidRDefault="00C27EA7" w:rsidP="007444A7">
            <w:pPr>
              <w:jc w:val="right"/>
              <w:rPr>
                <w:rFonts w:eastAsia="Yu Gothic"/>
                <w:color w:val="000000"/>
                <w:szCs w:val="21"/>
              </w:rPr>
            </w:pPr>
            <w:r w:rsidRPr="0056719D">
              <w:rPr>
                <w:rFonts w:eastAsia="Yu Gothic"/>
                <w:color w:val="000000"/>
                <w:szCs w:val="21"/>
              </w:rPr>
              <w:t>1067.4</w:t>
            </w:r>
          </w:p>
        </w:tc>
        <w:tc>
          <w:tcPr>
            <w:tcW w:w="1080" w:type="dxa"/>
            <w:tcBorders>
              <w:top w:val="nil"/>
              <w:left w:val="nil"/>
              <w:bottom w:val="nil"/>
              <w:right w:val="nil"/>
            </w:tcBorders>
            <w:shd w:val="clear" w:color="000000" w:fill="FFFFFF"/>
            <w:noWrap/>
            <w:vAlign w:val="center"/>
            <w:hideMark/>
          </w:tcPr>
          <w:p w14:paraId="3F53004B" w14:textId="77777777" w:rsidR="00C27EA7" w:rsidRPr="0056719D" w:rsidRDefault="00C27EA7" w:rsidP="007444A7">
            <w:pPr>
              <w:jc w:val="right"/>
              <w:rPr>
                <w:rFonts w:eastAsia="Yu Gothic"/>
                <w:color w:val="000000"/>
                <w:szCs w:val="21"/>
              </w:rPr>
            </w:pPr>
            <w:r w:rsidRPr="0056719D">
              <w:rPr>
                <w:rFonts w:eastAsia="Yu Gothic"/>
                <w:color w:val="000000"/>
                <w:szCs w:val="21"/>
              </w:rPr>
              <w:t>72</w:t>
            </w:r>
          </w:p>
        </w:tc>
        <w:tc>
          <w:tcPr>
            <w:tcW w:w="1360" w:type="dxa"/>
            <w:tcBorders>
              <w:top w:val="nil"/>
              <w:left w:val="nil"/>
              <w:bottom w:val="nil"/>
              <w:right w:val="nil"/>
            </w:tcBorders>
            <w:shd w:val="clear" w:color="000000" w:fill="FFFFFF"/>
            <w:noWrap/>
            <w:vAlign w:val="center"/>
            <w:hideMark/>
          </w:tcPr>
          <w:p w14:paraId="6E3F02ED" w14:textId="77777777" w:rsidR="00C27EA7" w:rsidRPr="0056719D" w:rsidRDefault="00C27EA7" w:rsidP="007444A7">
            <w:pPr>
              <w:jc w:val="right"/>
              <w:rPr>
                <w:rFonts w:eastAsia="Yu Gothic"/>
                <w:color w:val="000000"/>
                <w:szCs w:val="21"/>
              </w:rPr>
            </w:pPr>
            <w:r w:rsidRPr="0056719D">
              <w:rPr>
                <w:rFonts w:eastAsia="Yu Gothic"/>
                <w:color w:val="000000"/>
                <w:szCs w:val="21"/>
              </w:rPr>
              <w:t>30.85</w:t>
            </w:r>
          </w:p>
        </w:tc>
        <w:tc>
          <w:tcPr>
            <w:tcW w:w="1360" w:type="dxa"/>
            <w:tcBorders>
              <w:top w:val="nil"/>
              <w:left w:val="nil"/>
              <w:bottom w:val="nil"/>
              <w:right w:val="nil"/>
            </w:tcBorders>
            <w:shd w:val="clear" w:color="000000" w:fill="FFFFFF"/>
            <w:noWrap/>
            <w:vAlign w:val="center"/>
            <w:hideMark/>
          </w:tcPr>
          <w:p w14:paraId="02603B75" w14:textId="77777777" w:rsidR="00C27EA7" w:rsidRPr="0056719D" w:rsidRDefault="00C27EA7" w:rsidP="007444A7">
            <w:pPr>
              <w:jc w:val="right"/>
              <w:rPr>
                <w:rFonts w:eastAsia="Yu Gothic"/>
                <w:color w:val="000000"/>
                <w:szCs w:val="21"/>
              </w:rPr>
            </w:pPr>
            <w:r w:rsidRPr="0056719D">
              <w:rPr>
                <w:rFonts w:eastAsia="Yu Gothic"/>
                <w:color w:val="000000"/>
                <w:szCs w:val="21"/>
              </w:rPr>
              <w:t>&lt; 2.2e-16</w:t>
            </w:r>
          </w:p>
        </w:tc>
        <w:tc>
          <w:tcPr>
            <w:tcW w:w="1569" w:type="dxa"/>
            <w:tcBorders>
              <w:top w:val="nil"/>
              <w:left w:val="nil"/>
              <w:bottom w:val="nil"/>
              <w:right w:val="nil"/>
            </w:tcBorders>
            <w:shd w:val="clear" w:color="000000" w:fill="FFFFFF"/>
            <w:noWrap/>
            <w:vAlign w:val="center"/>
            <w:hideMark/>
          </w:tcPr>
          <w:p w14:paraId="40D5A6A2" w14:textId="77777777" w:rsidR="00C27EA7" w:rsidRPr="0056719D" w:rsidRDefault="00C27EA7" w:rsidP="007444A7">
            <w:pPr>
              <w:rPr>
                <w:rFonts w:eastAsia="Yu Gothic"/>
                <w:color w:val="000000"/>
                <w:szCs w:val="21"/>
              </w:rPr>
            </w:pPr>
            <w:r w:rsidRPr="0056719D">
              <w:rPr>
                <w:rFonts w:eastAsia="Yu Gothic"/>
                <w:color w:val="000000"/>
                <w:szCs w:val="21"/>
              </w:rPr>
              <w:t>***</w:t>
            </w:r>
          </w:p>
        </w:tc>
      </w:tr>
      <w:tr w:rsidR="00C27EA7" w:rsidRPr="00DE5FA3" w14:paraId="71B59B11" w14:textId="77777777" w:rsidTr="0035379F">
        <w:trPr>
          <w:trHeight w:val="375"/>
        </w:trPr>
        <w:tc>
          <w:tcPr>
            <w:tcW w:w="1998" w:type="dxa"/>
            <w:tcBorders>
              <w:top w:val="nil"/>
              <w:left w:val="nil"/>
              <w:bottom w:val="nil"/>
              <w:right w:val="nil"/>
            </w:tcBorders>
            <w:shd w:val="clear" w:color="000000" w:fill="FFFFFF"/>
            <w:noWrap/>
            <w:vAlign w:val="center"/>
            <w:hideMark/>
          </w:tcPr>
          <w:p w14:paraId="7924344A" w14:textId="77777777" w:rsidR="00C27EA7" w:rsidRPr="0056719D" w:rsidRDefault="00C27EA7" w:rsidP="007444A7">
            <w:pPr>
              <w:rPr>
                <w:rFonts w:eastAsia="Yu Gothic"/>
                <w:color w:val="000000"/>
                <w:szCs w:val="21"/>
              </w:rPr>
            </w:pPr>
            <w:proofErr w:type="spellStart"/>
            <w:proofErr w:type="gramStart"/>
            <w:r w:rsidRPr="0056719D">
              <w:rPr>
                <w:rFonts w:eastAsia="Yu Gothic"/>
                <w:color w:val="000000"/>
                <w:szCs w:val="21"/>
              </w:rPr>
              <w:t>Year:Area.int</w:t>
            </w:r>
            <w:proofErr w:type="spellEnd"/>
            <w:proofErr w:type="gramEnd"/>
          </w:p>
        </w:tc>
        <w:tc>
          <w:tcPr>
            <w:tcW w:w="978" w:type="dxa"/>
            <w:tcBorders>
              <w:top w:val="nil"/>
              <w:left w:val="nil"/>
              <w:bottom w:val="nil"/>
              <w:right w:val="nil"/>
            </w:tcBorders>
            <w:shd w:val="clear" w:color="000000" w:fill="FFFFFF"/>
            <w:noWrap/>
            <w:vAlign w:val="center"/>
            <w:hideMark/>
          </w:tcPr>
          <w:p w14:paraId="7CF6F709" w14:textId="77777777" w:rsidR="00C27EA7" w:rsidRPr="0056719D" w:rsidRDefault="00C27EA7" w:rsidP="007444A7">
            <w:pPr>
              <w:jc w:val="right"/>
              <w:rPr>
                <w:rFonts w:eastAsia="Yu Gothic"/>
                <w:color w:val="000000"/>
                <w:szCs w:val="21"/>
              </w:rPr>
            </w:pPr>
            <w:r w:rsidRPr="0056719D">
              <w:rPr>
                <w:rFonts w:eastAsia="Yu Gothic"/>
                <w:color w:val="000000"/>
                <w:szCs w:val="21"/>
              </w:rPr>
              <w:t>296.3</w:t>
            </w:r>
          </w:p>
        </w:tc>
        <w:tc>
          <w:tcPr>
            <w:tcW w:w="1080" w:type="dxa"/>
            <w:tcBorders>
              <w:top w:val="nil"/>
              <w:left w:val="nil"/>
              <w:bottom w:val="nil"/>
              <w:right w:val="nil"/>
            </w:tcBorders>
            <w:shd w:val="clear" w:color="000000" w:fill="FFFFFF"/>
            <w:noWrap/>
            <w:vAlign w:val="center"/>
            <w:hideMark/>
          </w:tcPr>
          <w:p w14:paraId="297013B9" w14:textId="77777777" w:rsidR="00C27EA7" w:rsidRPr="0056719D" w:rsidRDefault="00C27EA7" w:rsidP="007444A7">
            <w:pPr>
              <w:jc w:val="right"/>
              <w:rPr>
                <w:rFonts w:eastAsia="Yu Gothic"/>
                <w:color w:val="000000"/>
                <w:szCs w:val="21"/>
              </w:rPr>
            </w:pPr>
            <w:r w:rsidRPr="0056719D">
              <w:rPr>
                <w:rFonts w:eastAsia="Yu Gothic"/>
                <w:color w:val="000000"/>
                <w:szCs w:val="21"/>
              </w:rPr>
              <w:t>48</w:t>
            </w:r>
          </w:p>
        </w:tc>
        <w:tc>
          <w:tcPr>
            <w:tcW w:w="1360" w:type="dxa"/>
            <w:tcBorders>
              <w:top w:val="nil"/>
              <w:left w:val="nil"/>
              <w:bottom w:val="nil"/>
              <w:right w:val="nil"/>
            </w:tcBorders>
            <w:shd w:val="clear" w:color="000000" w:fill="FFFFFF"/>
            <w:noWrap/>
            <w:vAlign w:val="center"/>
            <w:hideMark/>
          </w:tcPr>
          <w:p w14:paraId="4BB178FF" w14:textId="77777777" w:rsidR="00C27EA7" w:rsidRPr="0056719D" w:rsidRDefault="00C27EA7" w:rsidP="007444A7">
            <w:pPr>
              <w:jc w:val="right"/>
              <w:rPr>
                <w:rFonts w:eastAsia="Yu Gothic"/>
                <w:color w:val="000000"/>
                <w:szCs w:val="21"/>
              </w:rPr>
            </w:pPr>
            <w:r w:rsidRPr="0056719D">
              <w:rPr>
                <w:rFonts w:eastAsia="Yu Gothic"/>
                <w:color w:val="000000"/>
                <w:szCs w:val="21"/>
              </w:rPr>
              <w:t>12.85</w:t>
            </w:r>
          </w:p>
        </w:tc>
        <w:tc>
          <w:tcPr>
            <w:tcW w:w="1360" w:type="dxa"/>
            <w:tcBorders>
              <w:top w:val="nil"/>
              <w:left w:val="nil"/>
              <w:bottom w:val="nil"/>
              <w:right w:val="nil"/>
            </w:tcBorders>
            <w:shd w:val="clear" w:color="000000" w:fill="FFFFFF"/>
            <w:noWrap/>
            <w:vAlign w:val="center"/>
            <w:hideMark/>
          </w:tcPr>
          <w:p w14:paraId="727BB1D7" w14:textId="77777777" w:rsidR="00C27EA7" w:rsidRPr="0056719D" w:rsidRDefault="00C27EA7" w:rsidP="007444A7">
            <w:pPr>
              <w:jc w:val="right"/>
              <w:rPr>
                <w:rFonts w:eastAsia="Yu Gothic"/>
                <w:color w:val="000000"/>
                <w:szCs w:val="21"/>
              </w:rPr>
            </w:pPr>
            <w:r w:rsidRPr="0056719D">
              <w:rPr>
                <w:rFonts w:eastAsia="Yu Gothic"/>
                <w:color w:val="000000"/>
                <w:szCs w:val="21"/>
              </w:rPr>
              <w:t>&lt; 2.2e-16</w:t>
            </w:r>
          </w:p>
        </w:tc>
        <w:tc>
          <w:tcPr>
            <w:tcW w:w="1569" w:type="dxa"/>
            <w:tcBorders>
              <w:top w:val="nil"/>
              <w:left w:val="nil"/>
              <w:bottom w:val="nil"/>
              <w:right w:val="nil"/>
            </w:tcBorders>
            <w:shd w:val="clear" w:color="000000" w:fill="FFFFFF"/>
            <w:noWrap/>
            <w:vAlign w:val="center"/>
            <w:hideMark/>
          </w:tcPr>
          <w:p w14:paraId="0E6271D4" w14:textId="77777777" w:rsidR="00C27EA7" w:rsidRPr="0056719D" w:rsidRDefault="00C27EA7" w:rsidP="007444A7">
            <w:pPr>
              <w:rPr>
                <w:rFonts w:eastAsia="Yu Gothic"/>
                <w:color w:val="000000"/>
                <w:szCs w:val="21"/>
              </w:rPr>
            </w:pPr>
            <w:r w:rsidRPr="0056719D">
              <w:rPr>
                <w:rFonts w:eastAsia="Yu Gothic"/>
                <w:color w:val="000000"/>
                <w:szCs w:val="21"/>
              </w:rPr>
              <w:t>***</w:t>
            </w:r>
          </w:p>
        </w:tc>
      </w:tr>
      <w:tr w:rsidR="00C27EA7" w:rsidRPr="00DE5FA3" w14:paraId="21751269" w14:textId="77777777" w:rsidTr="0035379F">
        <w:trPr>
          <w:trHeight w:val="375"/>
        </w:trPr>
        <w:tc>
          <w:tcPr>
            <w:tcW w:w="1998" w:type="dxa"/>
            <w:tcBorders>
              <w:top w:val="nil"/>
              <w:left w:val="nil"/>
              <w:bottom w:val="nil"/>
              <w:right w:val="nil"/>
            </w:tcBorders>
            <w:shd w:val="clear" w:color="000000" w:fill="FFFFFF"/>
            <w:noWrap/>
            <w:vAlign w:val="center"/>
            <w:hideMark/>
          </w:tcPr>
          <w:p w14:paraId="5F0ADF33" w14:textId="77777777" w:rsidR="00C27EA7" w:rsidRPr="0056719D" w:rsidRDefault="00C27EA7" w:rsidP="007444A7">
            <w:pPr>
              <w:rPr>
                <w:rFonts w:eastAsia="Yu Gothic"/>
                <w:color w:val="000000"/>
                <w:szCs w:val="21"/>
              </w:rPr>
            </w:pPr>
            <w:proofErr w:type="spellStart"/>
            <w:proofErr w:type="gramStart"/>
            <w:r w:rsidRPr="0056719D">
              <w:rPr>
                <w:rFonts w:eastAsia="Yu Gothic"/>
                <w:color w:val="000000"/>
                <w:szCs w:val="21"/>
              </w:rPr>
              <w:t>Year:Grt.int</w:t>
            </w:r>
            <w:proofErr w:type="spellEnd"/>
            <w:proofErr w:type="gramEnd"/>
          </w:p>
        </w:tc>
        <w:tc>
          <w:tcPr>
            <w:tcW w:w="978" w:type="dxa"/>
            <w:tcBorders>
              <w:top w:val="nil"/>
              <w:left w:val="nil"/>
              <w:bottom w:val="nil"/>
              <w:right w:val="nil"/>
            </w:tcBorders>
            <w:shd w:val="clear" w:color="000000" w:fill="FFFFFF"/>
            <w:noWrap/>
            <w:vAlign w:val="center"/>
            <w:hideMark/>
          </w:tcPr>
          <w:p w14:paraId="3F218377" w14:textId="77777777" w:rsidR="00C27EA7" w:rsidRPr="0056719D" w:rsidRDefault="00C27EA7" w:rsidP="007444A7">
            <w:pPr>
              <w:jc w:val="right"/>
              <w:rPr>
                <w:rFonts w:eastAsia="Yu Gothic"/>
                <w:color w:val="000000"/>
                <w:szCs w:val="21"/>
              </w:rPr>
            </w:pPr>
            <w:r w:rsidRPr="0056719D">
              <w:rPr>
                <w:rFonts w:eastAsia="Yu Gothic"/>
                <w:color w:val="000000"/>
                <w:szCs w:val="21"/>
              </w:rPr>
              <w:t>258.6</w:t>
            </w:r>
          </w:p>
        </w:tc>
        <w:tc>
          <w:tcPr>
            <w:tcW w:w="1080" w:type="dxa"/>
            <w:tcBorders>
              <w:top w:val="nil"/>
              <w:left w:val="nil"/>
              <w:bottom w:val="nil"/>
              <w:right w:val="nil"/>
            </w:tcBorders>
            <w:shd w:val="clear" w:color="000000" w:fill="FFFFFF"/>
            <w:noWrap/>
            <w:vAlign w:val="center"/>
            <w:hideMark/>
          </w:tcPr>
          <w:p w14:paraId="03BD4134" w14:textId="77777777" w:rsidR="00C27EA7" w:rsidRPr="0056719D" w:rsidRDefault="00C27EA7" w:rsidP="007444A7">
            <w:pPr>
              <w:jc w:val="right"/>
              <w:rPr>
                <w:rFonts w:eastAsia="Yu Gothic"/>
                <w:color w:val="000000"/>
                <w:szCs w:val="21"/>
              </w:rPr>
            </w:pPr>
            <w:r w:rsidRPr="0056719D">
              <w:rPr>
                <w:rFonts w:eastAsia="Yu Gothic"/>
                <w:color w:val="000000"/>
                <w:szCs w:val="21"/>
              </w:rPr>
              <w:t>48</w:t>
            </w:r>
          </w:p>
        </w:tc>
        <w:tc>
          <w:tcPr>
            <w:tcW w:w="1360" w:type="dxa"/>
            <w:tcBorders>
              <w:top w:val="nil"/>
              <w:left w:val="nil"/>
              <w:bottom w:val="nil"/>
              <w:right w:val="nil"/>
            </w:tcBorders>
            <w:shd w:val="clear" w:color="000000" w:fill="FFFFFF"/>
            <w:noWrap/>
            <w:vAlign w:val="center"/>
            <w:hideMark/>
          </w:tcPr>
          <w:p w14:paraId="0E7B1A9F" w14:textId="77777777" w:rsidR="00C27EA7" w:rsidRPr="0056719D" w:rsidRDefault="00C27EA7" w:rsidP="007444A7">
            <w:pPr>
              <w:jc w:val="right"/>
              <w:rPr>
                <w:rFonts w:eastAsia="Yu Gothic"/>
                <w:color w:val="000000"/>
                <w:szCs w:val="21"/>
              </w:rPr>
            </w:pPr>
            <w:r w:rsidRPr="0056719D">
              <w:rPr>
                <w:rFonts w:eastAsia="Yu Gothic"/>
                <w:color w:val="000000"/>
                <w:szCs w:val="21"/>
              </w:rPr>
              <w:t>11.21</w:t>
            </w:r>
          </w:p>
        </w:tc>
        <w:tc>
          <w:tcPr>
            <w:tcW w:w="1360" w:type="dxa"/>
            <w:tcBorders>
              <w:top w:val="nil"/>
              <w:left w:val="nil"/>
              <w:bottom w:val="nil"/>
              <w:right w:val="nil"/>
            </w:tcBorders>
            <w:shd w:val="clear" w:color="000000" w:fill="FFFFFF"/>
            <w:noWrap/>
            <w:vAlign w:val="center"/>
            <w:hideMark/>
          </w:tcPr>
          <w:p w14:paraId="23B8F81E" w14:textId="77777777" w:rsidR="00C27EA7" w:rsidRPr="0056719D" w:rsidRDefault="00C27EA7" w:rsidP="007444A7">
            <w:pPr>
              <w:jc w:val="right"/>
              <w:rPr>
                <w:rFonts w:eastAsia="Yu Gothic"/>
                <w:color w:val="000000"/>
                <w:szCs w:val="21"/>
              </w:rPr>
            </w:pPr>
            <w:r w:rsidRPr="0056719D">
              <w:rPr>
                <w:rFonts w:eastAsia="Yu Gothic"/>
                <w:color w:val="000000"/>
                <w:szCs w:val="21"/>
              </w:rPr>
              <w:t>&lt; 2.2e-16</w:t>
            </w:r>
          </w:p>
        </w:tc>
        <w:tc>
          <w:tcPr>
            <w:tcW w:w="1569" w:type="dxa"/>
            <w:tcBorders>
              <w:top w:val="nil"/>
              <w:left w:val="nil"/>
              <w:bottom w:val="nil"/>
              <w:right w:val="nil"/>
            </w:tcBorders>
            <w:shd w:val="clear" w:color="000000" w:fill="FFFFFF"/>
            <w:noWrap/>
            <w:vAlign w:val="center"/>
            <w:hideMark/>
          </w:tcPr>
          <w:p w14:paraId="0A134CC7" w14:textId="77777777" w:rsidR="00C27EA7" w:rsidRPr="0056719D" w:rsidRDefault="00C27EA7" w:rsidP="007444A7">
            <w:pPr>
              <w:rPr>
                <w:rFonts w:eastAsia="Yu Gothic"/>
                <w:color w:val="000000"/>
                <w:szCs w:val="21"/>
              </w:rPr>
            </w:pPr>
            <w:r w:rsidRPr="0056719D">
              <w:rPr>
                <w:rFonts w:eastAsia="Yu Gothic"/>
                <w:color w:val="000000"/>
                <w:szCs w:val="21"/>
              </w:rPr>
              <w:t>***</w:t>
            </w:r>
          </w:p>
        </w:tc>
      </w:tr>
      <w:tr w:rsidR="00C27EA7" w:rsidRPr="00DE5FA3" w14:paraId="6E77181C" w14:textId="77777777" w:rsidTr="0035379F">
        <w:trPr>
          <w:trHeight w:val="375"/>
        </w:trPr>
        <w:tc>
          <w:tcPr>
            <w:tcW w:w="1998" w:type="dxa"/>
            <w:tcBorders>
              <w:top w:val="nil"/>
              <w:left w:val="nil"/>
              <w:right w:val="nil"/>
            </w:tcBorders>
            <w:shd w:val="clear" w:color="000000" w:fill="FFFFFF"/>
            <w:noWrap/>
            <w:vAlign w:val="center"/>
            <w:hideMark/>
          </w:tcPr>
          <w:p w14:paraId="23500EC1" w14:textId="77777777" w:rsidR="00C27EA7" w:rsidRPr="0056719D" w:rsidRDefault="00C27EA7" w:rsidP="007444A7">
            <w:pPr>
              <w:rPr>
                <w:rFonts w:eastAsia="Yu Gothic"/>
                <w:color w:val="000000"/>
                <w:szCs w:val="21"/>
              </w:rPr>
            </w:pPr>
            <w:proofErr w:type="spellStart"/>
            <w:proofErr w:type="gramStart"/>
            <w:r w:rsidRPr="0056719D">
              <w:rPr>
                <w:rFonts w:eastAsia="Yu Gothic"/>
                <w:color w:val="000000"/>
                <w:szCs w:val="21"/>
              </w:rPr>
              <w:t>Month.int:Area.int</w:t>
            </w:r>
            <w:proofErr w:type="spellEnd"/>
            <w:proofErr w:type="gramEnd"/>
          </w:p>
        </w:tc>
        <w:tc>
          <w:tcPr>
            <w:tcW w:w="978" w:type="dxa"/>
            <w:tcBorders>
              <w:top w:val="nil"/>
              <w:left w:val="nil"/>
              <w:right w:val="nil"/>
            </w:tcBorders>
            <w:shd w:val="clear" w:color="000000" w:fill="FFFFFF"/>
            <w:noWrap/>
            <w:vAlign w:val="center"/>
            <w:hideMark/>
          </w:tcPr>
          <w:p w14:paraId="5152B5F7" w14:textId="77777777" w:rsidR="00C27EA7" w:rsidRPr="0056719D" w:rsidRDefault="00C27EA7" w:rsidP="007444A7">
            <w:pPr>
              <w:jc w:val="right"/>
              <w:rPr>
                <w:rFonts w:eastAsia="Yu Gothic"/>
                <w:color w:val="000000"/>
                <w:szCs w:val="21"/>
              </w:rPr>
            </w:pPr>
            <w:r w:rsidRPr="0056719D">
              <w:rPr>
                <w:rFonts w:eastAsia="Yu Gothic"/>
                <w:color w:val="000000"/>
                <w:szCs w:val="21"/>
              </w:rPr>
              <w:t>45.4</w:t>
            </w:r>
          </w:p>
        </w:tc>
        <w:tc>
          <w:tcPr>
            <w:tcW w:w="1080" w:type="dxa"/>
            <w:tcBorders>
              <w:top w:val="nil"/>
              <w:left w:val="nil"/>
              <w:right w:val="nil"/>
            </w:tcBorders>
            <w:shd w:val="clear" w:color="000000" w:fill="FFFFFF"/>
            <w:noWrap/>
            <w:vAlign w:val="center"/>
            <w:hideMark/>
          </w:tcPr>
          <w:p w14:paraId="6D1B92E1" w14:textId="77777777" w:rsidR="00C27EA7" w:rsidRPr="0056719D" w:rsidRDefault="00C27EA7" w:rsidP="007444A7">
            <w:pPr>
              <w:jc w:val="right"/>
              <w:rPr>
                <w:rFonts w:eastAsia="Yu Gothic"/>
                <w:color w:val="000000"/>
                <w:szCs w:val="21"/>
              </w:rPr>
            </w:pPr>
            <w:r w:rsidRPr="0056719D">
              <w:rPr>
                <w:rFonts w:eastAsia="Yu Gothic"/>
                <w:color w:val="000000"/>
                <w:szCs w:val="21"/>
              </w:rPr>
              <w:t>6</w:t>
            </w:r>
          </w:p>
        </w:tc>
        <w:tc>
          <w:tcPr>
            <w:tcW w:w="1360" w:type="dxa"/>
            <w:tcBorders>
              <w:top w:val="nil"/>
              <w:left w:val="nil"/>
              <w:right w:val="nil"/>
            </w:tcBorders>
            <w:shd w:val="clear" w:color="000000" w:fill="FFFFFF"/>
            <w:noWrap/>
            <w:vAlign w:val="center"/>
            <w:hideMark/>
          </w:tcPr>
          <w:p w14:paraId="55DEACE2" w14:textId="77777777" w:rsidR="00C27EA7" w:rsidRPr="0056719D" w:rsidRDefault="00C27EA7" w:rsidP="007444A7">
            <w:pPr>
              <w:jc w:val="right"/>
              <w:rPr>
                <w:rFonts w:eastAsia="Yu Gothic"/>
                <w:color w:val="000000"/>
                <w:szCs w:val="21"/>
              </w:rPr>
            </w:pPr>
            <w:r w:rsidRPr="0056719D">
              <w:rPr>
                <w:rFonts w:eastAsia="Yu Gothic"/>
                <w:color w:val="000000"/>
                <w:szCs w:val="21"/>
              </w:rPr>
              <w:t>15.734</w:t>
            </w:r>
          </w:p>
        </w:tc>
        <w:tc>
          <w:tcPr>
            <w:tcW w:w="1360" w:type="dxa"/>
            <w:tcBorders>
              <w:top w:val="nil"/>
              <w:left w:val="nil"/>
              <w:right w:val="nil"/>
            </w:tcBorders>
            <w:shd w:val="clear" w:color="000000" w:fill="FFFFFF"/>
            <w:noWrap/>
            <w:vAlign w:val="center"/>
            <w:hideMark/>
          </w:tcPr>
          <w:p w14:paraId="5A9B50B6" w14:textId="77777777" w:rsidR="00C27EA7" w:rsidRPr="0056719D" w:rsidRDefault="00C27EA7" w:rsidP="007444A7">
            <w:pPr>
              <w:jc w:val="right"/>
              <w:rPr>
                <w:rFonts w:eastAsia="Yu Gothic"/>
                <w:color w:val="000000"/>
                <w:szCs w:val="21"/>
              </w:rPr>
            </w:pPr>
            <w:r w:rsidRPr="0056719D">
              <w:rPr>
                <w:rFonts w:eastAsia="Yu Gothic"/>
                <w:color w:val="000000"/>
                <w:szCs w:val="21"/>
              </w:rPr>
              <w:t>&lt; 2.2e-16</w:t>
            </w:r>
          </w:p>
        </w:tc>
        <w:tc>
          <w:tcPr>
            <w:tcW w:w="1569" w:type="dxa"/>
            <w:tcBorders>
              <w:top w:val="nil"/>
              <w:left w:val="nil"/>
              <w:right w:val="nil"/>
            </w:tcBorders>
            <w:shd w:val="clear" w:color="000000" w:fill="FFFFFF"/>
            <w:noWrap/>
            <w:vAlign w:val="center"/>
            <w:hideMark/>
          </w:tcPr>
          <w:p w14:paraId="13744491" w14:textId="77777777" w:rsidR="00C27EA7" w:rsidRPr="0056719D" w:rsidRDefault="00C27EA7" w:rsidP="007444A7">
            <w:pPr>
              <w:rPr>
                <w:rFonts w:eastAsia="Yu Gothic"/>
                <w:color w:val="000000"/>
                <w:szCs w:val="21"/>
              </w:rPr>
            </w:pPr>
            <w:r w:rsidRPr="0056719D">
              <w:rPr>
                <w:rFonts w:eastAsia="Yu Gothic"/>
                <w:color w:val="000000"/>
                <w:szCs w:val="21"/>
              </w:rPr>
              <w:t>***</w:t>
            </w:r>
          </w:p>
        </w:tc>
      </w:tr>
      <w:tr w:rsidR="00C27EA7" w:rsidRPr="00DE5FA3" w14:paraId="358B7FE9" w14:textId="77777777" w:rsidTr="0035379F">
        <w:trPr>
          <w:trHeight w:val="375"/>
        </w:trPr>
        <w:tc>
          <w:tcPr>
            <w:tcW w:w="1998" w:type="dxa"/>
            <w:tcBorders>
              <w:left w:val="nil"/>
              <w:right w:val="nil"/>
            </w:tcBorders>
            <w:shd w:val="clear" w:color="000000" w:fill="FFFFFF"/>
            <w:noWrap/>
            <w:vAlign w:val="center"/>
          </w:tcPr>
          <w:p w14:paraId="69E4D52B" w14:textId="77777777" w:rsidR="00C27EA7" w:rsidRPr="0056719D" w:rsidRDefault="00C27EA7" w:rsidP="007444A7">
            <w:pPr>
              <w:rPr>
                <w:rFonts w:eastAsia="Yu Gothic"/>
                <w:color w:val="000000"/>
                <w:szCs w:val="21"/>
              </w:rPr>
            </w:pPr>
            <w:proofErr w:type="spellStart"/>
            <w:proofErr w:type="gramStart"/>
            <w:r w:rsidRPr="0056719D">
              <w:rPr>
                <w:rFonts w:eastAsia="Yu Gothic"/>
                <w:color w:val="000000"/>
                <w:szCs w:val="21"/>
              </w:rPr>
              <w:t>Month.int:Grt.int</w:t>
            </w:r>
            <w:proofErr w:type="spellEnd"/>
            <w:proofErr w:type="gramEnd"/>
          </w:p>
        </w:tc>
        <w:tc>
          <w:tcPr>
            <w:tcW w:w="978" w:type="dxa"/>
            <w:tcBorders>
              <w:left w:val="nil"/>
              <w:right w:val="nil"/>
            </w:tcBorders>
            <w:shd w:val="clear" w:color="000000" w:fill="FFFFFF"/>
            <w:noWrap/>
            <w:vAlign w:val="center"/>
          </w:tcPr>
          <w:p w14:paraId="0AD2BB26" w14:textId="77777777" w:rsidR="00C27EA7" w:rsidRPr="0056719D" w:rsidRDefault="00C27EA7" w:rsidP="007444A7">
            <w:pPr>
              <w:jc w:val="right"/>
              <w:rPr>
                <w:rFonts w:eastAsia="Yu Gothic"/>
                <w:color w:val="000000"/>
                <w:szCs w:val="21"/>
              </w:rPr>
            </w:pPr>
            <w:r w:rsidRPr="0056719D">
              <w:rPr>
                <w:rFonts w:eastAsia="Yu Gothic"/>
                <w:color w:val="000000"/>
                <w:szCs w:val="21"/>
              </w:rPr>
              <w:t>33.5</w:t>
            </w:r>
          </w:p>
        </w:tc>
        <w:tc>
          <w:tcPr>
            <w:tcW w:w="1080" w:type="dxa"/>
            <w:tcBorders>
              <w:left w:val="nil"/>
              <w:right w:val="nil"/>
            </w:tcBorders>
            <w:shd w:val="clear" w:color="000000" w:fill="FFFFFF"/>
            <w:noWrap/>
            <w:vAlign w:val="center"/>
          </w:tcPr>
          <w:p w14:paraId="51626331" w14:textId="77777777" w:rsidR="00C27EA7" w:rsidRPr="0056719D" w:rsidRDefault="00C27EA7" w:rsidP="007444A7">
            <w:pPr>
              <w:jc w:val="right"/>
              <w:rPr>
                <w:rFonts w:eastAsia="Yu Gothic"/>
                <w:color w:val="000000"/>
                <w:szCs w:val="21"/>
              </w:rPr>
            </w:pPr>
            <w:r w:rsidRPr="0056719D">
              <w:rPr>
                <w:rFonts w:eastAsia="Yu Gothic"/>
                <w:color w:val="000000"/>
                <w:szCs w:val="21"/>
              </w:rPr>
              <w:t>6</w:t>
            </w:r>
          </w:p>
        </w:tc>
        <w:tc>
          <w:tcPr>
            <w:tcW w:w="1360" w:type="dxa"/>
            <w:tcBorders>
              <w:left w:val="nil"/>
              <w:right w:val="nil"/>
            </w:tcBorders>
            <w:shd w:val="clear" w:color="000000" w:fill="FFFFFF"/>
            <w:noWrap/>
            <w:vAlign w:val="center"/>
          </w:tcPr>
          <w:p w14:paraId="46842618" w14:textId="77777777" w:rsidR="00C27EA7" w:rsidRPr="0056719D" w:rsidRDefault="00C27EA7" w:rsidP="007444A7">
            <w:pPr>
              <w:jc w:val="right"/>
              <w:rPr>
                <w:rFonts w:eastAsia="Yu Gothic"/>
                <w:color w:val="000000"/>
                <w:szCs w:val="21"/>
              </w:rPr>
            </w:pPr>
            <w:r w:rsidRPr="0056719D">
              <w:rPr>
                <w:rFonts w:eastAsia="Yu Gothic"/>
                <w:color w:val="000000"/>
                <w:szCs w:val="21"/>
              </w:rPr>
              <w:t>11.624</w:t>
            </w:r>
          </w:p>
        </w:tc>
        <w:tc>
          <w:tcPr>
            <w:tcW w:w="1360" w:type="dxa"/>
            <w:tcBorders>
              <w:left w:val="nil"/>
              <w:right w:val="nil"/>
            </w:tcBorders>
            <w:shd w:val="clear" w:color="000000" w:fill="FFFFFF"/>
            <w:noWrap/>
            <w:vAlign w:val="center"/>
          </w:tcPr>
          <w:p w14:paraId="56B631A5" w14:textId="77777777" w:rsidR="00C27EA7" w:rsidRPr="0056719D" w:rsidRDefault="00C27EA7" w:rsidP="007444A7">
            <w:pPr>
              <w:jc w:val="right"/>
              <w:rPr>
                <w:rFonts w:eastAsia="Yu Gothic"/>
                <w:color w:val="000000"/>
                <w:szCs w:val="21"/>
              </w:rPr>
            </w:pPr>
            <w:r w:rsidRPr="0056719D">
              <w:rPr>
                <w:rFonts w:eastAsia="Yu Gothic"/>
                <w:color w:val="000000"/>
                <w:szCs w:val="21"/>
              </w:rPr>
              <w:t>4.74E-13</w:t>
            </w:r>
          </w:p>
        </w:tc>
        <w:tc>
          <w:tcPr>
            <w:tcW w:w="1569" w:type="dxa"/>
            <w:tcBorders>
              <w:left w:val="nil"/>
              <w:right w:val="nil"/>
            </w:tcBorders>
            <w:shd w:val="clear" w:color="000000" w:fill="FFFFFF"/>
            <w:noWrap/>
            <w:vAlign w:val="center"/>
          </w:tcPr>
          <w:p w14:paraId="269B795C" w14:textId="77777777" w:rsidR="00C27EA7" w:rsidRPr="0056719D" w:rsidRDefault="00C27EA7" w:rsidP="007444A7">
            <w:pPr>
              <w:rPr>
                <w:rFonts w:eastAsia="Yu Gothic"/>
                <w:color w:val="000000"/>
                <w:szCs w:val="21"/>
              </w:rPr>
            </w:pPr>
            <w:r w:rsidRPr="0056719D">
              <w:rPr>
                <w:rFonts w:eastAsia="Yu Gothic"/>
                <w:color w:val="000000"/>
                <w:szCs w:val="21"/>
              </w:rPr>
              <w:t>***</w:t>
            </w:r>
          </w:p>
        </w:tc>
      </w:tr>
      <w:tr w:rsidR="00C27EA7" w:rsidRPr="00DE5FA3" w14:paraId="63F9CFE4" w14:textId="77777777" w:rsidTr="0035379F">
        <w:trPr>
          <w:trHeight w:val="375"/>
        </w:trPr>
        <w:tc>
          <w:tcPr>
            <w:tcW w:w="1998" w:type="dxa"/>
            <w:tcBorders>
              <w:left w:val="nil"/>
              <w:bottom w:val="single" w:sz="8" w:space="0" w:color="auto"/>
              <w:right w:val="nil"/>
            </w:tcBorders>
            <w:shd w:val="clear" w:color="000000" w:fill="FFFFFF"/>
            <w:noWrap/>
            <w:vAlign w:val="center"/>
          </w:tcPr>
          <w:p w14:paraId="43B6DE0B" w14:textId="77777777" w:rsidR="00C27EA7" w:rsidRPr="0056719D" w:rsidRDefault="00C27EA7" w:rsidP="007444A7">
            <w:pPr>
              <w:rPr>
                <w:rFonts w:eastAsia="Yu Gothic"/>
                <w:color w:val="000000"/>
                <w:szCs w:val="21"/>
              </w:rPr>
            </w:pPr>
            <w:proofErr w:type="spellStart"/>
            <w:proofErr w:type="gramStart"/>
            <w:r>
              <w:rPr>
                <w:rFonts w:eastAsia="Yu Gothic"/>
                <w:color w:val="000000"/>
                <w:szCs w:val="21"/>
              </w:rPr>
              <w:t>Area.int:Grt</w:t>
            </w:r>
            <w:r w:rsidRPr="0056719D">
              <w:rPr>
                <w:rFonts w:eastAsia="Yu Gothic"/>
                <w:color w:val="000000"/>
                <w:szCs w:val="21"/>
              </w:rPr>
              <w:t>.int</w:t>
            </w:r>
            <w:proofErr w:type="spellEnd"/>
            <w:proofErr w:type="gramEnd"/>
          </w:p>
        </w:tc>
        <w:tc>
          <w:tcPr>
            <w:tcW w:w="978" w:type="dxa"/>
            <w:tcBorders>
              <w:left w:val="nil"/>
              <w:bottom w:val="single" w:sz="8" w:space="0" w:color="auto"/>
              <w:right w:val="nil"/>
            </w:tcBorders>
            <w:shd w:val="clear" w:color="000000" w:fill="FFFFFF"/>
            <w:noWrap/>
            <w:vAlign w:val="center"/>
          </w:tcPr>
          <w:p w14:paraId="59712203" w14:textId="77777777" w:rsidR="00C27EA7" w:rsidRPr="0056719D" w:rsidRDefault="00C27EA7" w:rsidP="007444A7">
            <w:pPr>
              <w:jc w:val="right"/>
              <w:rPr>
                <w:rFonts w:eastAsia="Yu Gothic"/>
                <w:color w:val="000000"/>
                <w:szCs w:val="21"/>
              </w:rPr>
            </w:pPr>
            <w:r w:rsidRPr="0056719D">
              <w:rPr>
                <w:rFonts w:eastAsia="Yu Gothic"/>
                <w:color w:val="000000"/>
                <w:szCs w:val="21"/>
              </w:rPr>
              <w:t>39.4</w:t>
            </w:r>
          </w:p>
        </w:tc>
        <w:tc>
          <w:tcPr>
            <w:tcW w:w="1080" w:type="dxa"/>
            <w:tcBorders>
              <w:left w:val="nil"/>
              <w:bottom w:val="single" w:sz="8" w:space="0" w:color="auto"/>
              <w:right w:val="nil"/>
            </w:tcBorders>
            <w:shd w:val="clear" w:color="000000" w:fill="FFFFFF"/>
            <w:noWrap/>
            <w:vAlign w:val="center"/>
          </w:tcPr>
          <w:p w14:paraId="6432BB02" w14:textId="77777777" w:rsidR="00C27EA7" w:rsidRPr="0056719D" w:rsidRDefault="00C27EA7" w:rsidP="007444A7">
            <w:pPr>
              <w:jc w:val="right"/>
              <w:rPr>
                <w:rFonts w:eastAsia="Yu Gothic"/>
                <w:color w:val="000000"/>
                <w:szCs w:val="21"/>
              </w:rPr>
            </w:pPr>
            <w:r w:rsidRPr="0056719D">
              <w:rPr>
                <w:rFonts w:eastAsia="Yu Gothic"/>
                <w:color w:val="000000"/>
                <w:szCs w:val="21"/>
              </w:rPr>
              <w:t>6</w:t>
            </w:r>
          </w:p>
        </w:tc>
        <w:tc>
          <w:tcPr>
            <w:tcW w:w="1360" w:type="dxa"/>
            <w:tcBorders>
              <w:left w:val="nil"/>
              <w:bottom w:val="single" w:sz="8" w:space="0" w:color="auto"/>
              <w:right w:val="nil"/>
            </w:tcBorders>
            <w:shd w:val="clear" w:color="000000" w:fill="FFFFFF"/>
            <w:noWrap/>
            <w:vAlign w:val="center"/>
          </w:tcPr>
          <w:p w14:paraId="093D277A" w14:textId="77777777" w:rsidR="00C27EA7" w:rsidRPr="0056719D" w:rsidRDefault="00C27EA7" w:rsidP="007444A7">
            <w:pPr>
              <w:jc w:val="right"/>
              <w:rPr>
                <w:rFonts w:eastAsia="Yu Gothic"/>
                <w:color w:val="000000"/>
                <w:szCs w:val="21"/>
              </w:rPr>
            </w:pPr>
            <w:r w:rsidRPr="0056719D">
              <w:rPr>
                <w:rFonts w:eastAsia="Yu Gothic"/>
                <w:color w:val="000000"/>
                <w:szCs w:val="21"/>
              </w:rPr>
              <w:t>13.651</w:t>
            </w:r>
          </w:p>
        </w:tc>
        <w:tc>
          <w:tcPr>
            <w:tcW w:w="1360" w:type="dxa"/>
            <w:tcBorders>
              <w:left w:val="nil"/>
              <w:bottom w:val="single" w:sz="8" w:space="0" w:color="auto"/>
              <w:right w:val="nil"/>
            </w:tcBorders>
            <w:shd w:val="clear" w:color="000000" w:fill="FFFFFF"/>
            <w:noWrap/>
            <w:vAlign w:val="center"/>
          </w:tcPr>
          <w:p w14:paraId="0A202E71" w14:textId="77777777" w:rsidR="00C27EA7" w:rsidRPr="0056719D" w:rsidRDefault="00C27EA7" w:rsidP="007444A7">
            <w:pPr>
              <w:jc w:val="right"/>
              <w:rPr>
                <w:rFonts w:eastAsia="Yu Gothic"/>
                <w:color w:val="000000"/>
                <w:szCs w:val="21"/>
              </w:rPr>
            </w:pPr>
            <w:r w:rsidRPr="0056719D">
              <w:rPr>
                <w:rFonts w:eastAsia="Yu Gothic"/>
                <w:color w:val="000000"/>
                <w:szCs w:val="21"/>
              </w:rPr>
              <w:t>1.50E-15</w:t>
            </w:r>
          </w:p>
        </w:tc>
        <w:tc>
          <w:tcPr>
            <w:tcW w:w="1569" w:type="dxa"/>
            <w:tcBorders>
              <w:left w:val="nil"/>
              <w:bottom w:val="single" w:sz="8" w:space="0" w:color="auto"/>
              <w:right w:val="nil"/>
            </w:tcBorders>
            <w:shd w:val="clear" w:color="000000" w:fill="FFFFFF"/>
            <w:noWrap/>
            <w:vAlign w:val="center"/>
          </w:tcPr>
          <w:p w14:paraId="0FA26498" w14:textId="77777777" w:rsidR="00C27EA7" w:rsidRPr="0056719D" w:rsidRDefault="00C27EA7" w:rsidP="007444A7">
            <w:pPr>
              <w:rPr>
                <w:rFonts w:eastAsia="Yu Gothic"/>
                <w:color w:val="000000"/>
                <w:szCs w:val="21"/>
              </w:rPr>
            </w:pPr>
            <w:r w:rsidRPr="0056719D">
              <w:rPr>
                <w:rFonts w:eastAsia="Yu Gothic"/>
                <w:color w:val="000000"/>
                <w:szCs w:val="21"/>
              </w:rPr>
              <w:t>***</w:t>
            </w:r>
          </w:p>
        </w:tc>
      </w:tr>
      <w:tr w:rsidR="00C27EA7" w:rsidRPr="00DE5FA3" w14:paraId="28CDCDCD" w14:textId="77777777" w:rsidTr="0035379F">
        <w:trPr>
          <w:trHeight w:val="390"/>
        </w:trPr>
        <w:tc>
          <w:tcPr>
            <w:tcW w:w="1998" w:type="dxa"/>
            <w:tcBorders>
              <w:top w:val="nil"/>
              <w:left w:val="nil"/>
              <w:bottom w:val="nil"/>
              <w:right w:val="nil"/>
            </w:tcBorders>
            <w:shd w:val="clear" w:color="000000" w:fill="FFFFFF"/>
            <w:noWrap/>
            <w:vAlign w:val="center"/>
            <w:hideMark/>
          </w:tcPr>
          <w:p w14:paraId="01A95245" w14:textId="77777777" w:rsidR="00C27EA7" w:rsidRPr="0056719D" w:rsidRDefault="00C27EA7" w:rsidP="007444A7">
            <w:pPr>
              <w:rPr>
                <w:rFonts w:eastAsia="Yu Gothic"/>
                <w:color w:val="000000"/>
                <w:szCs w:val="21"/>
              </w:rPr>
            </w:pPr>
            <w:r w:rsidRPr="0056719D">
              <w:rPr>
                <w:rFonts w:eastAsia="Yu Gothic"/>
                <w:szCs w:val="21"/>
              </w:rPr>
              <w:t xml:space="preserve">Residuals  </w:t>
            </w:r>
          </w:p>
        </w:tc>
        <w:tc>
          <w:tcPr>
            <w:tcW w:w="978" w:type="dxa"/>
            <w:noWrap/>
            <w:vAlign w:val="center"/>
            <w:hideMark/>
          </w:tcPr>
          <w:p w14:paraId="57C5DEE2" w14:textId="77777777" w:rsidR="00C27EA7" w:rsidRPr="0056719D" w:rsidRDefault="00C27EA7" w:rsidP="007444A7">
            <w:pPr>
              <w:jc w:val="right"/>
              <w:rPr>
                <w:rFonts w:eastAsia="Yu Gothic"/>
                <w:color w:val="000000"/>
                <w:szCs w:val="21"/>
              </w:rPr>
            </w:pPr>
            <w:r w:rsidRPr="0056719D">
              <w:rPr>
                <w:rFonts w:eastAsia="Yu Gothic"/>
                <w:color w:val="000000"/>
                <w:szCs w:val="21"/>
              </w:rPr>
              <w:t>19277.7</w:t>
            </w:r>
          </w:p>
        </w:tc>
        <w:tc>
          <w:tcPr>
            <w:tcW w:w="1080" w:type="dxa"/>
            <w:tcBorders>
              <w:top w:val="nil"/>
              <w:left w:val="nil"/>
              <w:bottom w:val="nil"/>
              <w:right w:val="nil"/>
            </w:tcBorders>
            <w:shd w:val="clear" w:color="000000" w:fill="FFFFFF"/>
            <w:noWrap/>
            <w:vAlign w:val="center"/>
            <w:hideMark/>
          </w:tcPr>
          <w:p w14:paraId="5D045852" w14:textId="77777777" w:rsidR="00C27EA7" w:rsidRPr="0056719D" w:rsidRDefault="00C27EA7" w:rsidP="007444A7">
            <w:pPr>
              <w:jc w:val="right"/>
              <w:rPr>
                <w:rFonts w:eastAsia="Yu Gothic"/>
                <w:color w:val="000000"/>
                <w:szCs w:val="21"/>
              </w:rPr>
            </w:pPr>
            <w:r w:rsidRPr="0056719D">
              <w:rPr>
                <w:rFonts w:eastAsia="Yu Gothic"/>
                <w:color w:val="000000"/>
                <w:szCs w:val="21"/>
              </w:rPr>
              <w:t>40113</w:t>
            </w:r>
          </w:p>
        </w:tc>
        <w:tc>
          <w:tcPr>
            <w:tcW w:w="1360" w:type="dxa"/>
            <w:tcBorders>
              <w:top w:val="nil"/>
              <w:left w:val="nil"/>
              <w:bottom w:val="nil"/>
              <w:right w:val="nil"/>
            </w:tcBorders>
            <w:shd w:val="clear" w:color="000000" w:fill="FFFFFF"/>
            <w:noWrap/>
            <w:vAlign w:val="center"/>
            <w:hideMark/>
          </w:tcPr>
          <w:p w14:paraId="0ABD2D64" w14:textId="77777777" w:rsidR="00C27EA7" w:rsidRPr="0056719D" w:rsidRDefault="00C27EA7" w:rsidP="007444A7">
            <w:pPr>
              <w:jc w:val="right"/>
              <w:rPr>
                <w:rFonts w:eastAsia="Yu Gothic"/>
                <w:color w:val="000000"/>
                <w:szCs w:val="21"/>
              </w:rPr>
            </w:pPr>
          </w:p>
        </w:tc>
        <w:tc>
          <w:tcPr>
            <w:tcW w:w="1360" w:type="dxa"/>
            <w:tcBorders>
              <w:top w:val="nil"/>
              <w:left w:val="nil"/>
              <w:bottom w:val="nil"/>
              <w:right w:val="nil"/>
            </w:tcBorders>
            <w:shd w:val="clear" w:color="000000" w:fill="FFFFFF"/>
            <w:noWrap/>
            <w:vAlign w:val="center"/>
            <w:hideMark/>
          </w:tcPr>
          <w:p w14:paraId="16830283" w14:textId="77777777" w:rsidR="00C27EA7" w:rsidRPr="0056719D" w:rsidRDefault="00C27EA7" w:rsidP="007444A7">
            <w:pPr>
              <w:jc w:val="right"/>
              <w:rPr>
                <w:rFonts w:eastAsia="Yu Gothic"/>
                <w:color w:val="000000"/>
                <w:szCs w:val="21"/>
              </w:rPr>
            </w:pPr>
          </w:p>
        </w:tc>
        <w:tc>
          <w:tcPr>
            <w:tcW w:w="1569" w:type="dxa"/>
            <w:tcBorders>
              <w:top w:val="nil"/>
              <w:left w:val="nil"/>
              <w:bottom w:val="nil"/>
              <w:right w:val="nil"/>
            </w:tcBorders>
            <w:shd w:val="clear" w:color="000000" w:fill="FFFFFF"/>
            <w:noWrap/>
            <w:vAlign w:val="center"/>
            <w:hideMark/>
          </w:tcPr>
          <w:p w14:paraId="3B04235F" w14:textId="77777777" w:rsidR="00C27EA7" w:rsidRPr="0056719D" w:rsidRDefault="00C27EA7" w:rsidP="007444A7">
            <w:pPr>
              <w:rPr>
                <w:rFonts w:eastAsia="Yu Gothic"/>
                <w:color w:val="000000"/>
                <w:szCs w:val="21"/>
              </w:rPr>
            </w:pPr>
          </w:p>
        </w:tc>
      </w:tr>
      <w:tr w:rsidR="00C27EA7" w:rsidRPr="00DE5FA3" w14:paraId="5DD2B5E1" w14:textId="77777777" w:rsidTr="0035379F">
        <w:trPr>
          <w:trHeight w:val="375"/>
        </w:trPr>
        <w:tc>
          <w:tcPr>
            <w:tcW w:w="8345" w:type="dxa"/>
            <w:gridSpan w:val="6"/>
            <w:tcBorders>
              <w:top w:val="nil"/>
              <w:left w:val="nil"/>
              <w:bottom w:val="nil"/>
              <w:right w:val="nil"/>
            </w:tcBorders>
            <w:shd w:val="clear" w:color="000000" w:fill="FFFFFF"/>
            <w:noWrap/>
            <w:vAlign w:val="center"/>
            <w:hideMark/>
          </w:tcPr>
          <w:p w14:paraId="7A5D0697" w14:textId="77777777" w:rsidR="00C27EA7" w:rsidRPr="0056719D" w:rsidRDefault="00C27EA7" w:rsidP="007444A7">
            <w:pPr>
              <w:rPr>
                <w:rFonts w:eastAsia="Yu Gothic"/>
                <w:color w:val="000000"/>
                <w:szCs w:val="21"/>
              </w:rPr>
            </w:pPr>
            <w:proofErr w:type="spellStart"/>
            <w:r w:rsidRPr="0056719D">
              <w:rPr>
                <w:rFonts w:eastAsia="Yu Gothic"/>
                <w:szCs w:val="21"/>
              </w:rPr>
              <w:t>Signif</w:t>
            </w:r>
            <w:proofErr w:type="spellEnd"/>
            <w:r w:rsidRPr="0056719D">
              <w:rPr>
                <w:rFonts w:eastAsia="Yu Gothic"/>
                <w:szCs w:val="21"/>
              </w:rPr>
              <w:t>. codes</w:t>
            </w:r>
            <w:proofErr w:type="gramStart"/>
            <w:r w:rsidRPr="00F143CD">
              <w:rPr>
                <w:rFonts w:eastAsia="Yu Gothic"/>
                <w:szCs w:val="21"/>
              </w:rPr>
              <w:t>:  0 ‘</w:t>
            </w:r>
            <w:proofErr w:type="gramEnd"/>
            <w:r w:rsidRPr="00F143CD">
              <w:rPr>
                <w:rFonts w:eastAsia="Yu Gothic"/>
                <w:szCs w:val="21"/>
              </w:rPr>
              <w:t xml:space="preserve">***’ </w:t>
            </w:r>
            <w:proofErr w:type="gramStart"/>
            <w:r w:rsidRPr="00F143CD">
              <w:rPr>
                <w:rFonts w:eastAsia="Yu Gothic"/>
                <w:szCs w:val="21"/>
              </w:rPr>
              <w:t>0.001 ‘*</w:t>
            </w:r>
            <w:proofErr w:type="gramEnd"/>
            <w:r w:rsidRPr="00F143CD">
              <w:rPr>
                <w:rFonts w:eastAsia="Yu Gothic"/>
                <w:szCs w:val="21"/>
              </w:rPr>
              <w:t xml:space="preserve">*’ </w:t>
            </w:r>
            <w:proofErr w:type="gramStart"/>
            <w:r w:rsidRPr="00F143CD">
              <w:rPr>
                <w:rFonts w:eastAsia="Yu Gothic"/>
                <w:szCs w:val="21"/>
              </w:rPr>
              <w:t>0.01 ‘*</w:t>
            </w:r>
            <w:proofErr w:type="gramEnd"/>
            <w:r w:rsidRPr="00F143CD">
              <w:rPr>
                <w:rFonts w:eastAsia="Yu Gothic"/>
                <w:szCs w:val="21"/>
              </w:rPr>
              <w:t xml:space="preserve">’ 0.05 ‘.’ 0.1 </w:t>
            </w:r>
            <w:proofErr w:type="gramStart"/>
            <w:r w:rsidRPr="00F143CD">
              <w:rPr>
                <w:rFonts w:eastAsia="Yu Gothic"/>
                <w:szCs w:val="21"/>
              </w:rPr>
              <w:t>‘ ’</w:t>
            </w:r>
            <w:proofErr w:type="gramEnd"/>
            <w:r w:rsidRPr="00F143CD">
              <w:rPr>
                <w:rFonts w:eastAsia="Yu Gothic"/>
                <w:szCs w:val="21"/>
              </w:rPr>
              <w:t xml:space="preserve"> 1</w:t>
            </w:r>
          </w:p>
        </w:tc>
      </w:tr>
    </w:tbl>
    <w:p w14:paraId="77986FA5" w14:textId="77777777" w:rsidR="00C27EA7" w:rsidRPr="000B03A4" w:rsidRDefault="00C27EA7" w:rsidP="00C27EA7"/>
    <w:p w14:paraId="2E001743" w14:textId="77777777" w:rsidR="00C27EA7" w:rsidRPr="008756D1" w:rsidRDefault="00C27EA7" w:rsidP="00C27EA7">
      <w:pPr>
        <w:rPr>
          <w:rFonts w:eastAsia="MS Mincho"/>
        </w:rPr>
      </w:pPr>
    </w:p>
    <w:p w14:paraId="548924CE" w14:textId="77777777" w:rsidR="00C27EA7" w:rsidRDefault="00C27EA7" w:rsidP="00C27EA7">
      <w:pPr>
        <w:rPr>
          <w:rFonts w:eastAsia="MS Mincho"/>
        </w:rPr>
      </w:pPr>
      <w:r>
        <w:rPr>
          <w:rFonts w:eastAsia="MS Mincho"/>
        </w:rPr>
        <w:br w:type="page"/>
      </w:r>
    </w:p>
    <w:p w14:paraId="2C55C6E8" w14:textId="1C608019" w:rsidR="00C27EA7" w:rsidRPr="00F41EBB" w:rsidRDefault="00C27EA7" w:rsidP="00C27EA7">
      <w:pPr>
        <w:rPr>
          <w:szCs w:val="21"/>
        </w:rPr>
      </w:pPr>
      <w:r w:rsidRPr="00FF570E">
        <w:rPr>
          <w:b/>
          <w:szCs w:val="21"/>
        </w:rPr>
        <w:lastRenderedPageBreak/>
        <w:t>Table 4</w:t>
      </w:r>
      <w:r>
        <w:rPr>
          <w:szCs w:val="21"/>
        </w:rPr>
        <w:tab/>
      </w:r>
      <w:r w:rsidRPr="00F41EBB">
        <w:rPr>
          <w:szCs w:val="21"/>
        </w:rPr>
        <w:t>Nominal and standardized CPUE</w:t>
      </w:r>
      <w:r>
        <w:rPr>
          <w:szCs w:val="21"/>
        </w:rPr>
        <w:t>s</w:t>
      </w:r>
      <w:r w:rsidRPr="00F41EBB">
        <w:rPr>
          <w:szCs w:val="21"/>
        </w:rPr>
        <w:t xml:space="preserve"> of </w:t>
      </w:r>
      <w:r w:rsidR="0035379F">
        <w:rPr>
          <w:rFonts w:eastAsia="SimSun" w:hint="eastAsia"/>
          <w:szCs w:val="21"/>
          <w:lang w:eastAsia="zh-CN"/>
        </w:rPr>
        <w:t>XXXX</w:t>
      </w:r>
      <w:r w:rsidRPr="00F41EBB">
        <w:rPr>
          <w:szCs w:val="21"/>
        </w:rPr>
        <w:t xml:space="preserve"> fishery for </w:t>
      </w:r>
      <w:r w:rsidR="0035379F">
        <w:rPr>
          <w:rFonts w:eastAsia="SimSun" w:hint="eastAsia"/>
          <w:szCs w:val="21"/>
          <w:lang w:eastAsia="zh-CN"/>
        </w:rPr>
        <w:t xml:space="preserve">NFS </w:t>
      </w:r>
      <w:r>
        <w:rPr>
          <w:szCs w:val="21"/>
        </w:rPr>
        <w:t>from 1994 to 2018.</w:t>
      </w:r>
    </w:p>
    <w:tbl>
      <w:tblPr>
        <w:tblW w:w="8546" w:type="dxa"/>
        <w:tblCellMar>
          <w:left w:w="99" w:type="dxa"/>
          <w:right w:w="99" w:type="dxa"/>
        </w:tblCellMar>
        <w:tblLook w:val="04A0" w:firstRow="1" w:lastRow="0" w:firstColumn="1" w:lastColumn="0" w:noHBand="0" w:noVBand="1"/>
      </w:tblPr>
      <w:tblGrid>
        <w:gridCol w:w="1276"/>
        <w:gridCol w:w="1985"/>
        <w:gridCol w:w="2126"/>
        <w:gridCol w:w="1134"/>
        <w:gridCol w:w="992"/>
        <w:gridCol w:w="1033"/>
      </w:tblGrid>
      <w:tr w:rsidR="00C27EA7" w:rsidRPr="0056719D" w14:paraId="6323C952" w14:textId="77777777" w:rsidTr="007444A7">
        <w:trPr>
          <w:trHeight w:val="375"/>
        </w:trPr>
        <w:tc>
          <w:tcPr>
            <w:tcW w:w="1276" w:type="dxa"/>
            <w:vMerge w:val="restart"/>
            <w:tcBorders>
              <w:top w:val="single" w:sz="8" w:space="0" w:color="auto"/>
              <w:left w:val="nil"/>
              <w:bottom w:val="single" w:sz="4" w:space="0" w:color="000000"/>
              <w:right w:val="nil"/>
            </w:tcBorders>
            <w:shd w:val="clear" w:color="000000" w:fill="FFFFFF"/>
            <w:noWrap/>
            <w:vAlign w:val="center"/>
            <w:hideMark/>
          </w:tcPr>
          <w:p w14:paraId="71BC847A" w14:textId="77777777" w:rsidR="00C27EA7" w:rsidRPr="0056719D" w:rsidRDefault="00C27EA7" w:rsidP="007444A7">
            <w:pPr>
              <w:jc w:val="center"/>
              <w:rPr>
                <w:rFonts w:eastAsia="Yu Gothic"/>
                <w:color w:val="000000"/>
                <w:szCs w:val="21"/>
              </w:rPr>
            </w:pPr>
            <w:r w:rsidRPr="0056719D">
              <w:rPr>
                <w:rFonts w:eastAsia="Yu Gothic"/>
                <w:color w:val="000000"/>
                <w:szCs w:val="21"/>
              </w:rPr>
              <w:t>Year</w:t>
            </w:r>
          </w:p>
        </w:tc>
        <w:tc>
          <w:tcPr>
            <w:tcW w:w="1985" w:type="dxa"/>
            <w:vMerge w:val="restart"/>
            <w:tcBorders>
              <w:top w:val="single" w:sz="8" w:space="0" w:color="auto"/>
              <w:left w:val="nil"/>
              <w:bottom w:val="single" w:sz="4" w:space="0" w:color="000000"/>
              <w:right w:val="nil"/>
            </w:tcBorders>
            <w:shd w:val="clear" w:color="000000" w:fill="FFFFFF"/>
            <w:vAlign w:val="center"/>
            <w:hideMark/>
          </w:tcPr>
          <w:p w14:paraId="6833201F" w14:textId="77777777" w:rsidR="00C27EA7" w:rsidRPr="0056719D" w:rsidRDefault="00C27EA7" w:rsidP="007444A7">
            <w:pPr>
              <w:jc w:val="center"/>
              <w:rPr>
                <w:rFonts w:eastAsia="Yu Gothic"/>
                <w:color w:val="000000"/>
                <w:szCs w:val="21"/>
              </w:rPr>
            </w:pPr>
            <w:r w:rsidRPr="0056719D">
              <w:rPr>
                <w:rFonts w:eastAsia="Yu Gothic"/>
                <w:color w:val="000000"/>
                <w:szCs w:val="21"/>
              </w:rPr>
              <w:t>Nominal CPUE</w:t>
            </w:r>
            <w:r w:rsidRPr="0056719D">
              <w:rPr>
                <w:rFonts w:eastAsia="Yu Gothic"/>
                <w:color w:val="000000"/>
                <w:szCs w:val="21"/>
              </w:rPr>
              <w:br/>
              <w:t>(metric ton / haul</w:t>
            </w:r>
            <w:r>
              <w:rPr>
                <w:rFonts w:eastAsia="Yu Gothic"/>
                <w:color w:val="000000"/>
                <w:szCs w:val="21"/>
              </w:rPr>
              <w:t>s</w:t>
            </w:r>
            <w:r w:rsidRPr="0056719D">
              <w:rPr>
                <w:rFonts w:eastAsia="Yu Gothic"/>
                <w:color w:val="000000"/>
                <w:szCs w:val="21"/>
              </w:rPr>
              <w:t>)</w:t>
            </w:r>
          </w:p>
        </w:tc>
        <w:tc>
          <w:tcPr>
            <w:tcW w:w="2126" w:type="dxa"/>
            <w:vMerge w:val="restart"/>
            <w:tcBorders>
              <w:top w:val="single" w:sz="8" w:space="0" w:color="auto"/>
              <w:left w:val="nil"/>
              <w:bottom w:val="single" w:sz="4" w:space="0" w:color="000000"/>
              <w:right w:val="nil"/>
            </w:tcBorders>
            <w:shd w:val="clear" w:color="000000" w:fill="FFFFFF"/>
            <w:vAlign w:val="center"/>
            <w:hideMark/>
          </w:tcPr>
          <w:p w14:paraId="0C64435F" w14:textId="77777777" w:rsidR="00C27EA7" w:rsidRPr="0056719D" w:rsidRDefault="00C27EA7" w:rsidP="007444A7">
            <w:pPr>
              <w:jc w:val="center"/>
              <w:rPr>
                <w:rFonts w:eastAsia="Yu Gothic"/>
                <w:color w:val="000000"/>
                <w:szCs w:val="21"/>
              </w:rPr>
            </w:pPr>
            <w:r w:rsidRPr="0056719D">
              <w:rPr>
                <w:rFonts w:eastAsia="Yu Gothic"/>
                <w:color w:val="000000"/>
                <w:szCs w:val="21"/>
              </w:rPr>
              <w:t>Standardized CPUE</w:t>
            </w:r>
          </w:p>
        </w:tc>
        <w:tc>
          <w:tcPr>
            <w:tcW w:w="1134" w:type="dxa"/>
            <w:vMerge w:val="restart"/>
            <w:tcBorders>
              <w:top w:val="single" w:sz="8" w:space="0" w:color="auto"/>
              <w:left w:val="nil"/>
              <w:bottom w:val="single" w:sz="4" w:space="0" w:color="000000"/>
              <w:right w:val="nil"/>
            </w:tcBorders>
            <w:shd w:val="clear" w:color="000000" w:fill="FFFFFF"/>
            <w:vAlign w:val="center"/>
            <w:hideMark/>
          </w:tcPr>
          <w:p w14:paraId="7D793B85" w14:textId="77777777" w:rsidR="00C27EA7" w:rsidRPr="0056719D" w:rsidRDefault="00C27EA7" w:rsidP="007444A7">
            <w:pPr>
              <w:jc w:val="center"/>
              <w:rPr>
                <w:rFonts w:eastAsia="Yu Gothic"/>
                <w:color w:val="000000"/>
                <w:szCs w:val="21"/>
              </w:rPr>
            </w:pPr>
            <w:r w:rsidRPr="0056719D">
              <w:rPr>
                <w:rFonts w:eastAsia="Yu Gothic"/>
                <w:color w:val="000000"/>
                <w:szCs w:val="21"/>
              </w:rPr>
              <w:t>CV</w:t>
            </w:r>
            <w:r w:rsidRPr="0056719D">
              <w:rPr>
                <w:rFonts w:eastAsia="Yu Gothic"/>
                <w:color w:val="000000"/>
                <w:szCs w:val="21"/>
              </w:rPr>
              <w:br/>
              <w:t>(%)</w:t>
            </w:r>
          </w:p>
        </w:tc>
        <w:tc>
          <w:tcPr>
            <w:tcW w:w="2025" w:type="dxa"/>
            <w:gridSpan w:val="2"/>
            <w:tcBorders>
              <w:top w:val="single" w:sz="8" w:space="0" w:color="auto"/>
              <w:left w:val="nil"/>
              <w:bottom w:val="nil"/>
              <w:right w:val="nil"/>
            </w:tcBorders>
            <w:shd w:val="clear" w:color="000000" w:fill="FFFFFF"/>
            <w:noWrap/>
            <w:vAlign w:val="center"/>
            <w:hideMark/>
          </w:tcPr>
          <w:p w14:paraId="2EED5D5F" w14:textId="77777777" w:rsidR="00C27EA7" w:rsidRPr="0056719D" w:rsidRDefault="00C27EA7" w:rsidP="007444A7">
            <w:pPr>
              <w:jc w:val="center"/>
              <w:rPr>
                <w:rFonts w:eastAsia="Yu Gothic"/>
                <w:color w:val="000000"/>
                <w:szCs w:val="21"/>
              </w:rPr>
            </w:pPr>
            <w:r w:rsidRPr="0056719D">
              <w:rPr>
                <w:rFonts w:eastAsia="Yu Gothic"/>
                <w:color w:val="000000"/>
                <w:szCs w:val="21"/>
              </w:rPr>
              <w:t>95%</w:t>
            </w:r>
            <w:r>
              <w:rPr>
                <w:rFonts w:eastAsia="Yu Gothic"/>
                <w:color w:val="000000"/>
                <w:szCs w:val="21"/>
              </w:rPr>
              <w:t xml:space="preserve"> </w:t>
            </w:r>
            <w:r w:rsidRPr="0056719D">
              <w:rPr>
                <w:rFonts w:eastAsia="Yu Gothic"/>
                <w:color w:val="000000"/>
                <w:szCs w:val="21"/>
              </w:rPr>
              <w:t>CI</w:t>
            </w:r>
          </w:p>
        </w:tc>
      </w:tr>
      <w:tr w:rsidR="00C27EA7" w:rsidRPr="0056719D" w14:paraId="777165B5" w14:textId="77777777" w:rsidTr="007444A7">
        <w:trPr>
          <w:trHeight w:val="375"/>
        </w:trPr>
        <w:tc>
          <w:tcPr>
            <w:tcW w:w="1276" w:type="dxa"/>
            <w:vMerge/>
            <w:tcBorders>
              <w:top w:val="single" w:sz="8" w:space="0" w:color="auto"/>
              <w:left w:val="nil"/>
              <w:bottom w:val="single" w:sz="4" w:space="0" w:color="000000"/>
              <w:right w:val="nil"/>
            </w:tcBorders>
            <w:vAlign w:val="center"/>
            <w:hideMark/>
          </w:tcPr>
          <w:p w14:paraId="6EEF3763" w14:textId="77777777" w:rsidR="00C27EA7" w:rsidRPr="0056719D" w:rsidRDefault="00C27EA7" w:rsidP="007444A7">
            <w:pPr>
              <w:rPr>
                <w:rFonts w:eastAsia="Yu Gothic"/>
                <w:color w:val="000000"/>
                <w:szCs w:val="21"/>
              </w:rPr>
            </w:pPr>
          </w:p>
        </w:tc>
        <w:tc>
          <w:tcPr>
            <w:tcW w:w="1985" w:type="dxa"/>
            <w:vMerge/>
            <w:tcBorders>
              <w:top w:val="single" w:sz="8" w:space="0" w:color="auto"/>
              <w:left w:val="nil"/>
              <w:bottom w:val="single" w:sz="4" w:space="0" w:color="000000"/>
              <w:right w:val="nil"/>
            </w:tcBorders>
            <w:vAlign w:val="center"/>
            <w:hideMark/>
          </w:tcPr>
          <w:p w14:paraId="6A2CC0AE" w14:textId="77777777" w:rsidR="00C27EA7" w:rsidRPr="0056719D" w:rsidRDefault="00C27EA7" w:rsidP="007444A7">
            <w:pPr>
              <w:rPr>
                <w:rFonts w:eastAsia="Yu Gothic"/>
                <w:color w:val="000000"/>
                <w:szCs w:val="21"/>
              </w:rPr>
            </w:pPr>
          </w:p>
        </w:tc>
        <w:tc>
          <w:tcPr>
            <w:tcW w:w="2126" w:type="dxa"/>
            <w:vMerge/>
            <w:tcBorders>
              <w:top w:val="single" w:sz="8" w:space="0" w:color="auto"/>
              <w:left w:val="nil"/>
              <w:bottom w:val="single" w:sz="4" w:space="0" w:color="000000"/>
              <w:right w:val="nil"/>
            </w:tcBorders>
            <w:vAlign w:val="center"/>
            <w:hideMark/>
          </w:tcPr>
          <w:p w14:paraId="51E8CCD2" w14:textId="77777777" w:rsidR="00C27EA7" w:rsidRPr="0056719D" w:rsidRDefault="00C27EA7" w:rsidP="007444A7">
            <w:pPr>
              <w:rPr>
                <w:rFonts w:eastAsia="Yu Gothic"/>
                <w:color w:val="000000"/>
                <w:szCs w:val="21"/>
              </w:rPr>
            </w:pPr>
          </w:p>
        </w:tc>
        <w:tc>
          <w:tcPr>
            <w:tcW w:w="1134" w:type="dxa"/>
            <w:vMerge/>
            <w:tcBorders>
              <w:top w:val="single" w:sz="8" w:space="0" w:color="auto"/>
              <w:left w:val="nil"/>
              <w:bottom w:val="single" w:sz="4" w:space="0" w:color="000000"/>
              <w:right w:val="nil"/>
            </w:tcBorders>
            <w:vAlign w:val="center"/>
            <w:hideMark/>
          </w:tcPr>
          <w:p w14:paraId="6B06668F" w14:textId="77777777" w:rsidR="00C27EA7" w:rsidRPr="0056719D" w:rsidRDefault="00C27EA7" w:rsidP="007444A7">
            <w:pPr>
              <w:rPr>
                <w:rFonts w:eastAsia="Yu Gothic"/>
                <w:color w:val="000000"/>
                <w:szCs w:val="21"/>
              </w:rPr>
            </w:pPr>
          </w:p>
        </w:tc>
        <w:tc>
          <w:tcPr>
            <w:tcW w:w="992" w:type="dxa"/>
            <w:tcBorders>
              <w:top w:val="nil"/>
              <w:left w:val="nil"/>
              <w:bottom w:val="single" w:sz="4" w:space="0" w:color="auto"/>
              <w:right w:val="nil"/>
            </w:tcBorders>
            <w:shd w:val="clear" w:color="000000" w:fill="FFFFFF"/>
            <w:noWrap/>
            <w:vAlign w:val="center"/>
            <w:hideMark/>
          </w:tcPr>
          <w:p w14:paraId="6F9966B8" w14:textId="77777777" w:rsidR="00C27EA7" w:rsidRPr="0056719D" w:rsidRDefault="00C27EA7" w:rsidP="007444A7">
            <w:pPr>
              <w:jc w:val="center"/>
              <w:rPr>
                <w:rFonts w:eastAsia="Yu Gothic"/>
                <w:color w:val="000000"/>
                <w:szCs w:val="21"/>
              </w:rPr>
            </w:pPr>
            <w:r w:rsidRPr="0056719D">
              <w:rPr>
                <w:rFonts w:eastAsia="Yu Gothic"/>
                <w:color w:val="000000"/>
                <w:szCs w:val="21"/>
              </w:rPr>
              <w:t>Lower</w:t>
            </w:r>
          </w:p>
        </w:tc>
        <w:tc>
          <w:tcPr>
            <w:tcW w:w="1033" w:type="dxa"/>
            <w:tcBorders>
              <w:top w:val="nil"/>
              <w:left w:val="nil"/>
              <w:bottom w:val="single" w:sz="4" w:space="0" w:color="auto"/>
              <w:right w:val="nil"/>
            </w:tcBorders>
            <w:shd w:val="clear" w:color="000000" w:fill="FFFFFF"/>
            <w:noWrap/>
            <w:vAlign w:val="center"/>
            <w:hideMark/>
          </w:tcPr>
          <w:p w14:paraId="6B069AE6" w14:textId="77777777" w:rsidR="00C27EA7" w:rsidRPr="0056719D" w:rsidRDefault="00C27EA7" w:rsidP="007444A7">
            <w:pPr>
              <w:jc w:val="center"/>
              <w:rPr>
                <w:rFonts w:eastAsia="Yu Gothic"/>
                <w:color w:val="000000"/>
                <w:szCs w:val="21"/>
              </w:rPr>
            </w:pPr>
            <w:r w:rsidRPr="0056719D">
              <w:rPr>
                <w:rFonts w:eastAsia="Yu Gothic"/>
                <w:color w:val="000000"/>
                <w:szCs w:val="21"/>
              </w:rPr>
              <w:t>Upper</w:t>
            </w:r>
          </w:p>
        </w:tc>
      </w:tr>
      <w:tr w:rsidR="00C27EA7" w:rsidRPr="0056719D" w14:paraId="070D4189" w14:textId="77777777" w:rsidTr="007444A7">
        <w:trPr>
          <w:trHeight w:val="375"/>
        </w:trPr>
        <w:tc>
          <w:tcPr>
            <w:tcW w:w="1276" w:type="dxa"/>
            <w:tcBorders>
              <w:top w:val="nil"/>
              <w:left w:val="nil"/>
              <w:bottom w:val="nil"/>
              <w:right w:val="nil"/>
            </w:tcBorders>
            <w:shd w:val="clear" w:color="000000" w:fill="FFFFFF"/>
            <w:noWrap/>
            <w:vAlign w:val="center"/>
            <w:hideMark/>
          </w:tcPr>
          <w:p w14:paraId="5457D035" w14:textId="77777777" w:rsidR="00C27EA7" w:rsidRPr="0056719D" w:rsidRDefault="00C27EA7" w:rsidP="007444A7">
            <w:pPr>
              <w:jc w:val="center"/>
              <w:rPr>
                <w:rFonts w:eastAsia="Yu Gothic"/>
                <w:color w:val="000000"/>
                <w:szCs w:val="21"/>
              </w:rPr>
            </w:pPr>
            <w:r w:rsidRPr="0056719D">
              <w:rPr>
                <w:rFonts w:eastAsia="Yu Gothic"/>
                <w:color w:val="000000"/>
                <w:szCs w:val="21"/>
              </w:rPr>
              <w:t>1994</w:t>
            </w:r>
          </w:p>
        </w:tc>
        <w:tc>
          <w:tcPr>
            <w:tcW w:w="1985" w:type="dxa"/>
            <w:tcBorders>
              <w:top w:val="nil"/>
              <w:left w:val="nil"/>
              <w:bottom w:val="nil"/>
              <w:right w:val="nil"/>
            </w:tcBorders>
            <w:shd w:val="clear" w:color="000000" w:fill="FFFFFF"/>
            <w:noWrap/>
            <w:vAlign w:val="center"/>
            <w:hideMark/>
          </w:tcPr>
          <w:p w14:paraId="47DB5A0B" w14:textId="77777777" w:rsidR="00C27EA7" w:rsidRPr="0056719D" w:rsidRDefault="00C27EA7" w:rsidP="007444A7">
            <w:pPr>
              <w:jc w:val="center"/>
              <w:rPr>
                <w:rFonts w:eastAsia="Yu Gothic"/>
                <w:color w:val="000000"/>
                <w:szCs w:val="21"/>
              </w:rPr>
            </w:pPr>
            <w:r w:rsidRPr="0056719D">
              <w:rPr>
                <w:rFonts w:eastAsia="Yu Gothic"/>
                <w:color w:val="000000"/>
                <w:szCs w:val="21"/>
              </w:rPr>
              <w:t>5.38</w:t>
            </w:r>
          </w:p>
        </w:tc>
        <w:tc>
          <w:tcPr>
            <w:tcW w:w="2126" w:type="dxa"/>
            <w:tcBorders>
              <w:top w:val="nil"/>
              <w:left w:val="nil"/>
              <w:bottom w:val="nil"/>
              <w:right w:val="nil"/>
            </w:tcBorders>
            <w:shd w:val="clear" w:color="000000" w:fill="FFFFFF"/>
            <w:noWrap/>
            <w:vAlign w:val="center"/>
            <w:hideMark/>
          </w:tcPr>
          <w:p w14:paraId="451A3B33" w14:textId="77777777" w:rsidR="00C27EA7" w:rsidRPr="003E065A" w:rsidRDefault="00C27EA7" w:rsidP="007444A7">
            <w:pPr>
              <w:jc w:val="center"/>
              <w:rPr>
                <w:rFonts w:eastAsia="Yu Gothic"/>
                <w:szCs w:val="21"/>
              </w:rPr>
            </w:pPr>
            <w:r w:rsidRPr="003E065A">
              <w:rPr>
                <w:rFonts w:eastAsia="Yu Gothic"/>
                <w:sz w:val="22"/>
              </w:rPr>
              <w:t>2.93</w:t>
            </w:r>
          </w:p>
        </w:tc>
        <w:tc>
          <w:tcPr>
            <w:tcW w:w="1134" w:type="dxa"/>
            <w:tcBorders>
              <w:top w:val="nil"/>
              <w:left w:val="nil"/>
              <w:bottom w:val="nil"/>
              <w:right w:val="nil"/>
            </w:tcBorders>
            <w:shd w:val="clear" w:color="000000" w:fill="FFFFFF"/>
            <w:noWrap/>
            <w:vAlign w:val="center"/>
            <w:hideMark/>
          </w:tcPr>
          <w:p w14:paraId="1A5E0040" w14:textId="77777777" w:rsidR="00C27EA7" w:rsidRPr="003E065A" w:rsidRDefault="00C27EA7" w:rsidP="007444A7">
            <w:pPr>
              <w:jc w:val="center"/>
              <w:rPr>
                <w:rFonts w:eastAsia="Yu Gothic"/>
                <w:szCs w:val="21"/>
              </w:rPr>
            </w:pPr>
            <w:r w:rsidRPr="003E065A">
              <w:rPr>
                <w:rFonts w:eastAsia="Yu Gothic"/>
                <w:sz w:val="22"/>
              </w:rPr>
              <w:t>3.53</w:t>
            </w:r>
          </w:p>
        </w:tc>
        <w:tc>
          <w:tcPr>
            <w:tcW w:w="992" w:type="dxa"/>
            <w:tcBorders>
              <w:top w:val="nil"/>
              <w:left w:val="nil"/>
              <w:bottom w:val="nil"/>
              <w:right w:val="nil"/>
            </w:tcBorders>
            <w:shd w:val="clear" w:color="000000" w:fill="FFFFFF"/>
            <w:noWrap/>
            <w:vAlign w:val="center"/>
            <w:hideMark/>
          </w:tcPr>
          <w:p w14:paraId="233C603B" w14:textId="77777777" w:rsidR="00C27EA7" w:rsidRPr="003E065A" w:rsidRDefault="00C27EA7" w:rsidP="007444A7">
            <w:pPr>
              <w:jc w:val="center"/>
              <w:rPr>
                <w:rFonts w:eastAsia="Yu Gothic"/>
                <w:szCs w:val="21"/>
              </w:rPr>
            </w:pPr>
            <w:r w:rsidRPr="003E065A">
              <w:rPr>
                <w:rFonts w:eastAsia="Yu Gothic"/>
                <w:sz w:val="22"/>
              </w:rPr>
              <w:t>2.74</w:t>
            </w:r>
          </w:p>
        </w:tc>
        <w:tc>
          <w:tcPr>
            <w:tcW w:w="1033" w:type="dxa"/>
            <w:tcBorders>
              <w:top w:val="nil"/>
              <w:left w:val="nil"/>
              <w:bottom w:val="nil"/>
              <w:right w:val="nil"/>
            </w:tcBorders>
            <w:shd w:val="clear" w:color="000000" w:fill="FFFFFF"/>
            <w:noWrap/>
            <w:vAlign w:val="center"/>
            <w:hideMark/>
          </w:tcPr>
          <w:p w14:paraId="5E448E20" w14:textId="77777777" w:rsidR="00C27EA7" w:rsidRPr="003E065A" w:rsidRDefault="00C27EA7" w:rsidP="007444A7">
            <w:pPr>
              <w:jc w:val="center"/>
              <w:rPr>
                <w:rFonts w:eastAsia="Yu Gothic"/>
                <w:szCs w:val="21"/>
              </w:rPr>
            </w:pPr>
            <w:r w:rsidRPr="003E065A">
              <w:rPr>
                <w:rFonts w:eastAsia="Yu Gothic"/>
                <w:sz w:val="22"/>
              </w:rPr>
              <w:t>3.14</w:t>
            </w:r>
          </w:p>
        </w:tc>
      </w:tr>
      <w:tr w:rsidR="00C27EA7" w:rsidRPr="0056719D" w14:paraId="0DD57DF1" w14:textId="77777777" w:rsidTr="007444A7">
        <w:trPr>
          <w:trHeight w:val="375"/>
        </w:trPr>
        <w:tc>
          <w:tcPr>
            <w:tcW w:w="1276" w:type="dxa"/>
            <w:tcBorders>
              <w:top w:val="nil"/>
              <w:left w:val="nil"/>
              <w:bottom w:val="nil"/>
              <w:right w:val="nil"/>
            </w:tcBorders>
            <w:shd w:val="clear" w:color="000000" w:fill="FFFFFF"/>
            <w:noWrap/>
            <w:vAlign w:val="center"/>
            <w:hideMark/>
          </w:tcPr>
          <w:p w14:paraId="2297EB6E" w14:textId="77777777" w:rsidR="00C27EA7" w:rsidRPr="0056719D" w:rsidRDefault="00C27EA7" w:rsidP="007444A7">
            <w:pPr>
              <w:jc w:val="center"/>
              <w:rPr>
                <w:rFonts w:eastAsia="Yu Gothic"/>
                <w:color w:val="000000"/>
                <w:szCs w:val="21"/>
              </w:rPr>
            </w:pPr>
            <w:r w:rsidRPr="0056719D">
              <w:rPr>
                <w:rFonts w:eastAsia="Yu Gothic"/>
                <w:color w:val="000000"/>
                <w:szCs w:val="21"/>
              </w:rPr>
              <w:t>1995</w:t>
            </w:r>
          </w:p>
        </w:tc>
        <w:tc>
          <w:tcPr>
            <w:tcW w:w="1985" w:type="dxa"/>
            <w:tcBorders>
              <w:top w:val="nil"/>
              <w:left w:val="nil"/>
              <w:bottom w:val="nil"/>
              <w:right w:val="nil"/>
            </w:tcBorders>
            <w:shd w:val="clear" w:color="000000" w:fill="FFFFFF"/>
            <w:noWrap/>
            <w:vAlign w:val="center"/>
            <w:hideMark/>
          </w:tcPr>
          <w:p w14:paraId="392F9974" w14:textId="77777777" w:rsidR="00C27EA7" w:rsidRPr="0056719D" w:rsidRDefault="00C27EA7" w:rsidP="007444A7">
            <w:pPr>
              <w:jc w:val="center"/>
              <w:rPr>
                <w:rFonts w:eastAsia="Yu Gothic"/>
                <w:color w:val="000000"/>
                <w:szCs w:val="21"/>
              </w:rPr>
            </w:pPr>
            <w:r w:rsidRPr="0056719D">
              <w:rPr>
                <w:rFonts w:eastAsia="Yu Gothic"/>
                <w:color w:val="000000"/>
                <w:szCs w:val="21"/>
              </w:rPr>
              <w:t>4.41</w:t>
            </w:r>
          </w:p>
        </w:tc>
        <w:tc>
          <w:tcPr>
            <w:tcW w:w="2126" w:type="dxa"/>
            <w:tcBorders>
              <w:top w:val="nil"/>
              <w:left w:val="nil"/>
              <w:bottom w:val="nil"/>
              <w:right w:val="nil"/>
            </w:tcBorders>
            <w:shd w:val="clear" w:color="000000" w:fill="FFFFFF"/>
            <w:noWrap/>
            <w:vAlign w:val="center"/>
            <w:hideMark/>
          </w:tcPr>
          <w:p w14:paraId="721EBD59" w14:textId="77777777" w:rsidR="00C27EA7" w:rsidRPr="003E065A" w:rsidRDefault="00C27EA7" w:rsidP="007444A7">
            <w:pPr>
              <w:jc w:val="center"/>
              <w:rPr>
                <w:rFonts w:eastAsia="Yu Gothic"/>
                <w:szCs w:val="21"/>
              </w:rPr>
            </w:pPr>
            <w:r w:rsidRPr="003E065A">
              <w:rPr>
                <w:rFonts w:eastAsia="Yu Gothic"/>
                <w:sz w:val="22"/>
              </w:rPr>
              <w:t>2.16</w:t>
            </w:r>
          </w:p>
        </w:tc>
        <w:tc>
          <w:tcPr>
            <w:tcW w:w="1134" w:type="dxa"/>
            <w:tcBorders>
              <w:top w:val="nil"/>
              <w:left w:val="nil"/>
              <w:bottom w:val="nil"/>
              <w:right w:val="nil"/>
            </w:tcBorders>
            <w:shd w:val="clear" w:color="000000" w:fill="FFFFFF"/>
            <w:noWrap/>
            <w:vAlign w:val="center"/>
            <w:hideMark/>
          </w:tcPr>
          <w:p w14:paraId="2052E0BE" w14:textId="77777777" w:rsidR="00C27EA7" w:rsidRPr="003E065A" w:rsidRDefault="00C27EA7" w:rsidP="007444A7">
            <w:pPr>
              <w:jc w:val="center"/>
              <w:rPr>
                <w:rFonts w:eastAsia="Yu Gothic"/>
                <w:szCs w:val="21"/>
              </w:rPr>
            </w:pPr>
            <w:r w:rsidRPr="003E065A">
              <w:rPr>
                <w:rFonts w:eastAsia="Yu Gothic"/>
                <w:sz w:val="22"/>
              </w:rPr>
              <w:t>6.53</w:t>
            </w:r>
          </w:p>
        </w:tc>
        <w:tc>
          <w:tcPr>
            <w:tcW w:w="992" w:type="dxa"/>
            <w:tcBorders>
              <w:top w:val="nil"/>
              <w:left w:val="nil"/>
              <w:bottom w:val="nil"/>
              <w:right w:val="nil"/>
            </w:tcBorders>
            <w:shd w:val="clear" w:color="000000" w:fill="FFFFFF"/>
            <w:noWrap/>
            <w:vAlign w:val="center"/>
            <w:hideMark/>
          </w:tcPr>
          <w:p w14:paraId="26849199" w14:textId="77777777" w:rsidR="00C27EA7" w:rsidRPr="003E065A" w:rsidRDefault="00C27EA7" w:rsidP="007444A7">
            <w:pPr>
              <w:jc w:val="center"/>
              <w:rPr>
                <w:rFonts w:eastAsia="Yu Gothic"/>
                <w:szCs w:val="21"/>
              </w:rPr>
            </w:pPr>
            <w:r w:rsidRPr="003E065A">
              <w:rPr>
                <w:rFonts w:eastAsia="Yu Gothic"/>
                <w:sz w:val="22"/>
              </w:rPr>
              <w:t>1.90</w:t>
            </w:r>
          </w:p>
        </w:tc>
        <w:tc>
          <w:tcPr>
            <w:tcW w:w="1033" w:type="dxa"/>
            <w:tcBorders>
              <w:top w:val="nil"/>
              <w:left w:val="nil"/>
              <w:bottom w:val="nil"/>
              <w:right w:val="nil"/>
            </w:tcBorders>
            <w:shd w:val="clear" w:color="000000" w:fill="FFFFFF"/>
            <w:noWrap/>
            <w:vAlign w:val="center"/>
            <w:hideMark/>
          </w:tcPr>
          <w:p w14:paraId="46D25361" w14:textId="77777777" w:rsidR="00C27EA7" w:rsidRPr="003E065A" w:rsidRDefault="00C27EA7" w:rsidP="007444A7">
            <w:pPr>
              <w:jc w:val="center"/>
              <w:rPr>
                <w:rFonts w:eastAsia="Yu Gothic"/>
                <w:szCs w:val="21"/>
              </w:rPr>
            </w:pPr>
            <w:r w:rsidRPr="003E065A">
              <w:rPr>
                <w:rFonts w:eastAsia="Yu Gothic"/>
                <w:sz w:val="22"/>
              </w:rPr>
              <w:t>2.44</w:t>
            </w:r>
          </w:p>
        </w:tc>
      </w:tr>
      <w:tr w:rsidR="00C27EA7" w:rsidRPr="0056719D" w14:paraId="26BDDFE9" w14:textId="77777777" w:rsidTr="007444A7">
        <w:trPr>
          <w:trHeight w:val="375"/>
        </w:trPr>
        <w:tc>
          <w:tcPr>
            <w:tcW w:w="1276" w:type="dxa"/>
            <w:tcBorders>
              <w:top w:val="nil"/>
              <w:left w:val="nil"/>
              <w:bottom w:val="nil"/>
              <w:right w:val="nil"/>
            </w:tcBorders>
            <w:shd w:val="clear" w:color="000000" w:fill="FFFFFF"/>
            <w:noWrap/>
            <w:vAlign w:val="center"/>
            <w:hideMark/>
          </w:tcPr>
          <w:p w14:paraId="524D47E3" w14:textId="77777777" w:rsidR="00C27EA7" w:rsidRPr="0056719D" w:rsidRDefault="00C27EA7" w:rsidP="007444A7">
            <w:pPr>
              <w:jc w:val="center"/>
              <w:rPr>
                <w:rFonts w:eastAsia="Yu Gothic"/>
                <w:color w:val="000000"/>
                <w:szCs w:val="21"/>
              </w:rPr>
            </w:pPr>
            <w:r w:rsidRPr="0056719D">
              <w:rPr>
                <w:rFonts w:eastAsia="Yu Gothic"/>
                <w:color w:val="000000"/>
                <w:szCs w:val="21"/>
              </w:rPr>
              <w:t>1996</w:t>
            </w:r>
          </w:p>
        </w:tc>
        <w:tc>
          <w:tcPr>
            <w:tcW w:w="1985" w:type="dxa"/>
            <w:tcBorders>
              <w:top w:val="nil"/>
              <w:left w:val="nil"/>
              <w:bottom w:val="nil"/>
              <w:right w:val="nil"/>
            </w:tcBorders>
            <w:shd w:val="clear" w:color="000000" w:fill="FFFFFF"/>
            <w:noWrap/>
            <w:vAlign w:val="center"/>
            <w:hideMark/>
          </w:tcPr>
          <w:p w14:paraId="79CBB849" w14:textId="77777777" w:rsidR="00C27EA7" w:rsidRPr="0056719D" w:rsidRDefault="00C27EA7" w:rsidP="007444A7">
            <w:pPr>
              <w:jc w:val="center"/>
              <w:rPr>
                <w:rFonts w:eastAsia="Yu Gothic"/>
                <w:color w:val="000000"/>
                <w:szCs w:val="21"/>
              </w:rPr>
            </w:pPr>
            <w:r w:rsidRPr="0056719D">
              <w:rPr>
                <w:rFonts w:eastAsia="Yu Gothic"/>
                <w:color w:val="000000"/>
                <w:szCs w:val="21"/>
              </w:rPr>
              <w:t>2.40</w:t>
            </w:r>
          </w:p>
        </w:tc>
        <w:tc>
          <w:tcPr>
            <w:tcW w:w="2126" w:type="dxa"/>
            <w:tcBorders>
              <w:top w:val="nil"/>
              <w:left w:val="nil"/>
              <w:bottom w:val="nil"/>
              <w:right w:val="nil"/>
            </w:tcBorders>
            <w:shd w:val="clear" w:color="000000" w:fill="FFFFFF"/>
            <w:noWrap/>
            <w:vAlign w:val="center"/>
            <w:hideMark/>
          </w:tcPr>
          <w:p w14:paraId="1769CD25" w14:textId="77777777" w:rsidR="00C27EA7" w:rsidRPr="003E065A" w:rsidRDefault="00C27EA7" w:rsidP="007444A7">
            <w:pPr>
              <w:jc w:val="center"/>
              <w:rPr>
                <w:rFonts w:eastAsia="Yu Gothic"/>
                <w:szCs w:val="21"/>
              </w:rPr>
            </w:pPr>
            <w:r w:rsidRPr="003E065A">
              <w:rPr>
                <w:rFonts w:eastAsia="Yu Gothic"/>
                <w:sz w:val="22"/>
              </w:rPr>
              <w:t>1.62</w:t>
            </w:r>
          </w:p>
        </w:tc>
        <w:tc>
          <w:tcPr>
            <w:tcW w:w="1134" w:type="dxa"/>
            <w:tcBorders>
              <w:top w:val="nil"/>
              <w:left w:val="nil"/>
              <w:bottom w:val="nil"/>
              <w:right w:val="nil"/>
            </w:tcBorders>
            <w:shd w:val="clear" w:color="000000" w:fill="FFFFFF"/>
            <w:noWrap/>
            <w:vAlign w:val="center"/>
            <w:hideMark/>
          </w:tcPr>
          <w:p w14:paraId="50EFCB66" w14:textId="77777777" w:rsidR="00C27EA7" w:rsidRPr="003E065A" w:rsidRDefault="00C27EA7" w:rsidP="007444A7">
            <w:pPr>
              <w:jc w:val="center"/>
              <w:rPr>
                <w:rFonts w:eastAsia="Yu Gothic"/>
                <w:szCs w:val="21"/>
              </w:rPr>
            </w:pPr>
            <w:r w:rsidRPr="003E065A">
              <w:rPr>
                <w:rFonts w:eastAsia="Yu Gothic"/>
                <w:sz w:val="22"/>
              </w:rPr>
              <w:t>4.69</w:t>
            </w:r>
          </w:p>
        </w:tc>
        <w:tc>
          <w:tcPr>
            <w:tcW w:w="992" w:type="dxa"/>
            <w:tcBorders>
              <w:top w:val="nil"/>
              <w:left w:val="nil"/>
              <w:bottom w:val="nil"/>
              <w:right w:val="nil"/>
            </w:tcBorders>
            <w:shd w:val="clear" w:color="000000" w:fill="FFFFFF"/>
            <w:noWrap/>
            <w:vAlign w:val="center"/>
            <w:hideMark/>
          </w:tcPr>
          <w:p w14:paraId="1A5AE26C" w14:textId="77777777" w:rsidR="00C27EA7" w:rsidRPr="003E065A" w:rsidRDefault="00C27EA7" w:rsidP="007444A7">
            <w:pPr>
              <w:jc w:val="center"/>
              <w:rPr>
                <w:rFonts w:eastAsia="Yu Gothic"/>
                <w:szCs w:val="21"/>
              </w:rPr>
            </w:pPr>
            <w:r w:rsidRPr="003E065A">
              <w:rPr>
                <w:rFonts w:eastAsia="Yu Gothic"/>
                <w:sz w:val="22"/>
              </w:rPr>
              <w:t>1.48</w:t>
            </w:r>
          </w:p>
        </w:tc>
        <w:tc>
          <w:tcPr>
            <w:tcW w:w="1033" w:type="dxa"/>
            <w:tcBorders>
              <w:top w:val="nil"/>
              <w:left w:val="nil"/>
              <w:bottom w:val="nil"/>
              <w:right w:val="nil"/>
            </w:tcBorders>
            <w:shd w:val="clear" w:color="000000" w:fill="FFFFFF"/>
            <w:noWrap/>
            <w:vAlign w:val="center"/>
            <w:hideMark/>
          </w:tcPr>
          <w:p w14:paraId="2BACFEF6" w14:textId="77777777" w:rsidR="00C27EA7" w:rsidRPr="003E065A" w:rsidRDefault="00C27EA7" w:rsidP="007444A7">
            <w:pPr>
              <w:jc w:val="center"/>
              <w:rPr>
                <w:rFonts w:eastAsia="Yu Gothic"/>
                <w:szCs w:val="21"/>
              </w:rPr>
            </w:pPr>
            <w:r w:rsidRPr="003E065A">
              <w:rPr>
                <w:rFonts w:eastAsia="Yu Gothic"/>
                <w:sz w:val="22"/>
              </w:rPr>
              <w:t>1.77</w:t>
            </w:r>
          </w:p>
        </w:tc>
      </w:tr>
      <w:tr w:rsidR="00C27EA7" w:rsidRPr="0056719D" w14:paraId="1B3830D3" w14:textId="77777777" w:rsidTr="007444A7">
        <w:trPr>
          <w:trHeight w:val="375"/>
        </w:trPr>
        <w:tc>
          <w:tcPr>
            <w:tcW w:w="1276" w:type="dxa"/>
            <w:tcBorders>
              <w:top w:val="nil"/>
              <w:left w:val="nil"/>
              <w:bottom w:val="nil"/>
              <w:right w:val="nil"/>
            </w:tcBorders>
            <w:shd w:val="clear" w:color="000000" w:fill="FFFFFF"/>
            <w:noWrap/>
            <w:vAlign w:val="center"/>
            <w:hideMark/>
          </w:tcPr>
          <w:p w14:paraId="5D43BE7E" w14:textId="77777777" w:rsidR="00C27EA7" w:rsidRPr="0056719D" w:rsidRDefault="00C27EA7" w:rsidP="007444A7">
            <w:pPr>
              <w:jc w:val="center"/>
              <w:rPr>
                <w:rFonts w:eastAsia="Yu Gothic"/>
                <w:color w:val="000000"/>
                <w:szCs w:val="21"/>
              </w:rPr>
            </w:pPr>
            <w:r w:rsidRPr="0056719D">
              <w:rPr>
                <w:rFonts w:eastAsia="Yu Gothic"/>
                <w:color w:val="000000"/>
                <w:szCs w:val="21"/>
              </w:rPr>
              <w:t>1997</w:t>
            </w:r>
          </w:p>
        </w:tc>
        <w:tc>
          <w:tcPr>
            <w:tcW w:w="1985" w:type="dxa"/>
            <w:tcBorders>
              <w:top w:val="nil"/>
              <w:left w:val="nil"/>
              <w:bottom w:val="nil"/>
              <w:right w:val="nil"/>
            </w:tcBorders>
            <w:shd w:val="clear" w:color="000000" w:fill="FFFFFF"/>
            <w:noWrap/>
            <w:vAlign w:val="center"/>
            <w:hideMark/>
          </w:tcPr>
          <w:p w14:paraId="0AEFC13E" w14:textId="77777777" w:rsidR="00C27EA7" w:rsidRPr="0056719D" w:rsidRDefault="00C27EA7" w:rsidP="007444A7">
            <w:pPr>
              <w:jc w:val="center"/>
              <w:rPr>
                <w:rFonts w:eastAsia="Yu Gothic"/>
                <w:color w:val="000000"/>
                <w:szCs w:val="21"/>
              </w:rPr>
            </w:pPr>
            <w:r w:rsidRPr="0056719D">
              <w:rPr>
                <w:rFonts w:eastAsia="Yu Gothic"/>
                <w:color w:val="000000"/>
                <w:szCs w:val="21"/>
              </w:rPr>
              <w:t>4.77</w:t>
            </w:r>
          </w:p>
        </w:tc>
        <w:tc>
          <w:tcPr>
            <w:tcW w:w="2126" w:type="dxa"/>
            <w:tcBorders>
              <w:top w:val="nil"/>
              <w:left w:val="nil"/>
              <w:bottom w:val="nil"/>
              <w:right w:val="nil"/>
            </w:tcBorders>
            <w:shd w:val="clear" w:color="000000" w:fill="FFFFFF"/>
            <w:noWrap/>
            <w:vAlign w:val="center"/>
            <w:hideMark/>
          </w:tcPr>
          <w:p w14:paraId="2AD5165B" w14:textId="77777777" w:rsidR="00C27EA7" w:rsidRPr="003E065A" w:rsidRDefault="00C27EA7" w:rsidP="007444A7">
            <w:pPr>
              <w:jc w:val="center"/>
              <w:rPr>
                <w:rFonts w:eastAsia="Yu Gothic"/>
                <w:szCs w:val="21"/>
              </w:rPr>
            </w:pPr>
            <w:r w:rsidRPr="003E065A">
              <w:rPr>
                <w:rFonts w:eastAsia="Yu Gothic"/>
                <w:sz w:val="22"/>
              </w:rPr>
              <w:t>3.58</w:t>
            </w:r>
          </w:p>
        </w:tc>
        <w:tc>
          <w:tcPr>
            <w:tcW w:w="1134" w:type="dxa"/>
            <w:tcBorders>
              <w:top w:val="nil"/>
              <w:left w:val="nil"/>
              <w:bottom w:val="nil"/>
              <w:right w:val="nil"/>
            </w:tcBorders>
            <w:shd w:val="clear" w:color="000000" w:fill="FFFFFF"/>
            <w:noWrap/>
            <w:vAlign w:val="center"/>
            <w:hideMark/>
          </w:tcPr>
          <w:p w14:paraId="4BC768B1" w14:textId="77777777" w:rsidR="00C27EA7" w:rsidRPr="003E065A" w:rsidRDefault="00C27EA7" w:rsidP="007444A7">
            <w:pPr>
              <w:jc w:val="center"/>
              <w:rPr>
                <w:rFonts w:eastAsia="Yu Gothic"/>
                <w:szCs w:val="21"/>
              </w:rPr>
            </w:pPr>
            <w:r w:rsidRPr="003E065A">
              <w:rPr>
                <w:rFonts w:eastAsia="Yu Gothic"/>
                <w:sz w:val="22"/>
              </w:rPr>
              <w:t>12.93</w:t>
            </w:r>
          </w:p>
        </w:tc>
        <w:tc>
          <w:tcPr>
            <w:tcW w:w="992" w:type="dxa"/>
            <w:tcBorders>
              <w:top w:val="nil"/>
              <w:left w:val="nil"/>
              <w:bottom w:val="nil"/>
              <w:right w:val="nil"/>
            </w:tcBorders>
            <w:shd w:val="clear" w:color="000000" w:fill="FFFFFF"/>
            <w:noWrap/>
            <w:vAlign w:val="center"/>
            <w:hideMark/>
          </w:tcPr>
          <w:p w14:paraId="3C081AA7" w14:textId="77777777" w:rsidR="00C27EA7" w:rsidRPr="003E065A" w:rsidRDefault="00C27EA7" w:rsidP="007444A7">
            <w:pPr>
              <w:jc w:val="center"/>
              <w:rPr>
                <w:rFonts w:eastAsia="Yu Gothic"/>
                <w:szCs w:val="21"/>
              </w:rPr>
            </w:pPr>
            <w:r w:rsidRPr="003E065A">
              <w:rPr>
                <w:rFonts w:eastAsia="Yu Gothic"/>
                <w:sz w:val="22"/>
              </w:rPr>
              <w:t>2.79</w:t>
            </w:r>
          </w:p>
        </w:tc>
        <w:tc>
          <w:tcPr>
            <w:tcW w:w="1033" w:type="dxa"/>
            <w:tcBorders>
              <w:top w:val="nil"/>
              <w:left w:val="nil"/>
              <w:bottom w:val="nil"/>
              <w:right w:val="nil"/>
            </w:tcBorders>
            <w:shd w:val="clear" w:color="000000" w:fill="FFFFFF"/>
            <w:noWrap/>
            <w:vAlign w:val="center"/>
            <w:hideMark/>
          </w:tcPr>
          <w:p w14:paraId="1DF35608" w14:textId="77777777" w:rsidR="00C27EA7" w:rsidRPr="003E065A" w:rsidRDefault="00C27EA7" w:rsidP="007444A7">
            <w:pPr>
              <w:jc w:val="center"/>
              <w:rPr>
                <w:rFonts w:eastAsia="Yu Gothic"/>
                <w:szCs w:val="21"/>
              </w:rPr>
            </w:pPr>
            <w:r w:rsidRPr="003E065A">
              <w:rPr>
                <w:rFonts w:eastAsia="Yu Gothic"/>
                <w:sz w:val="22"/>
              </w:rPr>
              <w:t>4.63</w:t>
            </w:r>
          </w:p>
        </w:tc>
      </w:tr>
      <w:tr w:rsidR="00C27EA7" w:rsidRPr="0056719D" w14:paraId="6635F292" w14:textId="77777777" w:rsidTr="007444A7">
        <w:trPr>
          <w:trHeight w:val="375"/>
        </w:trPr>
        <w:tc>
          <w:tcPr>
            <w:tcW w:w="1276" w:type="dxa"/>
            <w:tcBorders>
              <w:top w:val="nil"/>
              <w:left w:val="nil"/>
              <w:bottom w:val="nil"/>
              <w:right w:val="nil"/>
            </w:tcBorders>
            <w:shd w:val="clear" w:color="000000" w:fill="FFFFFF"/>
            <w:noWrap/>
            <w:vAlign w:val="center"/>
            <w:hideMark/>
          </w:tcPr>
          <w:p w14:paraId="55B5BFCE" w14:textId="77777777" w:rsidR="00C27EA7" w:rsidRPr="0056719D" w:rsidRDefault="00C27EA7" w:rsidP="007444A7">
            <w:pPr>
              <w:jc w:val="center"/>
              <w:rPr>
                <w:rFonts w:eastAsia="Yu Gothic"/>
                <w:color w:val="000000"/>
                <w:szCs w:val="21"/>
              </w:rPr>
            </w:pPr>
            <w:r w:rsidRPr="0056719D">
              <w:rPr>
                <w:rFonts w:eastAsia="Yu Gothic"/>
                <w:color w:val="000000"/>
                <w:szCs w:val="21"/>
              </w:rPr>
              <w:t>1998</w:t>
            </w:r>
          </w:p>
        </w:tc>
        <w:tc>
          <w:tcPr>
            <w:tcW w:w="1985" w:type="dxa"/>
            <w:tcBorders>
              <w:top w:val="nil"/>
              <w:left w:val="nil"/>
              <w:bottom w:val="nil"/>
              <w:right w:val="nil"/>
            </w:tcBorders>
            <w:shd w:val="clear" w:color="000000" w:fill="FFFFFF"/>
            <w:noWrap/>
            <w:vAlign w:val="center"/>
            <w:hideMark/>
          </w:tcPr>
          <w:p w14:paraId="388C21AC" w14:textId="77777777" w:rsidR="00C27EA7" w:rsidRPr="0056719D" w:rsidRDefault="00C27EA7" w:rsidP="007444A7">
            <w:pPr>
              <w:jc w:val="center"/>
              <w:rPr>
                <w:rFonts w:eastAsia="Yu Gothic"/>
                <w:color w:val="000000"/>
                <w:szCs w:val="21"/>
              </w:rPr>
            </w:pPr>
            <w:r w:rsidRPr="0056719D">
              <w:rPr>
                <w:rFonts w:eastAsia="Yu Gothic"/>
                <w:color w:val="000000"/>
                <w:szCs w:val="21"/>
              </w:rPr>
              <w:t>1.44</w:t>
            </w:r>
          </w:p>
        </w:tc>
        <w:tc>
          <w:tcPr>
            <w:tcW w:w="2126" w:type="dxa"/>
            <w:tcBorders>
              <w:top w:val="nil"/>
              <w:left w:val="nil"/>
              <w:bottom w:val="nil"/>
              <w:right w:val="nil"/>
            </w:tcBorders>
            <w:shd w:val="clear" w:color="000000" w:fill="FFFFFF"/>
            <w:noWrap/>
            <w:vAlign w:val="center"/>
            <w:hideMark/>
          </w:tcPr>
          <w:p w14:paraId="72F4832C" w14:textId="77777777" w:rsidR="00C27EA7" w:rsidRPr="003E065A" w:rsidRDefault="00C27EA7" w:rsidP="007444A7">
            <w:pPr>
              <w:jc w:val="center"/>
              <w:rPr>
                <w:rFonts w:eastAsia="Yu Gothic"/>
                <w:szCs w:val="21"/>
              </w:rPr>
            </w:pPr>
            <w:r w:rsidRPr="003E065A">
              <w:rPr>
                <w:rFonts w:eastAsia="Yu Gothic"/>
                <w:sz w:val="22"/>
              </w:rPr>
              <w:t>1.02</w:t>
            </w:r>
          </w:p>
        </w:tc>
        <w:tc>
          <w:tcPr>
            <w:tcW w:w="1134" w:type="dxa"/>
            <w:tcBorders>
              <w:top w:val="nil"/>
              <w:left w:val="nil"/>
              <w:bottom w:val="nil"/>
              <w:right w:val="nil"/>
            </w:tcBorders>
            <w:shd w:val="clear" w:color="000000" w:fill="FFFFFF"/>
            <w:noWrap/>
            <w:vAlign w:val="center"/>
            <w:hideMark/>
          </w:tcPr>
          <w:p w14:paraId="295917F6" w14:textId="77777777" w:rsidR="00C27EA7" w:rsidRPr="003E065A" w:rsidRDefault="00C27EA7" w:rsidP="007444A7">
            <w:pPr>
              <w:jc w:val="center"/>
              <w:rPr>
                <w:rFonts w:eastAsia="Yu Gothic"/>
                <w:szCs w:val="21"/>
              </w:rPr>
            </w:pPr>
            <w:r w:rsidRPr="003E065A">
              <w:rPr>
                <w:rFonts w:eastAsia="Yu Gothic"/>
                <w:sz w:val="22"/>
              </w:rPr>
              <w:t>3.86</w:t>
            </w:r>
          </w:p>
        </w:tc>
        <w:tc>
          <w:tcPr>
            <w:tcW w:w="992" w:type="dxa"/>
            <w:tcBorders>
              <w:top w:val="nil"/>
              <w:left w:val="nil"/>
              <w:bottom w:val="nil"/>
              <w:right w:val="nil"/>
            </w:tcBorders>
            <w:shd w:val="clear" w:color="000000" w:fill="FFFFFF"/>
            <w:noWrap/>
            <w:vAlign w:val="center"/>
            <w:hideMark/>
          </w:tcPr>
          <w:p w14:paraId="59F8FE46" w14:textId="77777777" w:rsidR="00C27EA7" w:rsidRPr="003E065A" w:rsidRDefault="00C27EA7" w:rsidP="007444A7">
            <w:pPr>
              <w:jc w:val="center"/>
              <w:rPr>
                <w:rFonts w:eastAsia="Yu Gothic"/>
                <w:szCs w:val="21"/>
              </w:rPr>
            </w:pPr>
            <w:r w:rsidRPr="003E065A">
              <w:rPr>
                <w:rFonts w:eastAsia="Yu Gothic"/>
                <w:sz w:val="22"/>
              </w:rPr>
              <w:t>0.94</w:t>
            </w:r>
          </w:p>
        </w:tc>
        <w:tc>
          <w:tcPr>
            <w:tcW w:w="1033" w:type="dxa"/>
            <w:tcBorders>
              <w:top w:val="nil"/>
              <w:left w:val="nil"/>
              <w:bottom w:val="nil"/>
              <w:right w:val="nil"/>
            </w:tcBorders>
            <w:shd w:val="clear" w:color="000000" w:fill="FFFFFF"/>
            <w:noWrap/>
            <w:vAlign w:val="center"/>
            <w:hideMark/>
          </w:tcPr>
          <w:p w14:paraId="403FAF54" w14:textId="77777777" w:rsidR="00C27EA7" w:rsidRPr="003E065A" w:rsidRDefault="00C27EA7" w:rsidP="007444A7">
            <w:pPr>
              <w:jc w:val="center"/>
              <w:rPr>
                <w:rFonts w:eastAsia="Yu Gothic"/>
                <w:szCs w:val="21"/>
              </w:rPr>
            </w:pPr>
            <w:r w:rsidRPr="003E065A">
              <w:rPr>
                <w:rFonts w:eastAsia="Yu Gothic"/>
                <w:sz w:val="22"/>
              </w:rPr>
              <w:t>1.09</w:t>
            </w:r>
          </w:p>
        </w:tc>
      </w:tr>
      <w:tr w:rsidR="00C27EA7" w:rsidRPr="0056719D" w14:paraId="7A303A18" w14:textId="77777777" w:rsidTr="007444A7">
        <w:trPr>
          <w:trHeight w:val="375"/>
        </w:trPr>
        <w:tc>
          <w:tcPr>
            <w:tcW w:w="1276" w:type="dxa"/>
            <w:tcBorders>
              <w:top w:val="nil"/>
              <w:left w:val="nil"/>
              <w:bottom w:val="nil"/>
              <w:right w:val="nil"/>
            </w:tcBorders>
            <w:shd w:val="clear" w:color="000000" w:fill="FFFFFF"/>
            <w:noWrap/>
            <w:vAlign w:val="center"/>
            <w:hideMark/>
          </w:tcPr>
          <w:p w14:paraId="3EA7A8B3" w14:textId="77777777" w:rsidR="00C27EA7" w:rsidRPr="0056719D" w:rsidRDefault="00C27EA7" w:rsidP="007444A7">
            <w:pPr>
              <w:jc w:val="center"/>
              <w:rPr>
                <w:rFonts w:eastAsia="Yu Gothic"/>
                <w:color w:val="000000"/>
                <w:szCs w:val="21"/>
              </w:rPr>
            </w:pPr>
            <w:r w:rsidRPr="0056719D">
              <w:rPr>
                <w:rFonts w:eastAsia="Yu Gothic"/>
                <w:color w:val="000000"/>
                <w:szCs w:val="21"/>
              </w:rPr>
              <w:t>1999</w:t>
            </w:r>
          </w:p>
        </w:tc>
        <w:tc>
          <w:tcPr>
            <w:tcW w:w="1985" w:type="dxa"/>
            <w:tcBorders>
              <w:top w:val="nil"/>
              <w:left w:val="nil"/>
              <w:bottom w:val="nil"/>
              <w:right w:val="nil"/>
            </w:tcBorders>
            <w:shd w:val="clear" w:color="000000" w:fill="FFFFFF"/>
            <w:noWrap/>
            <w:vAlign w:val="center"/>
            <w:hideMark/>
          </w:tcPr>
          <w:p w14:paraId="40FFB6D1" w14:textId="77777777" w:rsidR="00C27EA7" w:rsidRPr="0056719D" w:rsidRDefault="00C27EA7" w:rsidP="007444A7">
            <w:pPr>
              <w:jc w:val="center"/>
              <w:rPr>
                <w:rFonts w:eastAsia="Yu Gothic"/>
                <w:color w:val="000000"/>
                <w:szCs w:val="21"/>
              </w:rPr>
            </w:pPr>
            <w:r w:rsidRPr="0056719D">
              <w:rPr>
                <w:rFonts w:eastAsia="Yu Gothic"/>
                <w:color w:val="000000"/>
                <w:szCs w:val="21"/>
              </w:rPr>
              <w:t>1.45</w:t>
            </w:r>
          </w:p>
        </w:tc>
        <w:tc>
          <w:tcPr>
            <w:tcW w:w="2126" w:type="dxa"/>
            <w:tcBorders>
              <w:top w:val="nil"/>
              <w:left w:val="nil"/>
              <w:bottom w:val="nil"/>
              <w:right w:val="nil"/>
            </w:tcBorders>
            <w:shd w:val="clear" w:color="000000" w:fill="FFFFFF"/>
            <w:noWrap/>
            <w:vAlign w:val="center"/>
            <w:hideMark/>
          </w:tcPr>
          <w:p w14:paraId="2D1536F6" w14:textId="77777777" w:rsidR="00C27EA7" w:rsidRPr="003E065A" w:rsidRDefault="00C27EA7" w:rsidP="007444A7">
            <w:pPr>
              <w:jc w:val="center"/>
              <w:rPr>
                <w:rFonts w:eastAsia="Yu Gothic"/>
                <w:szCs w:val="21"/>
              </w:rPr>
            </w:pPr>
            <w:r w:rsidRPr="003E065A">
              <w:rPr>
                <w:rFonts w:eastAsia="Yu Gothic"/>
                <w:sz w:val="22"/>
              </w:rPr>
              <w:t>0.75</w:t>
            </w:r>
          </w:p>
        </w:tc>
        <w:tc>
          <w:tcPr>
            <w:tcW w:w="1134" w:type="dxa"/>
            <w:tcBorders>
              <w:top w:val="nil"/>
              <w:left w:val="nil"/>
              <w:bottom w:val="nil"/>
              <w:right w:val="nil"/>
            </w:tcBorders>
            <w:shd w:val="clear" w:color="000000" w:fill="FFFFFF"/>
            <w:noWrap/>
            <w:vAlign w:val="center"/>
            <w:hideMark/>
          </w:tcPr>
          <w:p w14:paraId="21EA3657" w14:textId="77777777" w:rsidR="00C27EA7" w:rsidRPr="003E065A" w:rsidRDefault="00C27EA7" w:rsidP="007444A7">
            <w:pPr>
              <w:jc w:val="center"/>
              <w:rPr>
                <w:rFonts w:eastAsia="Yu Gothic"/>
                <w:szCs w:val="21"/>
              </w:rPr>
            </w:pPr>
            <w:r w:rsidRPr="003E065A">
              <w:rPr>
                <w:rFonts w:eastAsia="Yu Gothic"/>
                <w:sz w:val="22"/>
              </w:rPr>
              <w:t>3.97</w:t>
            </w:r>
          </w:p>
        </w:tc>
        <w:tc>
          <w:tcPr>
            <w:tcW w:w="992" w:type="dxa"/>
            <w:tcBorders>
              <w:top w:val="nil"/>
              <w:left w:val="nil"/>
              <w:bottom w:val="nil"/>
              <w:right w:val="nil"/>
            </w:tcBorders>
            <w:shd w:val="clear" w:color="000000" w:fill="FFFFFF"/>
            <w:noWrap/>
            <w:vAlign w:val="center"/>
            <w:hideMark/>
          </w:tcPr>
          <w:p w14:paraId="31335936" w14:textId="77777777" w:rsidR="00C27EA7" w:rsidRPr="003E065A" w:rsidRDefault="00C27EA7" w:rsidP="007444A7">
            <w:pPr>
              <w:jc w:val="center"/>
              <w:rPr>
                <w:rFonts w:eastAsia="Yu Gothic"/>
                <w:szCs w:val="21"/>
              </w:rPr>
            </w:pPr>
            <w:r w:rsidRPr="003E065A">
              <w:rPr>
                <w:rFonts w:eastAsia="Yu Gothic"/>
                <w:sz w:val="22"/>
              </w:rPr>
              <w:t>0.70</w:t>
            </w:r>
          </w:p>
        </w:tc>
        <w:tc>
          <w:tcPr>
            <w:tcW w:w="1033" w:type="dxa"/>
            <w:tcBorders>
              <w:top w:val="nil"/>
              <w:left w:val="nil"/>
              <w:bottom w:val="nil"/>
              <w:right w:val="nil"/>
            </w:tcBorders>
            <w:shd w:val="clear" w:color="000000" w:fill="FFFFFF"/>
            <w:noWrap/>
            <w:vAlign w:val="center"/>
            <w:hideMark/>
          </w:tcPr>
          <w:p w14:paraId="19F22989" w14:textId="77777777" w:rsidR="00C27EA7" w:rsidRPr="003E065A" w:rsidRDefault="00C27EA7" w:rsidP="007444A7">
            <w:pPr>
              <w:jc w:val="center"/>
              <w:rPr>
                <w:rFonts w:eastAsia="Yu Gothic"/>
                <w:szCs w:val="21"/>
              </w:rPr>
            </w:pPr>
            <w:r w:rsidRPr="003E065A">
              <w:rPr>
                <w:rFonts w:eastAsia="Yu Gothic"/>
                <w:sz w:val="22"/>
              </w:rPr>
              <w:t>0.81</w:t>
            </w:r>
          </w:p>
        </w:tc>
      </w:tr>
      <w:tr w:rsidR="00C27EA7" w:rsidRPr="0056719D" w14:paraId="60DC90F3" w14:textId="77777777" w:rsidTr="007444A7">
        <w:trPr>
          <w:trHeight w:val="375"/>
        </w:trPr>
        <w:tc>
          <w:tcPr>
            <w:tcW w:w="1276" w:type="dxa"/>
            <w:tcBorders>
              <w:top w:val="nil"/>
              <w:left w:val="nil"/>
              <w:bottom w:val="nil"/>
              <w:right w:val="nil"/>
            </w:tcBorders>
            <w:shd w:val="clear" w:color="000000" w:fill="FFFFFF"/>
            <w:noWrap/>
            <w:vAlign w:val="center"/>
            <w:hideMark/>
          </w:tcPr>
          <w:p w14:paraId="273195F1" w14:textId="77777777" w:rsidR="00C27EA7" w:rsidRPr="0056719D" w:rsidRDefault="00C27EA7" w:rsidP="007444A7">
            <w:pPr>
              <w:jc w:val="center"/>
              <w:rPr>
                <w:rFonts w:eastAsia="Yu Gothic"/>
                <w:color w:val="000000"/>
                <w:szCs w:val="21"/>
              </w:rPr>
            </w:pPr>
            <w:r w:rsidRPr="0056719D">
              <w:rPr>
                <w:rFonts w:eastAsia="Yu Gothic"/>
                <w:color w:val="000000"/>
                <w:szCs w:val="21"/>
              </w:rPr>
              <w:t>2000</w:t>
            </w:r>
          </w:p>
        </w:tc>
        <w:tc>
          <w:tcPr>
            <w:tcW w:w="1985" w:type="dxa"/>
            <w:tcBorders>
              <w:top w:val="nil"/>
              <w:left w:val="nil"/>
              <w:bottom w:val="nil"/>
              <w:right w:val="nil"/>
            </w:tcBorders>
            <w:shd w:val="clear" w:color="000000" w:fill="FFFFFF"/>
            <w:noWrap/>
            <w:vAlign w:val="center"/>
            <w:hideMark/>
          </w:tcPr>
          <w:p w14:paraId="345215B2" w14:textId="77777777" w:rsidR="00C27EA7" w:rsidRPr="0056719D" w:rsidRDefault="00C27EA7" w:rsidP="007444A7">
            <w:pPr>
              <w:jc w:val="center"/>
              <w:rPr>
                <w:rFonts w:eastAsia="Yu Gothic"/>
                <w:color w:val="000000"/>
                <w:szCs w:val="21"/>
              </w:rPr>
            </w:pPr>
            <w:r w:rsidRPr="0056719D">
              <w:rPr>
                <w:rFonts w:eastAsia="Yu Gothic"/>
                <w:color w:val="000000"/>
                <w:szCs w:val="21"/>
              </w:rPr>
              <w:t>2.18</w:t>
            </w:r>
          </w:p>
        </w:tc>
        <w:tc>
          <w:tcPr>
            <w:tcW w:w="2126" w:type="dxa"/>
            <w:tcBorders>
              <w:top w:val="nil"/>
              <w:left w:val="nil"/>
              <w:bottom w:val="nil"/>
              <w:right w:val="nil"/>
            </w:tcBorders>
            <w:shd w:val="clear" w:color="000000" w:fill="FFFFFF"/>
            <w:noWrap/>
            <w:vAlign w:val="center"/>
            <w:hideMark/>
          </w:tcPr>
          <w:p w14:paraId="4C170AA8" w14:textId="77777777" w:rsidR="00C27EA7" w:rsidRPr="003E065A" w:rsidRDefault="00C27EA7" w:rsidP="007444A7">
            <w:pPr>
              <w:jc w:val="center"/>
              <w:rPr>
                <w:rFonts w:eastAsia="Yu Gothic"/>
                <w:szCs w:val="21"/>
              </w:rPr>
            </w:pPr>
            <w:r w:rsidRPr="003E065A">
              <w:rPr>
                <w:rFonts w:eastAsia="Yu Gothic"/>
                <w:sz w:val="22"/>
              </w:rPr>
              <w:t>1.37</w:t>
            </w:r>
          </w:p>
        </w:tc>
        <w:tc>
          <w:tcPr>
            <w:tcW w:w="1134" w:type="dxa"/>
            <w:tcBorders>
              <w:top w:val="nil"/>
              <w:left w:val="nil"/>
              <w:bottom w:val="nil"/>
              <w:right w:val="nil"/>
            </w:tcBorders>
            <w:shd w:val="clear" w:color="000000" w:fill="FFFFFF"/>
            <w:noWrap/>
            <w:vAlign w:val="center"/>
            <w:hideMark/>
          </w:tcPr>
          <w:p w14:paraId="2B00A354" w14:textId="77777777" w:rsidR="00C27EA7" w:rsidRPr="003E065A" w:rsidRDefault="00C27EA7" w:rsidP="007444A7">
            <w:pPr>
              <w:jc w:val="center"/>
              <w:rPr>
                <w:rFonts w:eastAsia="Yu Gothic"/>
                <w:szCs w:val="21"/>
              </w:rPr>
            </w:pPr>
            <w:r w:rsidRPr="003E065A">
              <w:rPr>
                <w:rFonts w:eastAsia="Yu Gothic"/>
                <w:sz w:val="22"/>
              </w:rPr>
              <w:t>4.38</w:t>
            </w:r>
          </w:p>
        </w:tc>
        <w:tc>
          <w:tcPr>
            <w:tcW w:w="992" w:type="dxa"/>
            <w:tcBorders>
              <w:top w:val="nil"/>
              <w:left w:val="nil"/>
              <w:bottom w:val="nil"/>
              <w:right w:val="nil"/>
            </w:tcBorders>
            <w:shd w:val="clear" w:color="000000" w:fill="FFFFFF"/>
            <w:noWrap/>
            <w:vAlign w:val="center"/>
            <w:hideMark/>
          </w:tcPr>
          <w:p w14:paraId="52868E41" w14:textId="77777777" w:rsidR="00C27EA7" w:rsidRPr="003E065A" w:rsidRDefault="00C27EA7" w:rsidP="007444A7">
            <w:pPr>
              <w:jc w:val="center"/>
              <w:rPr>
                <w:rFonts w:eastAsia="Yu Gothic"/>
                <w:szCs w:val="21"/>
              </w:rPr>
            </w:pPr>
            <w:r w:rsidRPr="003E065A">
              <w:rPr>
                <w:rFonts w:eastAsia="Yu Gothic"/>
                <w:sz w:val="22"/>
              </w:rPr>
              <w:t>1.26</w:t>
            </w:r>
          </w:p>
        </w:tc>
        <w:tc>
          <w:tcPr>
            <w:tcW w:w="1033" w:type="dxa"/>
            <w:tcBorders>
              <w:top w:val="nil"/>
              <w:left w:val="nil"/>
              <w:bottom w:val="nil"/>
              <w:right w:val="nil"/>
            </w:tcBorders>
            <w:shd w:val="clear" w:color="000000" w:fill="FFFFFF"/>
            <w:noWrap/>
            <w:vAlign w:val="center"/>
            <w:hideMark/>
          </w:tcPr>
          <w:p w14:paraId="0F0C2B0F" w14:textId="77777777" w:rsidR="00C27EA7" w:rsidRPr="003E065A" w:rsidRDefault="00C27EA7" w:rsidP="007444A7">
            <w:pPr>
              <w:jc w:val="center"/>
              <w:rPr>
                <w:rFonts w:eastAsia="Yu Gothic"/>
                <w:szCs w:val="21"/>
              </w:rPr>
            </w:pPr>
            <w:r w:rsidRPr="003E065A">
              <w:rPr>
                <w:rFonts w:eastAsia="Yu Gothic"/>
                <w:sz w:val="22"/>
              </w:rPr>
              <w:t>1.49</w:t>
            </w:r>
          </w:p>
        </w:tc>
      </w:tr>
      <w:tr w:rsidR="00C27EA7" w:rsidRPr="0056719D" w14:paraId="78C480D8" w14:textId="77777777" w:rsidTr="007444A7">
        <w:trPr>
          <w:trHeight w:val="375"/>
        </w:trPr>
        <w:tc>
          <w:tcPr>
            <w:tcW w:w="1276" w:type="dxa"/>
            <w:tcBorders>
              <w:top w:val="nil"/>
              <w:left w:val="nil"/>
              <w:bottom w:val="nil"/>
              <w:right w:val="nil"/>
            </w:tcBorders>
            <w:shd w:val="clear" w:color="000000" w:fill="FFFFFF"/>
            <w:noWrap/>
            <w:vAlign w:val="center"/>
            <w:hideMark/>
          </w:tcPr>
          <w:p w14:paraId="08B1A474" w14:textId="77777777" w:rsidR="00C27EA7" w:rsidRPr="0056719D" w:rsidRDefault="00C27EA7" w:rsidP="007444A7">
            <w:pPr>
              <w:jc w:val="center"/>
              <w:rPr>
                <w:rFonts w:eastAsia="Yu Gothic"/>
                <w:color w:val="000000"/>
                <w:szCs w:val="21"/>
              </w:rPr>
            </w:pPr>
            <w:r w:rsidRPr="0056719D">
              <w:rPr>
                <w:rFonts w:eastAsia="Yu Gothic"/>
                <w:color w:val="000000"/>
                <w:szCs w:val="21"/>
              </w:rPr>
              <w:t>2001</w:t>
            </w:r>
          </w:p>
        </w:tc>
        <w:tc>
          <w:tcPr>
            <w:tcW w:w="1985" w:type="dxa"/>
            <w:tcBorders>
              <w:top w:val="nil"/>
              <w:left w:val="nil"/>
              <w:bottom w:val="nil"/>
              <w:right w:val="nil"/>
            </w:tcBorders>
            <w:shd w:val="clear" w:color="000000" w:fill="FFFFFF"/>
            <w:noWrap/>
            <w:vAlign w:val="center"/>
            <w:hideMark/>
          </w:tcPr>
          <w:p w14:paraId="21FEB861" w14:textId="77777777" w:rsidR="00C27EA7" w:rsidRPr="0056719D" w:rsidRDefault="00C27EA7" w:rsidP="007444A7">
            <w:pPr>
              <w:jc w:val="center"/>
              <w:rPr>
                <w:rFonts w:eastAsia="Yu Gothic"/>
                <w:color w:val="000000"/>
                <w:szCs w:val="21"/>
              </w:rPr>
            </w:pPr>
            <w:r w:rsidRPr="0056719D">
              <w:rPr>
                <w:rFonts w:eastAsia="Yu Gothic"/>
                <w:color w:val="000000"/>
                <w:szCs w:val="21"/>
              </w:rPr>
              <w:t>3.18</w:t>
            </w:r>
          </w:p>
        </w:tc>
        <w:tc>
          <w:tcPr>
            <w:tcW w:w="2126" w:type="dxa"/>
            <w:tcBorders>
              <w:top w:val="nil"/>
              <w:left w:val="nil"/>
              <w:bottom w:val="nil"/>
              <w:right w:val="nil"/>
            </w:tcBorders>
            <w:shd w:val="clear" w:color="000000" w:fill="FFFFFF"/>
            <w:noWrap/>
            <w:vAlign w:val="center"/>
            <w:hideMark/>
          </w:tcPr>
          <w:p w14:paraId="43F42A98" w14:textId="77777777" w:rsidR="00C27EA7" w:rsidRPr="003E065A" w:rsidRDefault="00C27EA7" w:rsidP="007444A7">
            <w:pPr>
              <w:jc w:val="center"/>
              <w:rPr>
                <w:rFonts w:eastAsia="Yu Gothic"/>
                <w:szCs w:val="21"/>
              </w:rPr>
            </w:pPr>
            <w:r w:rsidRPr="003E065A">
              <w:rPr>
                <w:rFonts w:eastAsia="Yu Gothic"/>
                <w:sz w:val="22"/>
              </w:rPr>
              <w:t>2.06</w:t>
            </w:r>
          </w:p>
        </w:tc>
        <w:tc>
          <w:tcPr>
            <w:tcW w:w="1134" w:type="dxa"/>
            <w:tcBorders>
              <w:top w:val="nil"/>
              <w:left w:val="nil"/>
              <w:bottom w:val="nil"/>
              <w:right w:val="nil"/>
            </w:tcBorders>
            <w:shd w:val="clear" w:color="000000" w:fill="FFFFFF"/>
            <w:noWrap/>
            <w:vAlign w:val="center"/>
            <w:hideMark/>
          </w:tcPr>
          <w:p w14:paraId="0912DC65" w14:textId="77777777" w:rsidR="00C27EA7" w:rsidRPr="003E065A" w:rsidRDefault="00C27EA7" w:rsidP="007444A7">
            <w:pPr>
              <w:jc w:val="center"/>
              <w:rPr>
                <w:rFonts w:eastAsia="Yu Gothic"/>
                <w:szCs w:val="21"/>
              </w:rPr>
            </w:pPr>
            <w:r w:rsidRPr="003E065A">
              <w:rPr>
                <w:rFonts w:eastAsia="Yu Gothic"/>
                <w:sz w:val="22"/>
              </w:rPr>
              <w:t>5.64</w:t>
            </w:r>
          </w:p>
        </w:tc>
        <w:tc>
          <w:tcPr>
            <w:tcW w:w="992" w:type="dxa"/>
            <w:tcBorders>
              <w:top w:val="nil"/>
              <w:left w:val="nil"/>
              <w:bottom w:val="nil"/>
              <w:right w:val="nil"/>
            </w:tcBorders>
            <w:shd w:val="clear" w:color="000000" w:fill="FFFFFF"/>
            <w:noWrap/>
            <w:vAlign w:val="center"/>
            <w:hideMark/>
          </w:tcPr>
          <w:p w14:paraId="339DB3A2" w14:textId="77777777" w:rsidR="00C27EA7" w:rsidRPr="003E065A" w:rsidRDefault="00C27EA7" w:rsidP="007444A7">
            <w:pPr>
              <w:jc w:val="center"/>
              <w:rPr>
                <w:rFonts w:eastAsia="Yu Gothic"/>
                <w:szCs w:val="21"/>
              </w:rPr>
            </w:pPr>
            <w:r w:rsidRPr="003E065A">
              <w:rPr>
                <w:rFonts w:eastAsia="Yu Gothic"/>
                <w:sz w:val="22"/>
              </w:rPr>
              <w:t>1.84</w:t>
            </w:r>
          </w:p>
        </w:tc>
        <w:tc>
          <w:tcPr>
            <w:tcW w:w="1033" w:type="dxa"/>
            <w:tcBorders>
              <w:top w:val="nil"/>
              <w:left w:val="nil"/>
              <w:bottom w:val="nil"/>
              <w:right w:val="nil"/>
            </w:tcBorders>
            <w:shd w:val="clear" w:color="000000" w:fill="FFFFFF"/>
            <w:noWrap/>
            <w:vAlign w:val="center"/>
            <w:hideMark/>
          </w:tcPr>
          <w:p w14:paraId="44011662" w14:textId="77777777" w:rsidR="00C27EA7" w:rsidRPr="003E065A" w:rsidRDefault="00C27EA7" w:rsidP="007444A7">
            <w:pPr>
              <w:jc w:val="center"/>
              <w:rPr>
                <w:rFonts w:eastAsia="Yu Gothic"/>
                <w:szCs w:val="21"/>
              </w:rPr>
            </w:pPr>
            <w:r w:rsidRPr="003E065A">
              <w:rPr>
                <w:rFonts w:eastAsia="Yu Gothic"/>
                <w:sz w:val="22"/>
              </w:rPr>
              <w:t>2.32</w:t>
            </w:r>
          </w:p>
        </w:tc>
      </w:tr>
      <w:tr w:rsidR="00C27EA7" w:rsidRPr="0056719D" w14:paraId="7CC43D40" w14:textId="77777777" w:rsidTr="007444A7">
        <w:trPr>
          <w:trHeight w:val="375"/>
        </w:trPr>
        <w:tc>
          <w:tcPr>
            <w:tcW w:w="1276" w:type="dxa"/>
            <w:tcBorders>
              <w:top w:val="nil"/>
              <w:left w:val="nil"/>
              <w:bottom w:val="nil"/>
              <w:right w:val="nil"/>
            </w:tcBorders>
            <w:shd w:val="clear" w:color="000000" w:fill="FFFFFF"/>
            <w:noWrap/>
            <w:vAlign w:val="center"/>
            <w:hideMark/>
          </w:tcPr>
          <w:p w14:paraId="258FD71B" w14:textId="77777777" w:rsidR="00C27EA7" w:rsidRPr="0056719D" w:rsidRDefault="00C27EA7" w:rsidP="007444A7">
            <w:pPr>
              <w:jc w:val="center"/>
              <w:rPr>
                <w:rFonts w:eastAsia="Yu Gothic"/>
                <w:color w:val="000000"/>
                <w:szCs w:val="21"/>
              </w:rPr>
            </w:pPr>
            <w:r w:rsidRPr="0056719D">
              <w:rPr>
                <w:rFonts w:eastAsia="Yu Gothic"/>
                <w:color w:val="000000"/>
                <w:szCs w:val="21"/>
              </w:rPr>
              <w:t>2002</w:t>
            </w:r>
          </w:p>
        </w:tc>
        <w:tc>
          <w:tcPr>
            <w:tcW w:w="1985" w:type="dxa"/>
            <w:tcBorders>
              <w:top w:val="nil"/>
              <w:left w:val="nil"/>
              <w:bottom w:val="nil"/>
              <w:right w:val="nil"/>
            </w:tcBorders>
            <w:shd w:val="clear" w:color="000000" w:fill="FFFFFF"/>
            <w:noWrap/>
            <w:vAlign w:val="center"/>
            <w:hideMark/>
          </w:tcPr>
          <w:p w14:paraId="1A3BEB5F" w14:textId="77777777" w:rsidR="00C27EA7" w:rsidRPr="0056719D" w:rsidRDefault="00C27EA7" w:rsidP="007444A7">
            <w:pPr>
              <w:jc w:val="center"/>
              <w:rPr>
                <w:rFonts w:eastAsia="Yu Gothic"/>
                <w:color w:val="000000"/>
                <w:szCs w:val="21"/>
              </w:rPr>
            </w:pPr>
            <w:r w:rsidRPr="0056719D">
              <w:rPr>
                <w:rFonts w:eastAsia="Yu Gothic"/>
                <w:color w:val="000000"/>
                <w:szCs w:val="21"/>
              </w:rPr>
              <w:t>1.93</w:t>
            </w:r>
          </w:p>
        </w:tc>
        <w:tc>
          <w:tcPr>
            <w:tcW w:w="2126" w:type="dxa"/>
            <w:tcBorders>
              <w:top w:val="nil"/>
              <w:left w:val="nil"/>
              <w:bottom w:val="nil"/>
              <w:right w:val="nil"/>
            </w:tcBorders>
            <w:shd w:val="clear" w:color="000000" w:fill="FFFFFF"/>
            <w:noWrap/>
            <w:vAlign w:val="center"/>
            <w:hideMark/>
          </w:tcPr>
          <w:p w14:paraId="07C156B5" w14:textId="77777777" w:rsidR="00C27EA7" w:rsidRPr="003E065A" w:rsidRDefault="00C27EA7" w:rsidP="007444A7">
            <w:pPr>
              <w:jc w:val="center"/>
              <w:rPr>
                <w:rFonts w:eastAsia="Yu Gothic"/>
                <w:szCs w:val="21"/>
              </w:rPr>
            </w:pPr>
            <w:r w:rsidRPr="003E065A">
              <w:rPr>
                <w:rFonts w:eastAsia="Yu Gothic"/>
                <w:sz w:val="22"/>
              </w:rPr>
              <w:t>1.15</w:t>
            </w:r>
          </w:p>
        </w:tc>
        <w:tc>
          <w:tcPr>
            <w:tcW w:w="1134" w:type="dxa"/>
            <w:tcBorders>
              <w:top w:val="nil"/>
              <w:left w:val="nil"/>
              <w:bottom w:val="nil"/>
              <w:right w:val="nil"/>
            </w:tcBorders>
            <w:shd w:val="clear" w:color="000000" w:fill="FFFFFF"/>
            <w:noWrap/>
            <w:vAlign w:val="center"/>
            <w:hideMark/>
          </w:tcPr>
          <w:p w14:paraId="1F282444" w14:textId="77777777" w:rsidR="00C27EA7" w:rsidRPr="003E065A" w:rsidRDefault="00C27EA7" w:rsidP="007444A7">
            <w:pPr>
              <w:jc w:val="center"/>
              <w:rPr>
                <w:rFonts w:eastAsia="Yu Gothic"/>
                <w:szCs w:val="21"/>
              </w:rPr>
            </w:pPr>
            <w:r w:rsidRPr="003E065A">
              <w:rPr>
                <w:rFonts w:eastAsia="Yu Gothic"/>
                <w:sz w:val="22"/>
              </w:rPr>
              <w:t>5.66</w:t>
            </w:r>
          </w:p>
        </w:tc>
        <w:tc>
          <w:tcPr>
            <w:tcW w:w="992" w:type="dxa"/>
            <w:tcBorders>
              <w:top w:val="nil"/>
              <w:left w:val="nil"/>
              <w:bottom w:val="nil"/>
              <w:right w:val="nil"/>
            </w:tcBorders>
            <w:shd w:val="clear" w:color="000000" w:fill="FFFFFF"/>
            <w:noWrap/>
            <w:vAlign w:val="center"/>
            <w:hideMark/>
          </w:tcPr>
          <w:p w14:paraId="6203F541" w14:textId="77777777" w:rsidR="00C27EA7" w:rsidRPr="003E065A" w:rsidRDefault="00C27EA7" w:rsidP="007444A7">
            <w:pPr>
              <w:jc w:val="center"/>
              <w:rPr>
                <w:rFonts w:eastAsia="Yu Gothic"/>
                <w:szCs w:val="21"/>
              </w:rPr>
            </w:pPr>
            <w:r w:rsidRPr="003E065A">
              <w:rPr>
                <w:rFonts w:eastAsia="Yu Gothic"/>
                <w:sz w:val="22"/>
              </w:rPr>
              <w:t>1.02</w:t>
            </w:r>
          </w:p>
        </w:tc>
        <w:tc>
          <w:tcPr>
            <w:tcW w:w="1033" w:type="dxa"/>
            <w:tcBorders>
              <w:top w:val="nil"/>
              <w:left w:val="nil"/>
              <w:bottom w:val="nil"/>
              <w:right w:val="nil"/>
            </w:tcBorders>
            <w:shd w:val="clear" w:color="000000" w:fill="FFFFFF"/>
            <w:noWrap/>
            <w:vAlign w:val="center"/>
            <w:hideMark/>
          </w:tcPr>
          <w:p w14:paraId="4CE4B36D" w14:textId="77777777" w:rsidR="00C27EA7" w:rsidRPr="003E065A" w:rsidRDefault="00C27EA7" w:rsidP="007444A7">
            <w:pPr>
              <w:jc w:val="center"/>
              <w:rPr>
                <w:rFonts w:eastAsia="Yu Gothic"/>
                <w:szCs w:val="21"/>
              </w:rPr>
            </w:pPr>
            <w:r w:rsidRPr="003E065A">
              <w:rPr>
                <w:rFonts w:eastAsia="Yu Gothic"/>
                <w:sz w:val="22"/>
              </w:rPr>
              <w:t>1.29</w:t>
            </w:r>
          </w:p>
        </w:tc>
      </w:tr>
      <w:tr w:rsidR="00C27EA7" w:rsidRPr="0056719D" w14:paraId="41CDEF81" w14:textId="77777777" w:rsidTr="007444A7">
        <w:trPr>
          <w:trHeight w:val="375"/>
        </w:trPr>
        <w:tc>
          <w:tcPr>
            <w:tcW w:w="1276" w:type="dxa"/>
            <w:tcBorders>
              <w:top w:val="nil"/>
              <w:left w:val="nil"/>
              <w:bottom w:val="nil"/>
              <w:right w:val="nil"/>
            </w:tcBorders>
            <w:shd w:val="clear" w:color="000000" w:fill="FFFFFF"/>
            <w:noWrap/>
            <w:vAlign w:val="center"/>
            <w:hideMark/>
          </w:tcPr>
          <w:p w14:paraId="0F6ECC98" w14:textId="77777777" w:rsidR="00C27EA7" w:rsidRPr="0056719D" w:rsidRDefault="00C27EA7" w:rsidP="007444A7">
            <w:pPr>
              <w:jc w:val="center"/>
              <w:rPr>
                <w:rFonts w:eastAsia="Yu Gothic"/>
                <w:color w:val="000000"/>
                <w:szCs w:val="21"/>
              </w:rPr>
            </w:pPr>
            <w:r w:rsidRPr="0056719D">
              <w:rPr>
                <w:rFonts w:eastAsia="Yu Gothic"/>
                <w:color w:val="000000"/>
                <w:szCs w:val="21"/>
              </w:rPr>
              <w:t>2003</w:t>
            </w:r>
          </w:p>
        </w:tc>
        <w:tc>
          <w:tcPr>
            <w:tcW w:w="1985" w:type="dxa"/>
            <w:tcBorders>
              <w:top w:val="nil"/>
              <w:left w:val="nil"/>
              <w:bottom w:val="nil"/>
              <w:right w:val="nil"/>
            </w:tcBorders>
            <w:shd w:val="clear" w:color="000000" w:fill="FFFFFF"/>
            <w:noWrap/>
            <w:vAlign w:val="center"/>
            <w:hideMark/>
          </w:tcPr>
          <w:p w14:paraId="28AB9EF0" w14:textId="77777777" w:rsidR="00C27EA7" w:rsidRPr="0056719D" w:rsidRDefault="00C27EA7" w:rsidP="007444A7">
            <w:pPr>
              <w:jc w:val="center"/>
              <w:rPr>
                <w:rFonts w:eastAsia="Yu Gothic"/>
                <w:color w:val="000000"/>
                <w:szCs w:val="21"/>
              </w:rPr>
            </w:pPr>
            <w:r w:rsidRPr="0056719D">
              <w:rPr>
                <w:rFonts w:eastAsia="Yu Gothic"/>
                <w:color w:val="000000"/>
                <w:szCs w:val="21"/>
              </w:rPr>
              <w:t>3.21</w:t>
            </w:r>
          </w:p>
        </w:tc>
        <w:tc>
          <w:tcPr>
            <w:tcW w:w="2126" w:type="dxa"/>
            <w:tcBorders>
              <w:top w:val="nil"/>
              <w:left w:val="nil"/>
              <w:bottom w:val="nil"/>
              <w:right w:val="nil"/>
            </w:tcBorders>
            <w:shd w:val="clear" w:color="000000" w:fill="FFFFFF"/>
            <w:noWrap/>
            <w:vAlign w:val="center"/>
            <w:hideMark/>
          </w:tcPr>
          <w:p w14:paraId="5AFD2E1C" w14:textId="77777777" w:rsidR="00C27EA7" w:rsidRPr="003E065A" w:rsidRDefault="00C27EA7" w:rsidP="007444A7">
            <w:pPr>
              <w:jc w:val="center"/>
              <w:rPr>
                <w:rFonts w:eastAsia="Yu Gothic"/>
                <w:szCs w:val="21"/>
              </w:rPr>
            </w:pPr>
            <w:r w:rsidRPr="003E065A">
              <w:rPr>
                <w:rFonts w:eastAsia="Yu Gothic"/>
                <w:sz w:val="22"/>
              </w:rPr>
              <w:t>2.17</w:t>
            </w:r>
          </w:p>
        </w:tc>
        <w:tc>
          <w:tcPr>
            <w:tcW w:w="1134" w:type="dxa"/>
            <w:tcBorders>
              <w:top w:val="nil"/>
              <w:left w:val="nil"/>
              <w:bottom w:val="nil"/>
              <w:right w:val="nil"/>
            </w:tcBorders>
            <w:shd w:val="clear" w:color="000000" w:fill="FFFFFF"/>
            <w:noWrap/>
            <w:vAlign w:val="center"/>
            <w:hideMark/>
          </w:tcPr>
          <w:p w14:paraId="3DDEC89B" w14:textId="77777777" w:rsidR="00C27EA7" w:rsidRPr="003E065A" w:rsidRDefault="00C27EA7" w:rsidP="007444A7">
            <w:pPr>
              <w:jc w:val="center"/>
              <w:rPr>
                <w:rFonts w:eastAsia="Yu Gothic"/>
                <w:szCs w:val="21"/>
              </w:rPr>
            </w:pPr>
            <w:r w:rsidRPr="003E065A">
              <w:rPr>
                <w:rFonts w:eastAsia="Yu Gothic"/>
                <w:sz w:val="22"/>
              </w:rPr>
              <w:t>4.27</w:t>
            </w:r>
          </w:p>
        </w:tc>
        <w:tc>
          <w:tcPr>
            <w:tcW w:w="992" w:type="dxa"/>
            <w:tcBorders>
              <w:top w:val="nil"/>
              <w:left w:val="nil"/>
              <w:bottom w:val="nil"/>
              <w:right w:val="nil"/>
            </w:tcBorders>
            <w:shd w:val="clear" w:color="000000" w:fill="FFFFFF"/>
            <w:noWrap/>
            <w:vAlign w:val="center"/>
            <w:hideMark/>
          </w:tcPr>
          <w:p w14:paraId="26C2B362" w14:textId="77777777" w:rsidR="00C27EA7" w:rsidRPr="003E065A" w:rsidRDefault="00C27EA7" w:rsidP="007444A7">
            <w:pPr>
              <w:jc w:val="center"/>
              <w:rPr>
                <w:rFonts w:eastAsia="Yu Gothic"/>
                <w:szCs w:val="21"/>
              </w:rPr>
            </w:pPr>
            <w:r w:rsidRPr="003E065A">
              <w:rPr>
                <w:rFonts w:eastAsia="Yu Gothic"/>
                <w:sz w:val="22"/>
              </w:rPr>
              <w:t>2.01</w:t>
            </w:r>
          </w:p>
        </w:tc>
        <w:tc>
          <w:tcPr>
            <w:tcW w:w="1033" w:type="dxa"/>
            <w:tcBorders>
              <w:top w:val="nil"/>
              <w:left w:val="nil"/>
              <w:bottom w:val="nil"/>
              <w:right w:val="nil"/>
            </w:tcBorders>
            <w:shd w:val="clear" w:color="000000" w:fill="FFFFFF"/>
            <w:noWrap/>
            <w:vAlign w:val="center"/>
            <w:hideMark/>
          </w:tcPr>
          <w:p w14:paraId="16687E9C" w14:textId="77777777" w:rsidR="00C27EA7" w:rsidRPr="003E065A" w:rsidRDefault="00C27EA7" w:rsidP="007444A7">
            <w:pPr>
              <w:jc w:val="center"/>
              <w:rPr>
                <w:rFonts w:eastAsia="Yu Gothic"/>
                <w:szCs w:val="21"/>
              </w:rPr>
            </w:pPr>
            <w:r w:rsidRPr="003E065A">
              <w:rPr>
                <w:rFonts w:eastAsia="Yu Gothic"/>
                <w:sz w:val="22"/>
              </w:rPr>
              <w:t>2.37</w:t>
            </w:r>
          </w:p>
        </w:tc>
      </w:tr>
      <w:tr w:rsidR="00C27EA7" w:rsidRPr="0056719D" w14:paraId="7F9B2F8D" w14:textId="77777777" w:rsidTr="007444A7">
        <w:trPr>
          <w:trHeight w:val="375"/>
        </w:trPr>
        <w:tc>
          <w:tcPr>
            <w:tcW w:w="1276" w:type="dxa"/>
            <w:tcBorders>
              <w:top w:val="nil"/>
              <w:left w:val="nil"/>
              <w:bottom w:val="nil"/>
              <w:right w:val="nil"/>
            </w:tcBorders>
            <w:shd w:val="clear" w:color="000000" w:fill="FFFFFF"/>
            <w:noWrap/>
            <w:vAlign w:val="center"/>
            <w:hideMark/>
          </w:tcPr>
          <w:p w14:paraId="1469F09F" w14:textId="77777777" w:rsidR="00C27EA7" w:rsidRPr="0056719D" w:rsidRDefault="00C27EA7" w:rsidP="007444A7">
            <w:pPr>
              <w:jc w:val="center"/>
              <w:rPr>
                <w:rFonts w:eastAsia="Yu Gothic"/>
                <w:color w:val="000000"/>
                <w:szCs w:val="21"/>
              </w:rPr>
            </w:pPr>
            <w:r w:rsidRPr="0056719D">
              <w:rPr>
                <w:rFonts w:eastAsia="Yu Gothic"/>
                <w:color w:val="000000"/>
                <w:szCs w:val="21"/>
              </w:rPr>
              <w:t>2004</w:t>
            </w:r>
          </w:p>
        </w:tc>
        <w:tc>
          <w:tcPr>
            <w:tcW w:w="1985" w:type="dxa"/>
            <w:tcBorders>
              <w:top w:val="nil"/>
              <w:left w:val="nil"/>
              <w:bottom w:val="nil"/>
              <w:right w:val="nil"/>
            </w:tcBorders>
            <w:shd w:val="clear" w:color="000000" w:fill="FFFFFF"/>
            <w:noWrap/>
            <w:vAlign w:val="center"/>
            <w:hideMark/>
          </w:tcPr>
          <w:p w14:paraId="3F40C58D" w14:textId="77777777" w:rsidR="00C27EA7" w:rsidRPr="0056719D" w:rsidRDefault="00C27EA7" w:rsidP="007444A7">
            <w:pPr>
              <w:jc w:val="center"/>
              <w:rPr>
                <w:rFonts w:eastAsia="Yu Gothic"/>
                <w:color w:val="000000"/>
                <w:szCs w:val="21"/>
              </w:rPr>
            </w:pPr>
            <w:r w:rsidRPr="0056719D">
              <w:rPr>
                <w:rFonts w:eastAsia="Yu Gothic"/>
                <w:color w:val="000000"/>
                <w:szCs w:val="21"/>
              </w:rPr>
              <w:t>3.65</w:t>
            </w:r>
          </w:p>
        </w:tc>
        <w:tc>
          <w:tcPr>
            <w:tcW w:w="2126" w:type="dxa"/>
            <w:tcBorders>
              <w:top w:val="nil"/>
              <w:left w:val="nil"/>
              <w:bottom w:val="nil"/>
              <w:right w:val="nil"/>
            </w:tcBorders>
            <w:shd w:val="clear" w:color="000000" w:fill="FFFFFF"/>
            <w:noWrap/>
            <w:vAlign w:val="center"/>
            <w:hideMark/>
          </w:tcPr>
          <w:p w14:paraId="32E77822" w14:textId="77777777" w:rsidR="00C27EA7" w:rsidRPr="003E065A" w:rsidRDefault="00C27EA7" w:rsidP="007444A7">
            <w:pPr>
              <w:jc w:val="center"/>
              <w:rPr>
                <w:rFonts w:eastAsia="Yu Gothic"/>
                <w:szCs w:val="21"/>
              </w:rPr>
            </w:pPr>
            <w:r w:rsidRPr="003E065A">
              <w:rPr>
                <w:rFonts w:eastAsia="Yu Gothic"/>
                <w:sz w:val="22"/>
              </w:rPr>
              <w:t>2.51</w:t>
            </w:r>
          </w:p>
        </w:tc>
        <w:tc>
          <w:tcPr>
            <w:tcW w:w="1134" w:type="dxa"/>
            <w:tcBorders>
              <w:top w:val="nil"/>
              <w:left w:val="nil"/>
              <w:bottom w:val="nil"/>
              <w:right w:val="nil"/>
            </w:tcBorders>
            <w:shd w:val="clear" w:color="000000" w:fill="FFFFFF"/>
            <w:noWrap/>
            <w:vAlign w:val="center"/>
            <w:hideMark/>
          </w:tcPr>
          <w:p w14:paraId="74F875E2" w14:textId="77777777" w:rsidR="00C27EA7" w:rsidRPr="003E065A" w:rsidRDefault="00C27EA7" w:rsidP="007444A7">
            <w:pPr>
              <w:jc w:val="center"/>
              <w:rPr>
                <w:rFonts w:eastAsia="Yu Gothic"/>
                <w:szCs w:val="21"/>
              </w:rPr>
            </w:pPr>
            <w:r w:rsidRPr="003E065A">
              <w:rPr>
                <w:rFonts w:eastAsia="Yu Gothic"/>
                <w:sz w:val="22"/>
              </w:rPr>
              <w:t>3.95</w:t>
            </w:r>
          </w:p>
        </w:tc>
        <w:tc>
          <w:tcPr>
            <w:tcW w:w="992" w:type="dxa"/>
            <w:tcBorders>
              <w:top w:val="nil"/>
              <w:left w:val="nil"/>
              <w:bottom w:val="nil"/>
              <w:right w:val="nil"/>
            </w:tcBorders>
            <w:shd w:val="clear" w:color="000000" w:fill="FFFFFF"/>
            <w:noWrap/>
            <w:vAlign w:val="center"/>
            <w:hideMark/>
          </w:tcPr>
          <w:p w14:paraId="7ACF4E84" w14:textId="77777777" w:rsidR="00C27EA7" w:rsidRPr="003E065A" w:rsidRDefault="00C27EA7" w:rsidP="007444A7">
            <w:pPr>
              <w:jc w:val="center"/>
              <w:rPr>
                <w:rFonts w:eastAsia="Yu Gothic"/>
                <w:szCs w:val="21"/>
              </w:rPr>
            </w:pPr>
            <w:r w:rsidRPr="003E065A">
              <w:rPr>
                <w:rFonts w:eastAsia="Yu Gothic"/>
                <w:sz w:val="22"/>
              </w:rPr>
              <w:t>2.33</w:t>
            </w:r>
          </w:p>
        </w:tc>
        <w:tc>
          <w:tcPr>
            <w:tcW w:w="1033" w:type="dxa"/>
            <w:tcBorders>
              <w:top w:val="nil"/>
              <w:left w:val="nil"/>
              <w:bottom w:val="nil"/>
              <w:right w:val="nil"/>
            </w:tcBorders>
            <w:shd w:val="clear" w:color="000000" w:fill="FFFFFF"/>
            <w:noWrap/>
            <w:vAlign w:val="center"/>
            <w:hideMark/>
          </w:tcPr>
          <w:p w14:paraId="7E04220C" w14:textId="77777777" w:rsidR="00C27EA7" w:rsidRPr="003E065A" w:rsidRDefault="00C27EA7" w:rsidP="007444A7">
            <w:pPr>
              <w:jc w:val="center"/>
              <w:rPr>
                <w:rFonts w:eastAsia="Yu Gothic"/>
                <w:szCs w:val="21"/>
              </w:rPr>
            </w:pPr>
            <w:r w:rsidRPr="003E065A">
              <w:rPr>
                <w:rFonts w:eastAsia="Yu Gothic"/>
                <w:sz w:val="22"/>
              </w:rPr>
              <w:t>2.71</w:t>
            </w:r>
          </w:p>
        </w:tc>
      </w:tr>
      <w:tr w:rsidR="00C27EA7" w:rsidRPr="0056719D" w14:paraId="0405B06D" w14:textId="77777777" w:rsidTr="007444A7">
        <w:trPr>
          <w:trHeight w:val="375"/>
        </w:trPr>
        <w:tc>
          <w:tcPr>
            <w:tcW w:w="1276" w:type="dxa"/>
            <w:tcBorders>
              <w:top w:val="nil"/>
              <w:left w:val="nil"/>
              <w:bottom w:val="nil"/>
              <w:right w:val="nil"/>
            </w:tcBorders>
            <w:shd w:val="clear" w:color="000000" w:fill="FFFFFF"/>
            <w:noWrap/>
            <w:vAlign w:val="center"/>
            <w:hideMark/>
          </w:tcPr>
          <w:p w14:paraId="7F7C2489" w14:textId="77777777" w:rsidR="00C27EA7" w:rsidRPr="0056719D" w:rsidRDefault="00C27EA7" w:rsidP="007444A7">
            <w:pPr>
              <w:jc w:val="center"/>
              <w:rPr>
                <w:rFonts w:eastAsia="Yu Gothic"/>
                <w:color w:val="000000"/>
                <w:szCs w:val="21"/>
              </w:rPr>
            </w:pPr>
            <w:r w:rsidRPr="0056719D">
              <w:rPr>
                <w:rFonts w:eastAsia="Yu Gothic"/>
                <w:color w:val="000000"/>
                <w:szCs w:val="21"/>
              </w:rPr>
              <w:t>2005</w:t>
            </w:r>
          </w:p>
        </w:tc>
        <w:tc>
          <w:tcPr>
            <w:tcW w:w="1985" w:type="dxa"/>
            <w:tcBorders>
              <w:top w:val="nil"/>
              <w:left w:val="nil"/>
              <w:bottom w:val="nil"/>
              <w:right w:val="nil"/>
            </w:tcBorders>
            <w:shd w:val="clear" w:color="000000" w:fill="FFFFFF"/>
            <w:noWrap/>
            <w:vAlign w:val="center"/>
            <w:hideMark/>
          </w:tcPr>
          <w:p w14:paraId="5892A6C3" w14:textId="77777777" w:rsidR="00C27EA7" w:rsidRPr="0056719D" w:rsidRDefault="00C27EA7" w:rsidP="007444A7">
            <w:pPr>
              <w:jc w:val="center"/>
              <w:rPr>
                <w:rFonts w:eastAsia="Yu Gothic"/>
                <w:color w:val="000000"/>
                <w:szCs w:val="21"/>
              </w:rPr>
            </w:pPr>
            <w:r w:rsidRPr="0056719D">
              <w:rPr>
                <w:rFonts w:eastAsia="Yu Gothic"/>
                <w:color w:val="000000"/>
                <w:szCs w:val="21"/>
              </w:rPr>
              <w:t>6.63</w:t>
            </w:r>
          </w:p>
        </w:tc>
        <w:tc>
          <w:tcPr>
            <w:tcW w:w="2126" w:type="dxa"/>
            <w:tcBorders>
              <w:top w:val="nil"/>
              <w:left w:val="nil"/>
              <w:bottom w:val="nil"/>
              <w:right w:val="nil"/>
            </w:tcBorders>
            <w:shd w:val="clear" w:color="000000" w:fill="FFFFFF"/>
            <w:noWrap/>
            <w:vAlign w:val="center"/>
            <w:hideMark/>
          </w:tcPr>
          <w:p w14:paraId="0D145E96" w14:textId="77777777" w:rsidR="00C27EA7" w:rsidRPr="003E065A" w:rsidRDefault="00C27EA7" w:rsidP="007444A7">
            <w:pPr>
              <w:jc w:val="center"/>
              <w:rPr>
                <w:rFonts w:eastAsia="Yu Gothic"/>
                <w:szCs w:val="21"/>
              </w:rPr>
            </w:pPr>
            <w:r w:rsidRPr="003E065A">
              <w:rPr>
                <w:rFonts w:eastAsia="Yu Gothic"/>
                <w:sz w:val="22"/>
              </w:rPr>
              <w:t>4.38</w:t>
            </w:r>
          </w:p>
        </w:tc>
        <w:tc>
          <w:tcPr>
            <w:tcW w:w="1134" w:type="dxa"/>
            <w:tcBorders>
              <w:top w:val="nil"/>
              <w:left w:val="nil"/>
              <w:bottom w:val="nil"/>
              <w:right w:val="nil"/>
            </w:tcBorders>
            <w:shd w:val="clear" w:color="000000" w:fill="FFFFFF"/>
            <w:noWrap/>
            <w:vAlign w:val="center"/>
            <w:hideMark/>
          </w:tcPr>
          <w:p w14:paraId="617D4881" w14:textId="77777777" w:rsidR="00C27EA7" w:rsidRPr="003E065A" w:rsidRDefault="00C27EA7" w:rsidP="007444A7">
            <w:pPr>
              <w:jc w:val="center"/>
              <w:rPr>
                <w:rFonts w:eastAsia="Yu Gothic"/>
                <w:szCs w:val="21"/>
              </w:rPr>
            </w:pPr>
            <w:r w:rsidRPr="003E065A">
              <w:rPr>
                <w:rFonts w:eastAsia="Yu Gothic"/>
                <w:sz w:val="22"/>
              </w:rPr>
              <w:t>4.05</w:t>
            </w:r>
          </w:p>
        </w:tc>
        <w:tc>
          <w:tcPr>
            <w:tcW w:w="992" w:type="dxa"/>
            <w:tcBorders>
              <w:top w:val="nil"/>
              <w:left w:val="nil"/>
              <w:bottom w:val="nil"/>
              <w:right w:val="nil"/>
            </w:tcBorders>
            <w:shd w:val="clear" w:color="000000" w:fill="FFFFFF"/>
            <w:noWrap/>
            <w:vAlign w:val="center"/>
            <w:hideMark/>
          </w:tcPr>
          <w:p w14:paraId="1E53568E" w14:textId="77777777" w:rsidR="00C27EA7" w:rsidRPr="003E065A" w:rsidRDefault="00C27EA7" w:rsidP="007444A7">
            <w:pPr>
              <w:jc w:val="center"/>
              <w:rPr>
                <w:rFonts w:eastAsia="Yu Gothic"/>
                <w:szCs w:val="21"/>
              </w:rPr>
            </w:pPr>
            <w:r w:rsidRPr="003E065A">
              <w:rPr>
                <w:rFonts w:eastAsia="Yu Gothic"/>
                <w:sz w:val="22"/>
              </w:rPr>
              <w:t>4.03</w:t>
            </w:r>
          </w:p>
        </w:tc>
        <w:tc>
          <w:tcPr>
            <w:tcW w:w="1033" w:type="dxa"/>
            <w:tcBorders>
              <w:top w:val="nil"/>
              <w:left w:val="nil"/>
              <w:bottom w:val="nil"/>
              <w:right w:val="nil"/>
            </w:tcBorders>
            <w:shd w:val="clear" w:color="000000" w:fill="FFFFFF"/>
            <w:noWrap/>
            <w:vAlign w:val="center"/>
            <w:hideMark/>
          </w:tcPr>
          <w:p w14:paraId="7E2C4951" w14:textId="77777777" w:rsidR="00C27EA7" w:rsidRPr="003E065A" w:rsidRDefault="00C27EA7" w:rsidP="007444A7">
            <w:pPr>
              <w:jc w:val="center"/>
              <w:rPr>
                <w:rFonts w:eastAsia="Yu Gothic"/>
                <w:szCs w:val="21"/>
              </w:rPr>
            </w:pPr>
            <w:r w:rsidRPr="003E065A">
              <w:rPr>
                <w:rFonts w:eastAsia="Yu Gothic"/>
                <w:sz w:val="22"/>
              </w:rPr>
              <w:t>4.72</w:t>
            </w:r>
          </w:p>
        </w:tc>
      </w:tr>
      <w:tr w:rsidR="00C27EA7" w:rsidRPr="0056719D" w14:paraId="03B001FA" w14:textId="77777777" w:rsidTr="007444A7">
        <w:trPr>
          <w:trHeight w:val="375"/>
        </w:trPr>
        <w:tc>
          <w:tcPr>
            <w:tcW w:w="1276" w:type="dxa"/>
            <w:tcBorders>
              <w:top w:val="nil"/>
              <w:left w:val="nil"/>
              <w:bottom w:val="nil"/>
              <w:right w:val="nil"/>
            </w:tcBorders>
            <w:shd w:val="clear" w:color="000000" w:fill="FFFFFF"/>
            <w:noWrap/>
            <w:vAlign w:val="center"/>
            <w:hideMark/>
          </w:tcPr>
          <w:p w14:paraId="694DECC8" w14:textId="77777777" w:rsidR="00C27EA7" w:rsidRPr="0056719D" w:rsidRDefault="00C27EA7" w:rsidP="007444A7">
            <w:pPr>
              <w:jc w:val="center"/>
              <w:rPr>
                <w:rFonts w:eastAsia="Yu Gothic"/>
                <w:color w:val="000000"/>
                <w:szCs w:val="21"/>
              </w:rPr>
            </w:pPr>
            <w:r w:rsidRPr="0056719D">
              <w:rPr>
                <w:rFonts w:eastAsia="Yu Gothic"/>
                <w:color w:val="000000"/>
                <w:szCs w:val="21"/>
              </w:rPr>
              <w:t>2006</w:t>
            </w:r>
          </w:p>
        </w:tc>
        <w:tc>
          <w:tcPr>
            <w:tcW w:w="1985" w:type="dxa"/>
            <w:tcBorders>
              <w:top w:val="nil"/>
              <w:left w:val="nil"/>
              <w:bottom w:val="nil"/>
              <w:right w:val="nil"/>
            </w:tcBorders>
            <w:shd w:val="clear" w:color="000000" w:fill="FFFFFF"/>
            <w:noWrap/>
            <w:vAlign w:val="center"/>
            <w:hideMark/>
          </w:tcPr>
          <w:p w14:paraId="6D81B4C8" w14:textId="77777777" w:rsidR="00C27EA7" w:rsidRPr="0056719D" w:rsidRDefault="00C27EA7" w:rsidP="007444A7">
            <w:pPr>
              <w:jc w:val="center"/>
              <w:rPr>
                <w:rFonts w:eastAsia="Yu Gothic"/>
                <w:color w:val="000000"/>
                <w:szCs w:val="21"/>
              </w:rPr>
            </w:pPr>
            <w:r w:rsidRPr="0056719D">
              <w:rPr>
                <w:rFonts w:eastAsia="Yu Gothic"/>
                <w:color w:val="000000"/>
                <w:szCs w:val="21"/>
              </w:rPr>
              <w:t>6.03</w:t>
            </w:r>
          </w:p>
        </w:tc>
        <w:tc>
          <w:tcPr>
            <w:tcW w:w="2126" w:type="dxa"/>
            <w:tcBorders>
              <w:top w:val="nil"/>
              <w:left w:val="nil"/>
              <w:bottom w:val="nil"/>
              <w:right w:val="nil"/>
            </w:tcBorders>
            <w:shd w:val="clear" w:color="000000" w:fill="FFFFFF"/>
            <w:noWrap/>
            <w:vAlign w:val="center"/>
            <w:hideMark/>
          </w:tcPr>
          <w:p w14:paraId="24014DBA" w14:textId="77777777" w:rsidR="00C27EA7" w:rsidRPr="003E065A" w:rsidRDefault="00C27EA7" w:rsidP="007444A7">
            <w:pPr>
              <w:jc w:val="center"/>
              <w:rPr>
                <w:rFonts w:eastAsia="Yu Gothic"/>
                <w:szCs w:val="21"/>
              </w:rPr>
            </w:pPr>
            <w:r w:rsidRPr="003E065A">
              <w:rPr>
                <w:rFonts w:eastAsia="Yu Gothic"/>
                <w:sz w:val="22"/>
              </w:rPr>
              <w:t>3.93</w:t>
            </w:r>
          </w:p>
        </w:tc>
        <w:tc>
          <w:tcPr>
            <w:tcW w:w="1134" w:type="dxa"/>
            <w:tcBorders>
              <w:top w:val="nil"/>
              <w:left w:val="nil"/>
              <w:bottom w:val="nil"/>
              <w:right w:val="nil"/>
            </w:tcBorders>
            <w:shd w:val="clear" w:color="000000" w:fill="FFFFFF"/>
            <w:noWrap/>
            <w:vAlign w:val="center"/>
            <w:hideMark/>
          </w:tcPr>
          <w:p w14:paraId="610F8FCA" w14:textId="77777777" w:rsidR="00C27EA7" w:rsidRPr="003E065A" w:rsidRDefault="00C27EA7" w:rsidP="007444A7">
            <w:pPr>
              <w:jc w:val="center"/>
              <w:rPr>
                <w:rFonts w:eastAsia="Yu Gothic"/>
                <w:szCs w:val="21"/>
              </w:rPr>
            </w:pPr>
            <w:r w:rsidRPr="003E065A">
              <w:rPr>
                <w:rFonts w:eastAsia="Yu Gothic"/>
                <w:sz w:val="22"/>
              </w:rPr>
              <w:t>4.30</w:t>
            </w:r>
          </w:p>
        </w:tc>
        <w:tc>
          <w:tcPr>
            <w:tcW w:w="992" w:type="dxa"/>
            <w:tcBorders>
              <w:top w:val="nil"/>
              <w:left w:val="nil"/>
              <w:bottom w:val="nil"/>
              <w:right w:val="nil"/>
            </w:tcBorders>
            <w:shd w:val="clear" w:color="000000" w:fill="FFFFFF"/>
            <w:noWrap/>
            <w:vAlign w:val="center"/>
            <w:hideMark/>
          </w:tcPr>
          <w:p w14:paraId="2D0C3391" w14:textId="77777777" w:rsidR="00C27EA7" w:rsidRPr="003E065A" w:rsidRDefault="00C27EA7" w:rsidP="007444A7">
            <w:pPr>
              <w:jc w:val="center"/>
              <w:rPr>
                <w:rFonts w:eastAsia="Yu Gothic"/>
                <w:szCs w:val="21"/>
              </w:rPr>
            </w:pPr>
            <w:r w:rsidRPr="003E065A">
              <w:rPr>
                <w:rFonts w:eastAsia="Yu Gothic"/>
                <w:sz w:val="22"/>
              </w:rPr>
              <w:t>3.61</w:t>
            </w:r>
          </w:p>
        </w:tc>
        <w:tc>
          <w:tcPr>
            <w:tcW w:w="1033" w:type="dxa"/>
            <w:tcBorders>
              <w:top w:val="nil"/>
              <w:left w:val="nil"/>
              <w:bottom w:val="nil"/>
              <w:right w:val="nil"/>
            </w:tcBorders>
            <w:shd w:val="clear" w:color="000000" w:fill="FFFFFF"/>
            <w:noWrap/>
            <w:vAlign w:val="center"/>
            <w:hideMark/>
          </w:tcPr>
          <w:p w14:paraId="48230CD4" w14:textId="77777777" w:rsidR="00C27EA7" w:rsidRPr="003E065A" w:rsidRDefault="00C27EA7" w:rsidP="007444A7">
            <w:pPr>
              <w:jc w:val="center"/>
              <w:rPr>
                <w:rFonts w:eastAsia="Yu Gothic"/>
                <w:szCs w:val="21"/>
              </w:rPr>
            </w:pPr>
            <w:r w:rsidRPr="003E065A">
              <w:rPr>
                <w:rFonts w:eastAsia="Yu Gothic"/>
                <w:sz w:val="22"/>
              </w:rPr>
              <w:t>4.28</w:t>
            </w:r>
          </w:p>
        </w:tc>
      </w:tr>
      <w:tr w:rsidR="00C27EA7" w:rsidRPr="0056719D" w14:paraId="511A8211" w14:textId="77777777" w:rsidTr="007444A7">
        <w:trPr>
          <w:trHeight w:val="375"/>
        </w:trPr>
        <w:tc>
          <w:tcPr>
            <w:tcW w:w="1276" w:type="dxa"/>
            <w:tcBorders>
              <w:top w:val="nil"/>
              <w:left w:val="nil"/>
              <w:bottom w:val="nil"/>
              <w:right w:val="nil"/>
            </w:tcBorders>
            <w:shd w:val="clear" w:color="000000" w:fill="FFFFFF"/>
            <w:noWrap/>
            <w:vAlign w:val="center"/>
            <w:hideMark/>
          </w:tcPr>
          <w:p w14:paraId="124888F3" w14:textId="77777777" w:rsidR="00C27EA7" w:rsidRPr="0056719D" w:rsidRDefault="00C27EA7" w:rsidP="007444A7">
            <w:pPr>
              <w:jc w:val="center"/>
              <w:rPr>
                <w:rFonts w:eastAsia="Yu Gothic"/>
                <w:color w:val="000000"/>
                <w:szCs w:val="21"/>
              </w:rPr>
            </w:pPr>
            <w:r w:rsidRPr="0056719D">
              <w:rPr>
                <w:rFonts w:eastAsia="Yu Gothic"/>
                <w:color w:val="000000"/>
                <w:szCs w:val="21"/>
              </w:rPr>
              <w:t>2007</w:t>
            </w:r>
          </w:p>
        </w:tc>
        <w:tc>
          <w:tcPr>
            <w:tcW w:w="1985" w:type="dxa"/>
            <w:tcBorders>
              <w:top w:val="nil"/>
              <w:left w:val="nil"/>
              <w:bottom w:val="nil"/>
              <w:right w:val="nil"/>
            </w:tcBorders>
            <w:shd w:val="clear" w:color="000000" w:fill="FFFFFF"/>
            <w:noWrap/>
            <w:vAlign w:val="center"/>
            <w:hideMark/>
          </w:tcPr>
          <w:p w14:paraId="03BA7D71" w14:textId="77777777" w:rsidR="00C27EA7" w:rsidRPr="0056719D" w:rsidRDefault="00C27EA7" w:rsidP="007444A7">
            <w:pPr>
              <w:jc w:val="center"/>
              <w:rPr>
                <w:rFonts w:eastAsia="Yu Gothic"/>
                <w:color w:val="000000"/>
                <w:szCs w:val="21"/>
              </w:rPr>
            </w:pPr>
            <w:r w:rsidRPr="0056719D">
              <w:rPr>
                <w:rFonts w:eastAsia="Yu Gothic"/>
                <w:color w:val="000000"/>
                <w:szCs w:val="21"/>
              </w:rPr>
              <w:t>7.81</w:t>
            </w:r>
          </w:p>
        </w:tc>
        <w:tc>
          <w:tcPr>
            <w:tcW w:w="2126" w:type="dxa"/>
            <w:tcBorders>
              <w:top w:val="nil"/>
              <w:left w:val="nil"/>
              <w:bottom w:val="nil"/>
              <w:right w:val="nil"/>
            </w:tcBorders>
            <w:shd w:val="clear" w:color="000000" w:fill="FFFFFF"/>
            <w:noWrap/>
            <w:vAlign w:val="center"/>
            <w:hideMark/>
          </w:tcPr>
          <w:p w14:paraId="246AFD24" w14:textId="77777777" w:rsidR="00C27EA7" w:rsidRPr="003E065A" w:rsidRDefault="00C27EA7" w:rsidP="007444A7">
            <w:pPr>
              <w:jc w:val="center"/>
              <w:rPr>
                <w:rFonts w:eastAsia="Yu Gothic"/>
                <w:szCs w:val="21"/>
              </w:rPr>
            </w:pPr>
            <w:r w:rsidRPr="003E065A">
              <w:rPr>
                <w:rFonts w:eastAsia="Yu Gothic"/>
                <w:sz w:val="22"/>
              </w:rPr>
              <w:t>4.05</w:t>
            </w:r>
          </w:p>
        </w:tc>
        <w:tc>
          <w:tcPr>
            <w:tcW w:w="1134" w:type="dxa"/>
            <w:tcBorders>
              <w:top w:val="nil"/>
              <w:left w:val="nil"/>
              <w:bottom w:val="nil"/>
              <w:right w:val="nil"/>
            </w:tcBorders>
            <w:shd w:val="clear" w:color="000000" w:fill="FFFFFF"/>
            <w:noWrap/>
            <w:vAlign w:val="center"/>
            <w:hideMark/>
          </w:tcPr>
          <w:p w14:paraId="377E248C" w14:textId="77777777" w:rsidR="00C27EA7" w:rsidRPr="003E065A" w:rsidRDefault="00C27EA7" w:rsidP="007444A7">
            <w:pPr>
              <w:jc w:val="center"/>
              <w:rPr>
                <w:rFonts w:eastAsia="Yu Gothic"/>
                <w:szCs w:val="21"/>
              </w:rPr>
            </w:pPr>
            <w:r w:rsidRPr="003E065A">
              <w:rPr>
                <w:rFonts w:eastAsia="Yu Gothic"/>
                <w:sz w:val="22"/>
              </w:rPr>
              <w:t>4.31</w:t>
            </w:r>
          </w:p>
        </w:tc>
        <w:tc>
          <w:tcPr>
            <w:tcW w:w="992" w:type="dxa"/>
            <w:tcBorders>
              <w:top w:val="nil"/>
              <w:left w:val="nil"/>
              <w:bottom w:val="nil"/>
              <w:right w:val="nil"/>
            </w:tcBorders>
            <w:shd w:val="clear" w:color="000000" w:fill="FFFFFF"/>
            <w:noWrap/>
            <w:vAlign w:val="center"/>
            <w:hideMark/>
          </w:tcPr>
          <w:p w14:paraId="7D4CD9DC" w14:textId="77777777" w:rsidR="00C27EA7" w:rsidRPr="003E065A" w:rsidRDefault="00C27EA7" w:rsidP="007444A7">
            <w:pPr>
              <w:jc w:val="center"/>
              <w:rPr>
                <w:rFonts w:eastAsia="Yu Gothic"/>
                <w:szCs w:val="21"/>
              </w:rPr>
            </w:pPr>
            <w:r w:rsidRPr="003E065A">
              <w:rPr>
                <w:rFonts w:eastAsia="Yu Gothic"/>
                <w:sz w:val="22"/>
              </w:rPr>
              <w:t>3.73</w:t>
            </w:r>
          </w:p>
        </w:tc>
        <w:tc>
          <w:tcPr>
            <w:tcW w:w="1033" w:type="dxa"/>
            <w:tcBorders>
              <w:top w:val="nil"/>
              <w:left w:val="nil"/>
              <w:bottom w:val="nil"/>
              <w:right w:val="nil"/>
            </w:tcBorders>
            <w:shd w:val="clear" w:color="000000" w:fill="FFFFFF"/>
            <w:noWrap/>
            <w:vAlign w:val="center"/>
            <w:hideMark/>
          </w:tcPr>
          <w:p w14:paraId="084EC64F" w14:textId="77777777" w:rsidR="00C27EA7" w:rsidRPr="003E065A" w:rsidRDefault="00C27EA7" w:rsidP="007444A7">
            <w:pPr>
              <w:jc w:val="center"/>
              <w:rPr>
                <w:rFonts w:eastAsia="Yu Gothic"/>
                <w:szCs w:val="21"/>
              </w:rPr>
            </w:pPr>
            <w:r w:rsidRPr="003E065A">
              <w:rPr>
                <w:rFonts w:eastAsia="Yu Gothic"/>
                <w:sz w:val="22"/>
              </w:rPr>
              <w:t>4.40</w:t>
            </w:r>
          </w:p>
        </w:tc>
      </w:tr>
      <w:tr w:rsidR="00C27EA7" w:rsidRPr="0056719D" w14:paraId="15F5BF11" w14:textId="77777777" w:rsidTr="007444A7">
        <w:trPr>
          <w:trHeight w:val="375"/>
        </w:trPr>
        <w:tc>
          <w:tcPr>
            <w:tcW w:w="1276" w:type="dxa"/>
            <w:tcBorders>
              <w:top w:val="nil"/>
              <w:left w:val="nil"/>
              <w:bottom w:val="nil"/>
              <w:right w:val="nil"/>
            </w:tcBorders>
            <w:shd w:val="clear" w:color="000000" w:fill="FFFFFF"/>
            <w:noWrap/>
            <w:vAlign w:val="center"/>
            <w:hideMark/>
          </w:tcPr>
          <w:p w14:paraId="00FC96F4" w14:textId="77777777" w:rsidR="00C27EA7" w:rsidRPr="0056719D" w:rsidRDefault="00C27EA7" w:rsidP="007444A7">
            <w:pPr>
              <w:jc w:val="center"/>
              <w:rPr>
                <w:rFonts w:eastAsia="Yu Gothic"/>
                <w:color w:val="000000"/>
                <w:szCs w:val="21"/>
              </w:rPr>
            </w:pPr>
            <w:r w:rsidRPr="0056719D">
              <w:rPr>
                <w:rFonts w:eastAsia="Yu Gothic"/>
                <w:color w:val="000000"/>
                <w:szCs w:val="21"/>
              </w:rPr>
              <w:t>2008</w:t>
            </w:r>
          </w:p>
        </w:tc>
        <w:tc>
          <w:tcPr>
            <w:tcW w:w="1985" w:type="dxa"/>
            <w:tcBorders>
              <w:top w:val="nil"/>
              <w:left w:val="nil"/>
              <w:bottom w:val="nil"/>
              <w:right w:val="nil"/>
            </w:tcBorders>
            <w:shd w:val="clear" w:color="000000" w:fill="FFFFFF"/>
            <w:noWrap/>
            <w:vAlign w:val="center"/>
            <w:hideMark/>
          </w:tcPr>
          <w:p w14:paraId="7537BAC5" w14:textId="77777777" w:rsidR="00C27EA7" w:rsidRPr="0056719D" w:rsidRDefault="00C27EA7" w:rsidP="007444A7">
            <w:pPr>
              <w:jc w:val="center"/>
              <w:rPr>
                <w:rFonts w:eastAsia="Yu Gothic"/>
                <w:color w:val="000000"/>
                <w:szCs w:val="21"/>
              </w:rPr>
            </w:pPr>
            <w:r w:rsidRPr="0056719D">
              <w:rPr>
                <w:rFonts w:eastAsia="Yu Gothic"/>
                <w:color w:val="000000"/>
                <w:szCs w:val="21"/>
              </w:rPr>
              <w:t>7.81</w:t>
            </w:r>
          </w:p>
        </w:tc>
        <w:tc>
          <w:tcPr>
            <w:tcW w:w="2126" w:type="dxa"/>
            <w:tcBorders>
              <w:top w:val="nil"/>
              <w:left w:val="nil"/>
              <w:bottom w:val="nil"/>
              <w:right w:val="nil"/>
            </w:tcBorders>
            <w:shd w:val="clear" w:color="000000" w:fill="FFFFFF"/>
            <w:noWrap/>
            <w:vAlign w:val="center"/>
            <w:hideMark/>
          </w:tcPr>
          <w:p w14:paraId="7605173E" w14:textId="77777777" w:rsidR="00C27EA7" w:rsidRPr="003E065A" w:rsidRDefault="00C27EA7" w:rsidP="007444A7">
            <w:pPr>
              <w:jc w:val="center"/>
              <w:rPr>
                <w:rFonts w:eastAsia="Yu Gothic"/>
                <w:szCs w:val="21"/>
              </w:rPr>
            </w:pPr>
            <w:r w:rsidRPr="003E065A">
              <w:rPr>
                <w:rFonts w:eastAsia="Yu Gothic"/>
                <w:sz w:val="22"/>
              </w:rPr>
              <w:t>4.93</w:t>
            </w:r>
          </w:p>
        </w:tc>
        <w:tc>
          <w:tcPr>
            <w:tcW w:w="1134" w:type="dxa"/>
            <w:tcBorders>
              <w:top w:val="nil"/>
              <w:left w:val="nil"/>
              <w:bottom w:val="nil"/>
              <w:right w:val="nil"/>
            </w:tcBorders>
            <w:shd w:val="clear" w:color="000000" w:fill="FFFFFF"/>
            <w:noWrap/>
            <w:vAlign w:val="center"/>
            <w:hideMark/>
          </w:tcPr>
          <w:p w14:paraId="3C599EAF" w14:textId="77777777" w:rsidR="00C27EA7" w:rsidRPr="003E065A" w:rsidRDefault="00C27EA7" w:rsidP="007444A7">
            <w:pPr>
              <w:jc w:val="center"/>
              <w:rPr>
                <w:rFonts w:eastAsia="Yu Gothic"/>
                <w:szCs w:val="21"/>
              </w:rPr>
            </w:pPr>
            <w:r w:rsidRPr="003E065A">
              <w:rPr>
                <w:rFonts w:eastAsia="Yu Gothic"/>
                <w:sz w:val="22"/>
              </w:rPr>
              <w:t>4.06</w:t>
            </w:r>
          </w:p>
        </w:tc>
        <w:tc>
          <w:tcPr>
            <w:tcW w:w="992" w:type="dxa"/>
            <w:tcBorders>
              <w:top w:val="nil"/>
              <w:left w:val="nil"/>
              <w:bottom w:val="nil"/>
              <w:right w:val="nil"/>
            </w:tcBorders>
            <w:shd w:val="clear" w:color="000000" w:fill="FFFFFF"/>
            <w:noWrap/>
            <w:vAlign w:val="center"/>
            <w:hideMark/>
          </w:tcPr>
          <w:p w14:paraId="55296E79" w14:textId="77777777" w:rsidR="00C27EA7" w:rsidRPr="003E065A" w:rsidRDefault="00C27EA7" w:rsidP="007444A7">
            <w:pPr>
              <w:jc w:val="center"/>
              <w:rPr>
                <w:rFonts w:eastAsia="Yu Gothic"/>
                <w:szCs w:val="21"/>
              </w:rPr>
            </w:pPr>
            <w:r w:rsidRPr="003E065A">
              <w:rPr>
                <w:rFonts w:eastAsia="Yu Gothic"/>
                <w:sz w:val="22"/>
              </w:rPr>
              <w:t>4.56</w:t>
            </w:r>
          </w:p>
        </w:tc>
        <w:tc>
          <w:tcPr>
            <w:tcW w:w="1033" w:type="dxa"/>
            <w:tcBorders>
              <w:top w:val="nil"/>
              <w:left w:val="nil"/>
              <w:bottom w:val="nil"/>
              <w:right w:val="nil"/>
            </w:tcBorders>
            <w:shd w:val="clear" w:color="000000" w:fill="FFFFFF"/>
            <w:noWrap/>
            <w:vAlign w:val="center"/>
            <w:hideMark/>
          </w:tcPr>
          <w:p w14:paraId="317FFC10" w14:textId="77777777" w:rsidR="00C27EA7" w:rsidRPr="003E065A" w:rsidRDefault="00C27EA7" w:rsidP="007444A7">
            <w:pPr>
              <w:jc w:val="center"/>
              <w:rPr>
                <w:rFonts w:eastAsia="Yu Gothic"/>
                <w:szCs w:val="21"/>
              </w:rPr>
            </w:pPr>
            <w:r w:rsidRPr="003E065A">
              <w:rPr>
                <w:rFonts w:eastAsia="Yu Gothic"/>
                <w:sz w:val="22"/>
              </w:rPr>
              <w:t>5.31</w:t>
            </w:r>
          </w:p>
        </w:tc>
      </w:tr>
      <w:tr w:rsidR="00C27EA7" w:rsidRPr="0056719D" w14:paraId="5128F006" w14:textId="77777777" w:rsidTr="007444A7">
        <w:trPr>
          <w:trHeight w:val="375"/>
        </w:trPr>
        <w:tc>
          <w:tcPr>
            <w:tcW w:w="1276" w:type="dxa"/>
            <w:tcBorders>
              <w:top w:val="nil"/>
              <w:left w:val="nil"/>
              <w:bottom w:val="nil"/>
              <w:right w:val="nil"/>
            </w:tcBorders>
            <w:shd w:val="clear" w:color="000000" w:fill="FFFFFF"/>
            <w:noWrap/>
            <w:vAlign w:val="center"/>
            <w:hideMark/>
          </w:tcPr>
          <w:p w14:paraId="0FAFAD12" w14:textId="77777777" w:rsidR="00C27EA7" w:rsidRPr="0056719D" w:rsidRDefault="00C27EA7" w:rsidP="007444A7">
            <w:pPr>
              <w:jc w:val="center"/>
              <w:rPr>
                <w:rFonts w:eastAsia="Yu Gothic"/>
                <w:color w:val="000000"/>
                <w:szCs w:val="21"/>
              </w:rPr>
            </w:pPr>
            <w:r w:rsidRPr="0056719D">
              <w:rPr>
                <w:rFonts w:eastAsia="Yu Gothic"/>
                <w:color w:val="000000"/>
                <w:szCs w:val="21"/>
              </w:rPr>
              <w:t>2009</w:t>
            </w:r>
          </w:p>
        </w:tc>
        <w:tc>
          <w:tcPr>
            <w:tcW w:w="1985" w:type="dxa"/>
            <w:tcBorders>
              <w:top w:val="nil"/>
              <w:left w:val="nil"/>
              <w:bottom w:val="nil"/>
              <w:right w:val="nil"/>
            </w:tcBorders>
            <w:shd w:val="clear" w:color="000000" w:fill="FFFFFF"/>
            <w:noWrap/>
            <w:vAlign w:val="center"/>
            <w:hideMark/>
          </w:tcPr>
          <w:p w14:paraId="618F405D" w14:textId="77777777" w:rsidR="00C27EA7" w:rsidRPr="0056719D" w:rsidRDefault="00C27EA7" w:rsidP="007444A7">
            <w:pPr>
              <w:jc w:val="center"/>
              <w:rPr>
                <w:rFonts w:eastAsia="Yu Gothic"/>
                <w:color w:val="000000"/>
                <w:szCs w:val="21"/>
              </w:rPr>
            </w:pPr>
            <w:r w:rsidRPr="0056719D">
              <w:rPr>
                <w:rFonts w:eastAsia="Yu Gothic"/>
                <w:color w:val="000000"/>
                <w:szCs w:val="21"/>
              </w:rPr>
              <w:t>4.60</w:t>
            </w:r>
          </w:p>
        </w:tc>
        <w:tc>
          <w:tcPr>
            <w:tcW w:w="2126" w:type="dxa"/>
            <w:tcBorders>
              <w:top w:val="nil"/>
              <w:left w:val="nil"/>
              <w:bottom w:val="nil"/>
              <w:right w:val="nil"/>
            </w:tcBorders>
            <w:shd w:val="clear" w:color="000000" w:fill="FFFFFF"/>
            <w:noWrap/>
            <w:vAlign w:val="center"/>
            <w:hideMark/>
          </w:tcPr>
          <w:p w14:paraId="4FA50BCC" w14:textId="77777777" w:rsidR="00C27EA7" w:rsidRPr="003E065A" w:rsidRDefault="00C27EA7" w:rsidP="007444A7">
            <w:pPr>
              <w:jc w:val="center"/>
              <w:rPr>
                <w:rFonts w:eastAsia="Yu Gothic"/>
                <w:szCs w:val="21"/>
              </w:rPr>
            </w:pPr>
            <w:r w:rsidRPr="003E065A">
              <w:rPr>
                <w:rFonts w:eastAsia="Yu Gothic"/>
                <w:sz w:val="22"/>
              </w:rPr>
              <w:t>3.58</w:t>
            </w:r>
          </w:p>
        </w:tc>
        <w:tc>
          <w:tcPr>
            <w:tcW w:w="1134" w:type="dxa"/>
            <w:tcBorders>
              <w:top w:val="nil"/>
              <w:left w:val="nil"/>
              <w:bottom w:val="nil"/>
              <w:right w:val="nil"/>
            </w:tcBorders>
            <w:shd w:val="clear" w:color="000000" w:fill="FFFFFF"/>
            <w:noWrap/>
            <w:vAlign w:val="center"/>
            <w:hideMark/>
          </w:tcPr>
          <w:p w14:paraId="09C26D0D" w14:textId="77777777" w:rsidR="00C27EA7" w:rsidRPr="003E065A" w:rsidRDefault="00C27EA7" w:rsidP="007444A7">
            <w:pPr>
              <w:jc w:val="center"/>
              <w:rPr>
                <w:rFonts w:eastAsia="Yu Gothic"/>
                <w:szCs w:val="21"/>
              </w:rPr>
            </w:pPr>
            <w:r w:rsidRPr="003E065A">
              <w:rPr>
                <w:rFonts w:eastAsia="Yu Gothic"/>
                <w:sz w:val="22"/>
              </w:rPr>
              <w:t>4.43</w:t>
            </w:r>
          </w:p>
        </w:tc>
        <w:tc>
          <w:tcPr>
            <w:tcW w:w="992" w:type="dxa"/>
            <w:tcBorders>
              <w:top w:val="nil"/>
              <w:left w:val="nil"/>
              <w:bottom w:val="nil"/>
              <w:right w:val="nil"/>
            </w:tcBorders>
            <w:shd w:val="clear" w:color="000000" w:fill="FFFFFF"/>
            <w:noWrap/>
            <w:vAlign w:val="center"/>
            <w:hideMark/>
          </w:tcPr>
          <w:p w14:paraId="02DE3A55" w14:textId="77777777" w:rsidR="00C27EA7" w:rsidRPr="003E065A" w:rsidRDefault="00C27EA7" w:rsidP="007444A7">
            <w:pPr>
              <w:jc w:val="center"/>
              <w:rPr>
                <w:rFonts w:eastAsia="Yu Gothic"/>
                <w:szCs w:val="21"/>
              </w:rPr>
            </w:pPr>
            <w:r w:rsidRPr="003E065A">
              <w:rPr>
                <w:rFonts w:eastAsia="Yu Gothic"/>
                <w:sz w:val="22"/>
              </w:rPr>
              <w:t>3.29</w:t>
            </w:r>
          </w:p>
        </w:tc>
        <w:tc>
          <w:tcPr>
            <w:tcW w:w="1033" w:type="dxa"/>
            <w:tcBorders>
              <w:top w:val="nil"/>
              <w:left w:val="nil"/>
              <w:bottom w:val="nil"/>
              <w:right w:val="nil"/>
            </w:tcBorders>
            <w:shd w:val="clear" w:color="000000" w:fill="FFFFFF"/>
            <w:noWrap/>
            <w:vAlign w:val="center"/>
            <w:hideMark/>
          </w:tcPr>
          <w:p w14:paraId="2270819C" w14:textId="77777777" w:rsidR="00C27EA7" w:rsidRPr="003E065A" w:rsidRDefault="00C27EA7" w:rsidP="007444A7">
            <w:pPr>
              <w:jc w:val="center"/>
              <w:rPr>
                <w:rFonts w:eastAsia="Yu Gothic"/>
                <w:szCs w:val="21"/>
              </w:rPr>
            </w:pPr>
            <w:r w:rsidRPr="003E065A">
              <w:rPr>
                <w:rFonts w:eastAsia="Yu Gothic"/>
                <w:sz w:val="22"/>
              </w:rPr>
              <w:t>3.92</w:t>
            </w:r>
          </w:p>
        </w:tc>
      </w:tr>
      <w:tr w:rsidR="00C27EA7" w:rsidRPr="0056719D" w14:paraId="6FF466FC" w14:textId="77777777" w:rsidTr="007444A7">
        <w:trPr>
          <w:trHeight w:val="375"/>
        </w:trPr>
        <w:tc>
          <w:tcPr>
            <w:tcW w:w="1276" w:type="dxa"/>
            <w:tcBorders>
              <w:top w:val="nil"/>
              <w:left w:val="nil"/>
              <w:bottom w:val="nil"/>
              <w:right w:val="nil"/>
            </w:tcBorders>
            <w:shd w:val="clear" w:color="000000" w:fill="FFFFFF"/>
            <w:noWrap/>
            <w:vAlign w:val="center"/>
            <w:hideMark/>
          </w:tcPr>
          <w:p w14:paraId="2A8D096C" w14:textId="77777777" w:rsidR="00C27EA7" w:rsidRPr="0056719D" w:rsidRDefault="00C27EA7" w:rsidP="007444A7">
            <w:pPr>
              <w:jc w:val="center"/>
              <w:rPr>
                <w:rFonts w:eastAsia="Yu Gothic"/>
                <w:color w:val="000000"/>
                <w:szCs w:val="21"/>
              </w:rPr>
            </w:pPr>
            <w:r w:rsidRPr="0056719D">
              <w:rPr>
                <w:rFonts w:eastAsia="Yu Gothic"/>
                <w:color w:val="000000"/>
                <w:szCs w:val="21"/>
              </w:rPr>
              <w:t>2010</w:t>
            </w:r>
          </w:p>
        </w:tc>
        <w:tc>
          <w:tcPr>
            <w:tcW w:w="1985" w:type="dxa"/>
            <w:tcBorders>
              <w:top w:val="nil"/>
              <w:left w:val="nil"/>
              <w:bottom w:val="nil"/>
              <w:right w:val="nil"/>
            </w:tcBorders>
            <w:shd w:val="clear" w:color="000000" w:fill="FFFFFF"/>
            <w:noWrap/>
            <w:vAlign w:val="center"/>
            <w:hideMark/>
          </w:tcPr>
          <w:p w14:paraId="7FAF35A5" w14:textId="77777777" w:rsidR="00C27EA7" w:rsidRPr="0056719D" w:rsidRDefault="00C27EA7" w:rsidP="007444A7">
            <w:pPr>
              <w:jc w:val="center"/>
              <w:rPr>
                <w:rFonts w:eastAsia="Yu Gothic"/>
                <w:color w:val="000000"/>
                <w:szCs w:val="21"/>
              </w:rPr>
            </w:pPr>
            <w:r w:rsidRPr="0056719D">
              <w:rPr>
                <w:rFonts w:eastAsia="Yu Gothic"/>
                <w:color w:val="000000"/>
                <w:szCs w:val="21"/>
              </w:rPr>
              <w:t>2.73</w:t>
            </w:r>
          </w:p>
        </w:tc>
        <w:tc>
          <w:tcPr>
            <w:tcW w:w="2126" w:type="dxa"/>
            <w:tcBorders>
              <w:top w:val="nil"/>
              <w:left w:val="nil"/>
              <w:bottom w:val="nil"/>
              <w:right w:val="nil"/>
            </w:tcBorders>
            <w:shd w:val="clear" w:color="000000" w:fill="FFFFFF"/>
            <w:noWrap/>
            <w:vAlign w:val="center"/>
            <w:hideMark/>
          </w:tcPr>
          <w:p w14:paraId="7FA9EABB" w14:textId="77777777" w:rsidR="00C27EA7" w:rsidRPr="003E065A" w:rsidRDefault="00C27EA7" w:rsidP="007444A7">
            <w:pPr>
              <w:jc w:val="center"/>
              <w:rPr>
                <w:rFonts w:eastAsia="Yu Gothic"/>
                <w:szCs w:val="21"/>
              </w:rPr>
            </w:pPr>
            <w:r w:rsidRPr="003E065A">
              <w:rPr>
                <w:rFonts w:eastAsia="Yu Gothic"/>
                <w:sz w:val="22"/>
              </w:rPr>
              <w:t>1.49</w:t>
            </w:r>
          </w:p>
        </w:tc>
        <w:tc>
          <w:tcPr>
            <w:tcW w:w="1134" w:type="dxa"/>
            <w:tcBorders>
              <w:top w:val="nil"/>
              <w:left w:val="nil"/>
              <w:bottom w:val="nil"/>
              <w:right w:val="nil"/>
            </w:tcBorders>
            <w:shd w:val="clear" w:color="000000" w:fill="FFFFFF"/>
            <w:noWrap/>
            <w:vAlign w:val="center"/>
            <w:hideMark/>
          </w:tcPr>
          <w:p w14:paraId="349F0870" w14:textId="77777777" w:rsidR="00C27EA7" w:rsidRPr="003E065A" w:rsidRDefault="00C27EA7" w:rsidP="007444A7">
            <w:pPr>
              <w:jc w:val="center"/>
              <w:rPr>
                <w:rFonts w:eastAsia="Yu Gothic"/>
                <w:szCs w:val="21"/>
              </w:rPr>
            </w:pPr>
            <w:r w:rsidRPr="003E065A">
              <w:rPr>
                <w:rFonts w:eastAsia="Yu Gothic"/>
                <w:sz w:val="22"/>
              </w:rPr>
              <w:t>3.66</w:t>
            </w:r>
          </w:p>
        </w:tc>
        <w:tc>
          <w:tcPr>
            <w:tcW w:w="992" w:type="dxa"/>
            <w:tcBorders>
              <w:top w:val="nil"/>
              <w:left w:val="nil"/>
              <w:bottom w:val="nil"/>
              <w:right w:val="nil"/>
            </w:tcBorders>
            <w:shd w:val="clear" w:color="000000" w:fill="FFFFFF"/>
            <w:noWrap/>
            <w:vAlign w:val="center"/>
            <w:hideMark/>
          </w:tcPr>
          <w:p w14:paraId="541377F2" w14:textId="77777777" w:rsidR="00C27EA7" w:rsidRPr="003E065A" w:rsidRDefault="00C27EA7" w:rsidP="007444A7">
            <w:pPr>
              <w:jc w:val="center"/>
              <w:rPr>
                <w:rFonts w:eastAsia="Yu Gothic"/>
                <w:szCs w:val="21"/>
              </w:rPr>
            </w:pPr>
            <w:r w:rsidRPr="003E065A">
              <w:rPr>
                <w:rFonts w:eastAsia="Yu Gothic"/>
                <w:sz w:val="22"/>
              </w:rPr>
              <w:t>1.37</w:t>
            </w:r>
          </w:p>
        </w:tc>
        <w:tc>
          <w:tcPr>
            <w:tcW w:w="1033" w:type="dxa"/>
            <w:tcBorders>
              <w:top w:val="nil"/>
              <w:left w:val="nil"/>
              <w:bottom w:val="nil"/>
              <w:right w:val="nil"/>
            </w:tcBorders>
            <w:shd w:val="clear" w:color="000000" w:fill="FFFFFF"/>
            <w:noWrap/>
            <w:vAlign w:val="center"/>
            <w:hideMark/>
          </w:tcPr>
          <w:p w14:paraId="09ED4ECB" w14:textId="77777777" w:rsidR="00C27EA7" w:rsidRPr="003E065A" w:rsidRDefault="00C27EA7" w:rsidP="007444A7">
            <w:pPr>
              <w:jc w:val="center"/>
              <w:rPr>
                <w:rFonts w:eastAsia="Yu Gothic"/>
                <w:szCs w:val="21"/>
              </w:rPr>
            </w:pPr>
            <w:r w:rsidRPr="003E065A">
              <w:rPr>
                <w:rFonts w:eastAsia="Yu Gothic"/>
                <w:sz w:val="22"/>
              </w:rPr>
              <w:t>1.59</w:t>
            </w:r>
          </w:p>
        </w:tc>
      </w:tr>
      <w:tr w:rsidR="00C27EA7" w:rsidRPr="0056719D" w14:paraId="07A0AB2D" w14:textId="77777777" w:rsidTr="007444A7">
        <w:trPr>
          <w:trHeight w:val="375"/>
        </w:trPr>
        <w:tc>
          <w:tcPr>
            <w:tcW w:w="1276" w:type="dxa"/>
            <w:tcBorders>
              <w:top w:val="nil"/>
              <w:left w:val="nil"/>
              <w:bottom w:val="nil"/>
              <w:right w:val="nil"/>
            </w:tcBorders>
            <w:shd w:val="clear" w:color="000000" w:fill="FFFFFF"/>
            <w:noWrap/>
            <w:vAlign w:val="center"/>
            <w:hideMark/>
          </w:tcPr>
          <w:p w14:paraId="0E1FB5F4" w14:textId="77777777" w:rsidR="00C27EA7" w:rsidRPr="0056719D" w:rsidRDefault="00C27EA7" w:rsidP="007444A7">
            <w:pPr>
              <w:jc w:val="center"/>
              <w:rPr>
                <w:rFonts w:eastAsia="Yu Gothic"/>
                <w:color w:val="000000"/>
                <w:szCs w:val="21"/>
              </w:rPr>
            </w:pPr>
            <w:r w:rsidRPr="0056719D">
              <w:rPr>
                <w:rFonts w:eastAsia="Yu Gothic"/>
                <w:color w:val="000000"/>
                <w:szCs w:val="21"/>
              </w:rPr>
              <w:t>2011</w:t>
            </w:r>
          </w:p>
        </w:tc>
        <w:tc>
          <w:tcPr>
            <w:tcW w:w="1985" w:type="dxa"/>
            <w:tcBorders>
              <w:top w:val="nil"/>
              <w:left w:val="nil"/>
              <w:bottom w:val="nil"/>
              <w:right w:val="nil"/>
            </w:tcBorders>
            <w:shd w:val="clear" w:color="000000" w:fill="FFFFFF"/>
            <w:noWrap/>
            <w:vAlign w:val="center"/>
            <w:hideMark/>
          </w:tcPr>
          <w:p w14:paraId="71941466" w14:textId="77777777" w:rsidR="00C27EA7" w:rsidRPr="0056719D" w:rsidRDefault="00C27EA7" w:rsidP="007444A7">
            <w:pPr>
              <w:jc w:val="center"/>
              <w:rPr>
                <w:rFonts w:eastAsia="Yu Gothic"/>
                <w:color w:val="000000"/>
                <w:szCs w:val="21"/>
              </w:rPr>
            </w:pPr>
            <w:r w:rsidRPr="0056719D">
              <w:rPr>
                <w:rFonts w:eastAsia="Yu Gothic"/>
                <w:color w:val="000000"/>
                <w:szCs w:val="21"/>
              </w:rPr>
              <w:t>4.45</w:t>
            </w:r>
          </w:p>
        </w:tc>
        <w:tc>
          <w:tcPr>
            <w:tcW w:w="2126" w:type="dxa"/>
            <w:tcBorders>
              <w:top w:val="nil"/>
              <w:left w:val="nil"/>
              <w:bottom w:val="nil"/>
              <w:right w:val="nil"/>
            </w:tcBorders>
            <w:shd w:val="clear" w:color="000000" w:fill="FFFFFF"/>
            <w:noWrap/>
            <w:vAlign w:val="center"/>
            <w:hideMark/>
          </w:tcPr>
          <w:p w14:paraId="58DF8730" w14:textId="77777777" w:rsidR="00C27EA7" w:rsidRPr="003E065A" w:rsidRDefault="00C27EA7" w:rsidP="007444A7">
            <w:pPr>
              <w:jc w:val="center"/>
              <w:rPr>
                <w:rFonts w:eastAsia="Yu Gothic"/>
                <w:szCs w:val="21"/>
              </w:rPr>
            </w:pPr>
            <w:r w:rsidRPr="003E065A">
              <w:rPr>
                <w:rFonts w:eastAsia="Yu Gothic"/>
                <w:sz w:val="22"/>
              </w:rPr>
              <w:t>2.36</w:t>
            </w:r>
          </w:p>
        </w:tc>
        <w:tc>
          <w:tcPr>
            <w:tcW w:w="1134" w:type="dxa"/>
            <w:tcBorders>
              <w:top w:val="nil"/>
              <w:left w:val="nil"/>
              <w:bottom w:val="nil"/>
              <w:right w:val="nil"/>
            </w:tcBorders>
            <w:shd w:val="clear" w:color="000000" w:fill="FFFFFF"/>
            <w:noWrap/>
            <w:vAlign w:val="center"/>
            <w:hideMark/>
          </w:tcPr>
          <w:p w14:paraId="12521947" w14:textId="77777777" w:rsidR="00C27EA7" w:rsidRPr="003E065A" w:rsidRDefault="00C27EA7" w:rsidP="007444A7">
            <w:pPr>
              <w:jc w:val="center"/>
              <w:rPr>
                <w:rFonts w:eastAsia="Yu Gothic"/>
                <w:szCs w:val="21"/>
              </w:rPr>
            </w:pPr>
            <w:r w:rsidRPr="003E065A">
              <w:rPr>
                <w:rFonts w:eastAsia="Yu Gothic"/>
                <w:sz w:val="22"/>
              </w:rPr>
              <w:t>4.01</w:t>
            </w:r>
          </w:p>
        </w:tc>
        <w:tc>
          <w:tcPr>
            <w:tcW w:w="992" w:type="dxa"/>
            <w:tcBorders>
              <w:top w:val="nil"/>
              <w:left w:val="nil"/>
              <w:bottom w:val="nil"/>
              <w:right w:val="nil"/>
            </w:tcBorders>
            <w:shd w:val="clear" w:color="000000" w:fill="FFFFFF"/>
            <w:noWrap/>
            <w:vAlign w:val="center"/>
            <w:hideMark/>
          </w:tcPr>
          <w:p w14:paraId="72A06E4A" w14:textId="77777777" w:rsidR="00C27EA7" w:rsidRPr="003E065A" w:rsidRDefault="00C27EA7" w:rsidP="007444A7">
            <w:pPr>
              <w:jc w:val="center"/>
              <w:rPr>
                <w:rFonts w:eastAsia="Yu Gothic"/>
                <w:szCs w:val="21"/>
              </w:rPr>
            </w:pPr>
            <w:r w:rsidRPr="003E065A">
              <w:rPr>
                <w:rFonts w:eastAsia="Yu Gothic"/>
                <w:sz w:val="22"/>
              </w:rPr>
              <w:t>2.19</w:t>
            </w:r>
          </w:p>
        </w:tc>
        <w:tc>
          <w:tcPr>
            <w:tcW w:w="1033" w:type="dxa"/>
            <w:tcBorders>
              <w:top w:val="nil"/>
              <w:left w:val="nil"/>
              <w:bottom w:val="nil"/>
              <w:right w:val="nil"/>
            </w:tcBorders>
            <w:shd w:val="clear" w:color="000000" w:fill="FFFFFF"/>
            <w:noWrap/>
            <w:vAlign w:val="center"/>
            <w:hideMark/>
          </w:tcPr>
          <w:p w14:paraId="0FB40140" w14:textId="77777777" w:rsidR="00C27EA7" w:rsidRPr="003E065A" w:rsidRDefault="00C27EA7" w:rsidP="007444A7">
            <w:pPr>
              <w:jc w:val="center"/>
              <w:rPr>
                <w:rFonts w:eastAsia="Yu Gothic"/>
                <w:szCs w:val="21"/>
              </w:rPr>
            </w:pPr>
            <w:r w:rsidRPr="003E065A">
              <w:rPr>
                <w:rFonts w:eastAsia="Yu Gothic"/>
                <w:sz w:val="22"/>
              </w:rPr>
              <w:t>2.55</w:t>
            </w:r>
          </w:p>
        </w:tc>
      </w:tr>
      <w:tr w:rsidR="00C27EA7" w:rsidRPr="0056719D" w14:paraId="31B16821" w14:textId="77777777" w:rsidTr="007444A7">
        <w:trPr>
          <w:trHeight w:val="375"/>
        </w:trPr>
        <w:tc>
          <w:tcPr>
            <w:tcW w:w="1276" w:type="dxa"/>
            <w:tcBorders>
              <w:top w:val="nil"/>
              <w:left w:val="nil"/>
              <w:bottom w:val="nil"/>
              <w:right w:val="nil"/>
            </w:tcBorders>
            <w:shd w:val="clear" w:color="000000" w:fill="FFFFFF"/>
            <w:noWrap/>
            <w:vAlign w:val="center"/>
            <w:hideMark/>
          </w:tcPr>
          <w:p w14:paraId="39D3964B" w14:textId="77777777" w:rsidR="00C27EA7" w:rsidRPr="0056719D" w:rsidRDefault="00C27EA7" w:rsidP="007444A7">
            <w:pPr>
              <w:jc w:val="center"/>
              <w:rPr>
                <w:rFonts w:eastAsia="Yu Gothic"/>
                <w:color w:val="000000"/>
                <w:szCs w:val="21"/>
              </w:rPr>
            </w:pPr>
            <w:r w:rsidRPr="0056719D">
              <w:rPr>
                <w:rFonts w:eastAsia="Yu Gothic"/>
                <w:color w:val="000000"/>
                <w:szCs w:val="21"/>
              </w:rPr>
              <w:t>2012</w:t>
            </w:r>
          </w:p>
        </w:tc>
        <w:tc>
          <w:tcPr>
            <w:tcW w:w="1985" w:type="dxa"/>
            <w:tcBorders>
              <w:top w:val="nil"/>
              <w:left w:val="nil"/>
              <w:bottom w:val="nil"/>
              <w:right w:val="nil"/>
            </w:tcBorders>
            <w:shd w:val="clear" w:color="000000" w:fill="FFFFFF"/>
            <w:noWrap/>
            <w:vAlign w:val="center"/>
            <w:hideMark/>
          </w:tcPr>
          <w:p w14:paraId="053996E3" w14:textId="77777777" w:rsidR="00C27EA7" w:rsidRPr="0056719D" w:rsidRDefault="00C27EA7" w:rsidP="007444A7">
            <w:pPr>
              <w:jc w:val="center"/>
              <w:rPr>
                <w:rFonts w:eastAsia="Yu Gothic"/>
                <w:color w:val="000000"/>
                <w:szCs w:val="21"/>
              </w:rPr>
            </w:pPr>
            <w:r w:rsidRPr="0056719D">
              <w:rPr>
                <w:rFonts w:eastAsia="Yu Gothic"/>
                <w:color w:val="000000"/>
                <w:szCs w:val="21"/>
              </w:rPr>
              <w:t>3.65</w:t>
            </w:r>
          </w:p>
        </w:tc>
        <w:tc>
          <w:tcPr>
            <w:tcW w:w="2126" w:type="dxa"/>
            <w:tcBorders>
              <w:top w:val="nil"/>
              <w:left w:val="nil"/>
              <w:bottom w:val="nil"/>
              <w:right w:val="nil"/>
            </w:tcBorders>
            <w:shd w:val="clear" w:color="000000" w:fill="FFFFFF"/>
            <w:noWrap/>
            <w:vAlign w:val="center"/>
            <w:hideMark/>
          </w:tcPr>
          <w:p w14:paraId="0D5E3B90" w14:textId="77777777" w:rsidR="00C27EA7" w:rsidRPr="003E065A" w:rsidRDefault="00C27EA7" w:rsidP="007444A7">
            <w:pPr>
              <w:jc w:val="center"/>
              <w:rPr>
                <w:rFonts w:eastAsia="Yu Gothic"/>
                <w:szCs w:val="21"/>
              </w:rPr>
            </w:pPr>
            <w:r w:rsidRPr="003E065A">
              <w:rPr>
                <w:rFonts w:eastAsia="Yu Gothic"/>
                <w:sz w:val="22"/>
              </w:rPr>
              <w:t>2.31</w:t>
            </w:r>
          </w:p>
        </w:tc>
        <w:tc>
          <w:tcPr>
            <w:tcW w:w="1134" w:type="dxa"/>
            <w:tcBorders>
              <w:top w:val="nil"/>
              <w:left w:val="nil"/>
              <w:bottom w:val="nil"/>
              <w:right w:val="nil"/>
            </w:tcBorders>
            <w:shd w:val="clear" w:color="000000" w:fill="FFFFFF"/>
            <w:noWrap/>
            <w:vAlign w:val="center"/>
            <w:hideMark/>
          </w:tcPr>
          <w:p w14:paraId="731FC685" w14:textId="77777777" w:rsidR="00C27EA7" w:rsidRPr="003E065A" w:rsidRDefault="00C27EA7" w:rsidP="007444A7">
            <w:pPr>
              <w:jc w:val="center"/>
              <w:rPr>
                <w:rFonts w:eastAsia="Yu Gothic"/>
                <w:szCs w:val="21"/>
              </w:rPr>
            </w:pPr>
            <w:r w:rsidRPr="003E065A">
              <w:rPr>
                <w:rFonts w:eastAsia="Yu Gothic"/>
                <w:sz w:val="22"/>
              </w:rPr>
              <w:t>4.31</w:t>
            </w:r>
          </w:p>
        </w:tc>
        <w:tc>
          <w:tcPr>
            <w:tcW w:w="992" w:type="dxa"/>
            <w:tcBorders>
              <w:top w:val="nil"/>
              <w:left w:val="nil"/>
              <w:bottom w:val="nil"/>
              <w:right w:val="nil"/>
            </w:tcBorders>
            <w:shd w:val="clear" w:color="000000" w:fill="FFFFFF"/>
            <w:noWrap/>
            <w:vAlign w:val="center"/>
            <w:hideMark/>
          </w:tcPr>
          <w:p w14:paraId="250FD9E6" w14:textId="77777777" w:rsidR="00C27EA7" w:rsidRPr="003E065A" w:rsidRDefault="00C27EA7" w:rsidP="007444A7">
            <w:pPr>
              <w:jc w:val="center"/>
              <w:rPr>
                <w:rFonts w:eastAsia="Yu Gothic"/>
                <w:szCs w:val="21"/>
              </w:rPr>
            </w:pPr>
            <w:r w:rsidRPr="003E065A">
              <w:rPr>
                <w:rFonts w:eastAsia="Yu Gothic"/>
                <w:sz w:val="22"/>
              </w:rPr>
              <w:t>2.12</w:t>
            </w:r>
          </w:p>
        </w:tc>
        <w:tc>
          <w:tcPr>
            <w:tcW w:w="1033" w:type="dxa"/>
            <w:tcBorders>
              <w:top w:val="nil"/>
              <w:left w:val="nil"/>
              <w:bottom w:val="nil"/>
              <w:right w:val="nil"/>
            </w:tcBorders>
            <w:shd w:val="clear" w:color="000000" w:fill="FFFFFF"/>
            <w:noWrap/>
            <w:vAlign w:val="center"/>
            <w:hideMark/>
          </w:tcPr>
          <w:p w14:paraId="6C271083" w14:textId="77777777" w:rsidR="00C27EA7" w:rsidRPr="003E065A" w:rsidRDefault="00C27EA7" w:rsidP="007444A7">
            <w:pPr>
              <w:jc w:val="center"/>
              <w:rPr>
                <w:rFonts w:eastAsia="Yu Gothic"/>
                <w:szCs w:val="21"/>
              </w:rPr>
            </w:pPr>
            <w:r w:rsidRPr="003E065A">
              <w:rPr>
                <w:rFonts w:eastAsia="Yu Gothic"/>
                <w:sz w:val="22"/>
              </w:rPr>
              <w:t>2.52</w:t>
            </w:r>
          </w:p>
        </w:tc>
      </w:tr>
      <w:tr w:rsidR="00C27EA7" w:rsidRPr="0056719D" w14:paraId="2530E7C1" w14:textId="77777777" w:rsidTr="007444A7">
        <w:trPr>
          <w:trHeight w:val="375"/>
        </w:trPr>
        <w:tc>
          <w:tcPr>
            <w:tcW w:w="1276" w:type="dxa"/>
            <w:tcBorders>
              <w:top w:val="nil"/>
              <w:left w:val="nil"/>
              <w:bottom w:val="nil"/>
              <w:right w:val="nil"/>
            </w:tcBorders>
            <w:shd w:val="clear" w:color="000000" w:fill="FFFFFF"/>
            <w:noWrap/>
            <w:vAlign w:val="center"/>
            <w:hideMark/>
          </w:tcPr>
          <w:p w14:paraId="7DF47B3F" w14:textId="77777777" w:rsidR="00C27EA7" w:rsidRPr="0056719D" w:rsidRDefault="00C27EA7" w:rsidP="007444A7">
            <w:pPr>
              <w:jc w:val="center"/>
              <w:rPr>
                <w:rFonts w:eastAsia="Yu Gothic"/>
                <w:color w:val="000000"/>
                <w:szCs w:val="21"/>
              </w:rPr>
            </w:pPr>
            <w:r w:rsidRPr="0056719D">
              <w:rPr>
                <w:rFonts w:eastAsia="Yu Gothic"/>
                <w:color w:val="000000"/>
                <w:szCs w:val="21"/>
              </w:rPr>
              <w:t>2013</w:t>
            </w:r>
          </w:p>
        </w:tc>
        <w:tc>
          <w:tcPr>
            <w:tcW w:w="1985" w:type="dxa"/>
            <w:tcBorders>
              <w:top w:val="nil"/>
              <w:left w:val="nil"/>
              <w:bottom w:val="nil"/>
              <w:right w:val="nil"/>
            </w:tcBorders>
            <w:shd w:val="clear" w:color="000000" w:fill="FFFFFF"/>
            <w:noWrap/>
            <w:vAlign w:val="center"/>
            <w:hideMark/>
          </w:tcPr>
          <w:p w14:paraId="2729281C" w14:textId="77777777" w:rsidR="00C27EA7" w:rsidRPr="0056719D" w:rsidRDefault="00C27EA7" w:rsidP="007444A7">
            <w:pPr>
              <w:jc w:val="center"/>
              <w:rPr>
                <w:rFonts w:eastAsia="Yu Gothic"/>
                <w:color w:val="000000"/>
                <w:szCs w:val="21"/>
              </w:rPr>
            </w:pPr>
            <w:r w:rsidRPr="0056719D">
              <w:rPr>
                <w:rFonts w:eastAsia="Yu Gothic"/>
                <w:color w:val="000000"/>
                <w:szCs w:val="21"/>
              </w:rPr>
              <w:t>3.04</w:t>
            </w:r>
          </w:p>
        </w:tc>
        <w:tc>
          <w:tcPr>
            <w:tcW w:w="2126" w:type="dxa"/>
            <w:tcBorders>
              <w:top w:val="nil"/>
              <w:left w:val="nil"/>
              <w:bottom w:val="nil"/>
              <w:right w:val="nil"/>
            </w:tcBorders>
            <w:shd w:val="clear" w:color="000000" w:fill="FFFFFF"/>
            <w:noWrap/>
            <w:vAlign w:val="center"/>
            <w:hideMark/>
          </w:tcPr>
          <w:p w14:paraId="70F47656" w14:textId="77777777" w:rsidR="00C27EA7" w:rsidRPr="003E065A" w:rsidRDefault="00C27EA7" w:rsidP="007444A7">
            <w:pPr>
              <w:jc w:val="center"/>
              <w:rPr>
                <w:rFonts w:eastAsia="Yu Gothic"/>
                <w:szCs w:val="21"/>
              </w:rPr>
            </w:pPr>
            <w:r w:rsidRPr="003E065A">
              <w:rPr>
                <w:rFonts w:eastAsia="Yu Gothic"/>
                <w:sz w:val="22"/>
              </w:rPr>
              <w:t>1.43</w:t>
            </w:r>
          </w:p>
        </w:tc>
        <w:tc>
          <w:tcPr>
            <w:tcW w:w="1134" w:type="dxa"/>
            <w:tcBorders>
              <w:top w:val="nil"/>
              <w:left w:val="nil"/>
              <w:bottom w:val="nil"/>
              <w:right w:val="nil"/>
            </w:tcBorders>
            <w:shd w:val="clear" w:color="000000" w:fill="FFFFFF"/>
            <w:noWrap/>
            <w:vAlign w:val="center"/>
            <w:hideMark/>
          </w:tcPr>
          <w:p w14:paraId="6D6CBBF9" w14:textId="77777777" w:rsidR="00C27EA7" w:rsidRPr="003E065A" w:rsidRDefault="00C27EA7" w:rsidP="007444A7">
            <w:pPr>
              <w:jc w:val="center"/>
              <w:rPr>
                <w:rFonts w:eastAsia="Yu Gothic"/>
                <w:szCs w:val="21"/>
              </w:rPr>
            </w:pPr>
            <w:r w:rsidRPr="003E065A">
              <w:rPr>
                <w:rFonts w:eastAsia="Yu Gothic"/>
                <w:sz w:val="22"/>
              </w:rPr>
              <w:t>3.88</w:t>
            </w:r>
          </w:p>
        </w:tc>
        <w:tc>
          <w:tcPr>
            <w:tcW w:w="992" w:type="dxa"/>
            <w:tcBorders>
              <w:top w:val="nil"/>
              <w:left w:val="nil"/>
              <w:bottom w:val="nil"/>
              <w:right w:val="nil"/>
            </w:tcBorders>
            <w:shd w:val="clear" w:color="000000" w:fill="FFFFFF"/>
            <w:noWrap/>
            <w:vAlign w:val="center"/>
            <w:hideMark/>
          </w:tcPr>
          <w:p w14:paraId="7F742DAC" w14:textId="77777777" w:rsidR="00C27EA7" w:rsidRPr="003E065A" w:rsidRDefault="00C27EA7" w:rsidP="007444A7">
            <w:pPr>
              <w:jc w:val="center"/>
              <w:rPr>
                <w:rFonts w:eastAsia="Yu Gothic"/>
                <w:szCs w:val="21"/>
              </w:rPr>
            </w:pPr>
            <w:r w:rsidRPr="003E065A">
              <w:rPr>
                <w:rFonts w:eastAsia="Yu Gothic"/>
                <w:sz w:val="22"/>
              </w:rPr>
              <w:t>1.33</w:t>
            </w:r>
          </w:p>
        </w:tc>
        <w:tc>
          <w:tcPr>
            <w:tcW w:w="1033" w:type="dxa"/>
            <w:tcBorders>
              <w:top w:val="nil"/>
              <w:left w:val="nil"/>
              <w:bottom w:val="nil"/>
              <w:right w:val="nil"/>
            </w:tcBorders>
            <w:shd w:val="clear" w:color="000000" w:fill="FFFFFF"/>
            <w:noWrap/>
            <w:vAlign w:val="center"/>
            <w:hideMark/>
          </w:tcPr>
          <w:p w14:paraId="2709272E" w14:textId="77777777" w:rsidR="00C27EA7" w:rsidRPr="003E065A" w:rsidRDefault="00C27EA7" w:rsidP="007444A7">
            <w:pPr>
              <w:jc w:val="center"/>
              <w:rPr>
                <w:rFonts w:eastAsia="Yu Gothic"/>
                <w:szCs w:val="21"/>
              </w:rPr>
            </w:pPr>
            <w:r w:rsidRPr="003E065A">
              <w:rPr>
                <w:rFonts w:eastAsia="Yu Gothic"/>
                <w:sz w:val="22"/>
              </w:rPr>
              <w:t>1.55</w:t>
            </w:r>
          </w:p>
        </w:tc>
      </w:tr>
      <w:tr w:rsidR="00C27EA7" w:rsidRPr="0056719D" w14:paraId="510DA2E4" w14:textId="77777777" w:rsidTr="007444A7">
        <w:trPr>
          <w:trHeight w:val="375"/>
        </w:trPr>
        <w:tc>
          <w:tcPr>
            <w:tcW w:w="1276" w:type="dxa"/>
            <w:tcBorders>
              <w:top w:val="nil"/>
              <w:left w:val="nil"/>
              <w:bottom w:val="nil"/>
              <w:right w:val="nil"/>
            </w:tcBorders>
            <w:shd w:val="clear" w:color="000000" w:fill="FFFFFF"/>
            <w:noWrap/>
            <w:vAlign w:val="center"/>
            <w:hideMark/>
          </w:tcPr>
          <w:p w14:paraId="60379AFF" w14:textId="77777777" w:rsidR="00C27EA7" w:rsidRPr="0056719D" w:rsidRDefault="00C27EA7" w:rsidP="007444A7">
            <w:pPr>
              <w:jc w:val="center"/>
              <w:rPr>
                <w:rFonts w:eastAsia="Yu Gothic"/>
                <w:color w:val="000000"/>
                <w:szCs w:val="21"/>
              </w:rPr>
            </w:pPr>
            <w:r w:rsidRPr="0056719D">
              <w:rPr>
                <w:rFonts w:eastAsia="Yu Gothic"/>
                <w:color w:val="000000"/>
                <w:szCs w:val="21"/>
              </w:rPr>
              <w:t>2014</w:t>
            </w:r>
          </w:p>
        </w:tc>
        <w:tc>
          <w:tcPr>
            <w:tcW w:w="1985" w:type="dxa"/>
            <w:tcBorders>
              <w:top w:val="nil"/>
              <w:left w:val="nil"/>
              <w:bottom w:val="nil"/>
              <w:right w:val="nil"/>
            </w:tcBorders>
            <w:shd w:val="clear" w:color="000000" w:fill="FFFFFF"/>
            <w:noWrap/>
            <w:vAlign w:val="center"/>
            <w:hideMark/>
          </w:tcPr>
          <w:p w14:paraId="50421834" w14:textId="77777777" w:rsidR="00C27EA7" w:rsidRPr="0056719D" w:rsidRDefault="00C27EA7" w:rsidP="007444A7">
            <w:pPr>
              <w:jc w:val="center"/>
              <w:rPr>
                <w:rFonts w:eastAsia="Yu Gothic"/>
                <w:color w:val="000000"/>
                <w:szCs w:val="21"/>
              </w:rPr>
            </w:pPr>
            <w:r w:rsidRPr="0056719D">
              <w:rPr>
                <w:rFonts w:eastAsia="Yu Gothic"/>
                <w:color w:val="000000"/>
                <w:szCs w:val="21"/>
              </w:rPr>
              <w:t>5.42</w:t>
            </w:r>
          </w:p>
        </w:tc>
        <w:tc>
          <w:tcPr>
            <w:tcW w:w="2126" w:type="dxa"/>
            <w:tcBorders>
              <w:top w:val="nil"/>
              <w:left w:val="nil"/>
              <w:bottom w:val="nil"/>
              <w:right w:val="nil"/>
            </w:tcBorders>
            <w:shd w:val="clear" w:color="000000" w:fill="FFFFFF"/>
            <w:noWrap/>
            <w:vAlign w:val="center"/>
            <w:hideMark/>
          </w:tcPr>
          <w:p w14:paraId="12A76E7E" w14:textId="77777777" w:rsidR="00C27EA7" w:rsidRPr="003E065A" w:rsidRDefault="00C27EA7" w:rsidP="007444A7">
            <w:pPr>
              <w:jc w:val="center"/>
              <w:rPr>
                <w:rFonts w:eastAsia="Yu Gothic"/>
                <w:szCs w:val="21"/>
              </w:rPr>
            </w:pPr>
            <w:r w:rsidRPr="003E065A">
              <w:rPr>
                <w:rFonts w:eastAsia="Yu Gothic"/>
                <w:sz w:val="22"/>
              </w:rPr>
              <w:t>2.49</w:t>
            </w:r>
          </w:p>
        </w:tc>
        <w:tc>
          <w:tcPr>
            <w:tcW w:w="1134" w:type="dxa"/>
            <w:tcBorders>
              <w:top w:val="nil"/>
              <w:left w:val="nil"/>
              <w:bottom w:val="nil"/>
              <w:right w:val="nil"/>
            </w:tcBorders>
            <w:shd w:val="clear" w:color="000000" w:fill="FFFFFF"/>
            <w:noWrap/>
            <w:vAlign w:val="center"/>
            <w:hideMark/>
          </w:tcPr>
          <w:p w14:paraId="3C4684F5" w14:textId="77777777" w:rsidR="00C27EA7" w:rsidRPr="003E065A" w:rsidRDefault="00C27EA7" w:rsidP="007444A7">
            <w:pPr>
              <w:jc w:val="center"/>
              <w:rPr>
                <w:rFonts w:eastAsia="Yu Gothic"/>
                <w:szCs w:val="21"/>
              </w:rPr>
            </w:pPr>
            <w:r w:rsidRPr="003E065A">
              <w:rPr>
                <w:rFonts w:eastAsia="Yu Gothic"/>
                <w:sz w:val="22"/>
              </w:rPr>
              <w:t>3.64</w:t>
            </w:r>
          </w:p>
        </w:tc>
        <w:tc>
          <w:tcPr>
            <w:tcW w:w="992" w:type="dxa"/>
            <w:tcBorders>
              <w:top w:val="nil"/>
              <w:left w:val="nil"/>
              <w:bottom w:val="nil"/>
              <w:right w:val="nil"/>
            </w:tcBorders>
            <w:shd w:val="clear" w:color="000000" w:fill="FFFFFF"/>
            <w:noWrap/>
            <w:vAlign w:val="center"/>
            <w:hideMark/>
          </w:tcPr>
          <w:p w14:paraId="786772C8" w14:textId="77777777" w:rsidR="00C27EA7" w:rsidRPr="003E065A" w:rsidRDefault="00C27EA7" w:rsidP="007444A7">
            <w:pPr>
              <w:jc w:val="center"/>
              <w:rPr>
                <w:rFonts w:eastAsia="Yu Gothic"/>
                <w:szCs w:val="21"/>
              </w:rPr>
            </w:pPr>
            <w:r w:rsidRPr="003E065A">
              <w:rPr>
                <w:rFonts w:eastAsia="Yu Gothic"/>
                <w:sz w:val="22"/>
              </w:rPr>
              <w:t>2.32</w:t>
            </w:r>
          </w:p>
        </w:tc>
        <w:tc>
          <w:tcPr>
            <w:tcW w:w="1033" w:type="dxa"/>
            <w:tcBorders>
              <w:top w:val="nil"/>
              <w:left w:val="nil"/>
              <w:bottom w:val="nil"/>
              <w:right w:val="nil"/>
            </w:tcBorders>
            <w:shd w:val="clear" w:color="000000" w:fill="FFFFFF"/>
            <w:noWrap/>
            <w:vAlign w:val="center"/>
            <w:hideMark/>
          </w:tcPr>
          <w:p w14:paraId="33AB634F" w14:textId="77777777" w:rsidR="00C27EA7" w:rsidRPr="003E065A" w:rsidRDefault="00C27EA7" w:rsidP="007444A7">
            <w:pPr>
              <w:jc w:val="center"/>
              <w:rPr>
                <w:rFonts w:eastAsia="Yu Gothic"/>
                <w:szCs w:val="21"/>
              </w:rPr>
            </w:pPr>
            <w:r w:rsidRPr="003E065A">
              <w:rPr>
                <w:rFonts w:eastAsia="Yu Gothic"/>
                <w:sz w:val="22"/>
              </w:rPr>
              <w:t>2.67</w:t>
            </w:r>
          </w:p>
        </w:tc>
      </w:tr>
      <w:tr w:rsidR="00C27EA7" w:rsidRPr="0056719D" w14:paraId="67F6A07E" w14:textId="77777777" w:rsidTr="007444A7">
        <w:trPr>
          <w:trHeight w:val="375"/>
        </w:trPr>
        <w:tc>
          <w:tcPr>
            <w:tcW w:w="1276" w:type="dxa"/>
            <w:tcBorders>
              <w:top w:val="nil"/>
              <w:left w:val="nil"/>
              <w:bottom w:val="nil"/>
              <w:right w:val="nil"/>
            </w:tcBorders>
            <w:shd w:val="clear" w:color="000000" w:fill="FFFFFF"/>
            <w:noWrap/>
            <w:vAlign w:val="center"/>
            <w:hideMark/>
          </w:tcPr>
          <w:p w14:paraId="132EF2D3" w14:textId="77777777" w:rsidR="00C27EA7" w:rsidRPr="0056719D" w:rsidRDefault="00C27EA7" w:rsidP="007444A7">
            <w:pPr>
              <w:jc w:val="center"/>
              <w:rPr>
                <w:rFonts w:eastAsia="Yu Gothic"/>
                <w:color w:val="000000"/>
                <w:szCs w:val="21"/>
              </w:rPr>
            </w:pPr>
            <w:r w:rsidRPr="0056719D">
              <w:rPr>
                <w:rFonts w:eastAsia="Yu Gothic"/>
                <w:color w:val="000000"/>
                <w:szCs w:val="21"/>
              </w:rPr>
              <w:t>2015</w:t>
            </w:r>
          </w:p>
        </w:tc>
        <w:tc>
          <w:tcPr>
            <w:tcW w:w="1985" w:type="dxa"/>
            <w:tcBorders>
              <w:top w:val="nil"/>
              <w:left w:val="nil"/>
              <w:bottom w:val="nil"/>
              <w:right w:val="nil"/>
            </w:tcBorders>
            <w:shd w:val="clear" w:color="000000" w:fill="FFFFFF"/>
            <w:noWrap/>
            <w:vAlign w:val="center"/>
            <w:hideMark/>
          </w:tcPr>
          <w:p w14:paraId="0B265502" w14:textId="77777777" w:rsidR="00C27EA7" w:rsidRPr="0056719D" w:rsidRDefault="00C27EA7" w:rsidP="007444A7">
            <w:pPr>
              <w:jc w:val="center"/>
              <w:rPr>
                <w:rFonts w:eastAsia="Yu Gothic"/>
                <w:color w:val="000000"/>
                <w:szCs w:val="21"/>
              </w:rPr>
            </w:pPr>
            <w:r w:rsidRPr="0056719D">
              <w:rPr>
                <w:rFonts w:eastAsia="Yu Gothic"/>
                <w:color w:val="000000"/>
                <w:szCs w:val="21"/>
              </w:rPr>
              <w:t>2.65</w:t>
            </w:r>
          </w:p>
        </w:tc>
        <w:tc>
          <w:tcPr>
            <w:tcW w:w="2126" w:type="dxa"/>
            <w:tcBorders>
              <w:top w:val="nil"/>
              <w:left w:val="nil"/>
              <w:bottom w:val="nil"/>
              <w:right w:val="nil"/>
            </w:tcBorders>
            <w:shd w:val="clear" w:color="000000" w:fill="FFFFFF"/>
            <w:noWrap/>
            <w:vAlign w:val="center"/>
            <w:hideMark/>
          </w:tcPr>
          <w:p w14:paraId="5897E4B9" w14:textId="77777777" w:rsidR="00C27EA7" w:rsidRPr="003E065A" w:rsidRDefault="00C27EA7" w:rsidP="007444A7">
            <w:pPr>
              <w:jc w:val="center"/>
              <w:rPr>
                <w:rFonts w:eastAsia="Yu Gothic"/>
                <w:szCs w:val="21"/>
              </w:rPr>
            </w:pPr>
            <w:r w:rsidRPr="003E065A">
              <w:rPr>
                <w:rFonts w:eastAsia="Yu Gothic"/>
                <w:sz w:val="22"/>
              </w:rPr>
              <w:t>1.34</w:t>
            </w:r>
          </w:p>
        </w:tc>
        <w:tc>
          <w:tcPr>
            <w:tcW w:w="1134" w:type="dxa"/>
            <w:tcBorders>
              <w:top w:val="nil"/>
              <w:left w:val="nil"/>
              <w:bottom w:val="nil"/>
              <w:right w:val="nil"/>
            </w:tcBorders>
            <w:shd w:val="clear" w:color="000000" w:fill="FFFFFF"/>
            <w:noWrap/>
            <w:vAlign w:val="center"/>
            <w:hideMark/>
          </w:tcPr>
          <w:p w14:paraId="562E737C" w14:textId="77777777" w:rsidR="00C27EA7" w:rsidRPr="003E065A" w:rsidRDefault="00C27EA7" w:rsidP="007444A7">
            <w:pPr>
              <w:jc w:val="center"/>
              <w:rPr>
                <w:rFonts w:eastAsia="Yu Gothic"/>
                <w:szCs w:val="21"/>
              </w:rPr>
            </w:pPr>
            <w:r w:rsidRPr="003E065A">
              <w:rPr>
                <w:rFonts w:eastAsia="Yu Gothic"/>
                <w:sz w:val="22"/>
              </w:rPr>
              <w:t>4.43</w:t>
            </w:r>
          </w:p>
        </w:tc>
        <w:tc>
          <w:tcPr>
            <w:tcW w:w="992" w:type="dxa"/>
            <w:tcBorders>
              <w:top w:val="nil"/>
              <w:left w:val="nil"/>
              <w:bottom w:val="nil"/>
              <w:right w:val="nil"/>
            </w:tcBorders>
            <w:shd w:val="clear" w:color="000000" w:fill="FFFFFF"/>
            <w:noWrap/>
            <w:vAlign w:val="center"/>
            <w:hideMark/>
          </w:tcPr>
          <w:p w14:paraId="4F113390" w14:textId="77777777" w:rsidR="00C27EA7" w:rsidRPr="003E065A" w:rsidRDefault="00C27EA7" w:rsidP="007444A7">
            <w:pPr>
              <w:jc w:val="center"/>
              <w:rPr>
                <w:rFonts w:eastAsia="Yu Gothic"/>
                <w:szCs w:val="21"/>
              </w:rPr>
            </w:pPr>
            <w:r w:rsidRPr="003E065A">
              <w:rPr>
                <w:rFonts w:eastAsia="Yu Gothic"/>
                <w:sz w:val="22"/>
              </w:rPr>
              <w:t>1.23</w:t>
            </w:r>
          </w:p>
        </w:tc>
        <w:tc>
          <w:tcPr>
            <w:tcW w:w="1033" w:type="dxa"/>
            <w:tcBorders>
              <w:top w:val="nil"/>
              <w:left w:val="nil"/>
              <w:bottom w:val="nil"/>
              <w:right w:val="nil"/>
            </w:tcBorders>
            <w:shd w:val="clear" w:color="000000" w:fill="FFFFFF"/>
            <w:noWrap/>
            <w:vAlign w:val="center"/>
            <w:hideMark/>
          </w:tcPr>
          <w:p w14:paraId="61F3FB25" w14:textId="77777777" w:rsidR="00C27EA7" w:rsidRPr="003E065A" w:rsidRDefault="00C27EA7" w:rsidP="007444A7">
            <w:pPr>
              <w:jc w:val="center"/>
              <w:rPr>
                <w:rFonts w:eastAsia="Yu Gothic"/>
                <w:szCs w:val="21"/>
              </w:rPr>
            </w:pPr>
            <w:r w:rsidRPr="003E065A">
              <w:rPr>
                <w:rFonts w:eastAsia="Yu Gothic"/>
                <w:sz w:val="22"/>
              </w:rPr>
              <w:t>1.46</w:t>
            </w:r>
          </w:p>
        </w:tc>
      </w:tr>
      <w:tr w:rsidR="00C27EA7" w:rsidRPr="0056719D" w14:paraId="6FE7A9C6" w14:textId="77777777" w:rsidTr="007444A7">
        <w:trPr>
          <w:trHeight w:val="375"/>
        </w:trPr>
        <w:tc>
          <w:tcPr>
            <w:tcW w:w="1276" w:type="dxa"/>
            <w:tcBorders>
              <w:top w:val="nil"/>
              <w:left w:val="nil"/>
              <w:bottom w:val="nil"/>
              <w:right w:val="nil"/>
            </w:tcBorders>
            <w:shd w:val="clear" w:color="000000" w:fill="FFFFFF"/>
            <w:noWrap/>
            <w:vAlign w:val="center"/>
            <w:hideMark/>
          </w:tcPr>
          <w:p w14:paraId="7B77EABF" w14:textId="77777777" w:rsidR="00C27EA7" w:rsidRPr="0056719D" w:rsidRDefault="00C27EA7" w:rsidP="007444A7">
            <w:pPr>
              <w:jc w:val="center"/>
              <w:rPr>
                <w:rFonts w:eastAsia="Yu Gothic"/>
                <w:color w:val="000000"/>
                <w:szCs w:val="21"/>
              </w:rPr>
            </w:pPr>
            <w:r w:rsidRPr="0056719D">
              <w:rPr>
                <w:rFonts w:eastAsia="Yu Gothic"/>
                <w:color w:val="000000"/>
                <w:szCs w:val="21"/>
              </w:rPr>
              <w:t>2016</w:t>
            </w:r>
          </w:p>
        </w:tc>
        <w:tc>
          <w:tcPr>
            <w:tcW w:w="1985" w:type="dxa"/>
            <w:tcBorders>
              <w:top w:val="nil"/>
              <w:left w:val="nil"/>
              <w:bottom w:val="nil"/>
              <w:right w:val="nil"/>
            </w:tcBorders>
            <w:shd w:val="clear" w:color="000000" w:fill="FFFFFF"/>
            <w:noWrap/>
            <w:vAlign w:val="center"/>
            <w:hideMark/>
          </w:tcPr>
          <w:p w14:paraId="42758D95" w14:textId="77777777" w:rsidR="00C27EA7" w:rsidRPr="0056719D" w:rsidRDefault="00C27EA7" w:rsidP="007444A7">
            <w:pPr>
              <w:jc w:val="center"/>
              <w:rPr>
                <w:rFonts w:eastAsia="Yu Gothic"/>
                <w:color w:val="000000"/>
                <w:szCs w:val="21"/>
              </w:rPr>
            </w:pPr>
            <w:r w:rsidRPr="0056719D">
              <w:rPr>
                <w:rFonts w:eastAsia="Yu Gothic"/>
                <w:color w:val="000000"/>
                <w:szCs w:val="21"/>
              </w:rPr>
              <w:t>2.82</w:t>
            </w:r>
          </w:p>
        </w:tc>
        <w:tc>
          <w:tcPr>
            <w:tcW w:w="2126" w:type="dxa"/>
            <w:tcBorders>
              <w:top w:val="nil"/>
              <w:left w:val="nil"/>
              <w:bottom w:val="nil"/>
              <w:right w:val="nil"/>
            </w:tcBorders>
            <w:shd w:val="clear" w:color="000000" w:fill="FFFFFF"/>
            <w:noWrap/>
            <w:vAlign w:val="center"/>
            <w:hideMark/>
          </w:tcPr>
          <w:p w14:paraId="32C5720F" w14:textId="77777777" w:rsidR="00C27EA7" w:rsidRPr="003E065A" w:rsidRDefault="00C27EA7" w:rsidP="007444A7">
            <w:pPr>
              <w:jc w:val="center"/>
              <w:rPr>
                <w:rFonts w:eastAsia="Yu Gothic"/>
                <w:szCs w:val="21"/>
              </w:rPr>
            </w:pPr>
            <w:r w:rsidRPr="003E065A">
              <w:rPr>
                <w:rFonts w:eastAsia="Yu Gothic"/>
                <w:sz w:val="22"/>
              </w:rPr>
              <w:t>1.50</w:t>
            </w:r>
          </w:p>
        </w:tc>
        <w:tc>
          <w:tcPr>
            <w:tcW w:w="1134" w:type="dxa"/>
            <w:tcBorders>
              <w:top w:val="nil"/>
              <w:left w:val="nil"/>
              <w:bottom w:val="nil"/>
              <w:right w:val="nil"/>
            </w:tcBorders>
            <w:shd w:val="clear" w:color="000000" w:fill="FFFFFF"/>
            <w:noWrap/>
            <w:vAlign w:val="center"/>
            <w:hideMark/>
          </w:tcPr>
          <w:p w14:paraId="5BB576A0" w14:textId="77777777" w:rsidR="00C27EA7" w:rsidRPr="003E065A" w:rsidRDefault="00C27EA7" w:rsidP="007444A7">
            <w:pPr>
              <w:jc w:val="center"/>
              <w:rPr>
                <w:rFonts w:eastAsia="Yu Gothic"/>
                <w:szCs w:val="21"/>
              </w:rPr>
            </w:pPr>
            <w:r w:rsidRPr="003E065A">
              <w:rPr>
                <w:rFonts w:eastAsia="Yu Gothic"/>
                <w:sz w:val="22"/>
              </w:rPr>
              <w:t>5.94</w:t>
            </w:r>
          </w:p>
        </w:tc>
        <w:tc>
          <w:tcPr>
            <w:tcW w:w="992" w:type="dxa"/>
            <w:tcBorders>
              <w:top w:val="nil"/>
              <w:left w:val="nil"/>
              <w:bottom w:val="nil"/>
              <w:right w:val="nil"/>
            </w:tcBorders>
            <w:shd w:val="clear" w:color="000000" w:fill="FFFFFF"/>
            <w:noWrap/>
            <w:vAlign w:val="center"/>
            <w:hideMark/>
          </w:tcPr>
          <w:p w14:paraId="5B94B569" w14:textId="77777777" w:rsidR="00C27EA7" w:rsidRPr="003E065A" w:rsidRDefault="00C27EA7" w:rsidP="007444A7">
            <w:pPr>
              <w:jc w:val="center"/>
              <w:rPr>
                <w:rFonts w:eastAsia="Yu Gothic"/>
                <w:szCs w:val="21"/>
              </w:rPr>
            </w:pPr>
            <w:r w:rsidRPr="003E065A">
              <w:rPr>
                <w:rFonts w:eastAsia="Yu Gothic"/>
                <w:sz w:val="22"/>
              </w:rPr>
              <w:t>1.33</w:t>
            </w:r>
          </w:p>
        </w:tc>
        <w:tc>
          <w:tcPr>
            <w:tcW w:w="1033" w:type="dxa"/>
            <w:tcBorders>
              <w:top w:val="nil"/>
              <w:left w:val="nil"/>
              <w:bottom w:val="nil"/>
              <w:right w:val="nil"/>
            </w:tcBorders>
            <w:shd w:val="clear" w:color="000000" w:fill="FFFFFF"/>
            <w:noWrap/>
            <w:vAlign w:val="center"/>
            <w:hideMark/>
          </w:tcPr>
          <w:p w14:paraId="73005C73" w14:textId="77777777" w:rsidR="00C27EA7" w:rsidRPr="003E065A" w:rsidRDefault="00C27EA7" w:rsidP="007444A7">
            <w:pPr>
              <w:jc w:val="center"/>
              <w:rPr>
                <w:rFonts w:eastAsia="Yu Gothic"/>
                <w:szCs w:val="21"/>
              </w:rPr>
            </w:pPr>
            <w:r w:rsidRPr="003E065A">
              <w:rPr>
                <w:rFonts w:eastAsia="Yu Gothic"/>
                <w:sz w:val="22"/>
              </w:rPr>
              <w:t>1.68</w:t>
            </w:r>
          </w:p>
        </w:tc>
      </w:tr>
      <w:tr w:rsidR="00C27EA7" w:rsidRPr="0056719D" w14:paraId="70810D19" w14:textId="77777777" w:rsidTr="007444A7">
        <w:trPr>
          <w:trHeight w:val="375"/>
        </w:trPr>
        <w:tc>
          <w:tcPr>
            <w:tcW w:w="1276" w:type="dxa"/>
            <w:tcBorders>
              <w:top w:val="nil"/>
              <w:left w:val="nil"/>
              <w:bottom w:val="nil"/>
              <w:right w:val="nil"/>
            </w:tcBorders>
            <w:shd w:val="clear" w:color="000000" w:fill="FFFFFF"/>
            <w:noWrap/>
            <w:vAlign w:val="center"/>
            <w:hideMark/>
          </w:tcPr>
          <w:p w14:paraId="256916D4" w14:textId="77777777" w:rsidR="00C27EA7" w:rsidRPr="0056719D" w:rsidRDefault="00C27EA7" w:rsidP="007444A7">
            <w:pPr>
              <w:jc w:val="center"/>
              <w:rPr>
                <w:rFonts w:eastAsia="Yu Gothic"/>
                <w:color w:val="000000"/>
                <w:szCs w:val="21"/>
              </w:rPr>
            </w:pPr>
            <w:r w:rsidRPr="0056719D">
              <w:rPr>
                <w:rFonts w:eastAsia="Yu Gothic"/>
                <w:color w:val="000000"/>
                <w:szCs w:val="21"/>
              </w:rPr>
              <w:t>2017</w:t>
            </w:r>
          </w:p>
        </w:tc>
        <w:tc>
          <w:tcPr>
            <w:tcW w:w="1985" w:type="dxa"/>
            <w:tcBorders>
              <w:top w:val="nil"/>
              <w:left w:val="nil"/>
              <w:bottom w:val="nil"/>
              <w:right w:val="nil"/>
            </w:tcBorders>
            <w:shd w:val="clear" w:color="000000" w:fill="FFFFFF"/>
            <w:noWrap/>
            <w:vAlign w:val="center"/>
            <w:hideMark/>
          </w:tcPr>
          <w:p w14:paraId="4B9D8D45" w14:textId="77777777" w:rsidR="00C27EA7" w:rsidRPr="0056719D" w:rsidRDefault="00C27EA7" w:rsidP="007444A7">
            <w:pPr>
              <w:jc w:val="center"/>
              <w:rPr>
                <w:rFonts w:eastAsia="Yu Gothic"/>
                <w:color w:val="000000"/>
                <w:szCs w:val="21"/>
              </w:rPr>
            </w:pPr>
            <w:r w:rsidRPr="0056719D">
              <w:rPr>
                <w:rFonts w:eastAsia="Yu Gothic"/>
                <w:color w:val="000000"/>
                <w:szCs w:val="21"/>
              </w:rPr>
              <w:t>1.40</w:t>
            </w:r>
          </w:p>
        </w:tc>
        <w:tc>
          <w:tcPr>
            <w:tcW w:w="2126" w:type="dxa"/>
            <w:tcBorders>
              <w:top w:val="nil"/>
              <w:left w:val="nil"/>
              <w:bottom w:val="nil"/>
              <w:right w:val="nil"/>
            </w:tcBorders>
            <w:shd w:val="clear" w:color="000000" w:fill="FFFFFF"/>
            <w:noWrap/>
            <w:vAlign w:val="center"/>
            <w:hideMark/>
          </w:tcPr>
          <w:p w14:paraId="76416A21" w14:textId="77777777" w:rsidR="00C27EA7" w:rsidRPr="003E065A" w:rsidRDefault="00C27EA7" w:rsidP="007444A7">
            <w:pPr>
              <w:jc w:val="center"/>
              <w:rPr>
                <w:rFonts w:eastAsia="Yu Gothic"/>
                <w:szCs w:val="21"/>
              </w:rPr>
            </w:pPr>
            <w:r w:rsidRPr="003E065A">
              <w:rPr>
                <w:rFonts w:eastAsia="Yu Gothic"/>
                <w:sz w:val="22"/>
              </w:rPr>
              <w:t>1.08</w:t>
            </w:r>
          </w:p>
        </w:tc>
        <w:tc>
          <w:tcPr>
            <w:tcW w:w="1134" w:type="dxa"/>
            <w:tcBorders>
              <w:top w:val="nil"/>
              <w:left w:val="nil"/>
              <w:bottom w:val="nil"/>
              <w:right w:val="nil"/>
            </w:tcBorders>
            <w:shd w:val="clear" w:color="000000" w:fill="FFFFFF"/>
            <w:noWrap/>
            <w:vAlign w:val="center"/>
            <w:hideMark/>
          </w:tcPr>
          <w:p w14:paraId="46915A91" w14:textId="77777777" w:rsidR="00C27EA7" w:rsidRPr="003E065A" w:rsidRDefault="00C27EA7" w:rsidP="007444A7">
            <w:pPr>
              <w:jc w:val="center"/>
              <w:rPr>
                <w:rFonts w:eastAsia="Yu Gothic"/>
                <w:szCs w:val="21"/>
              </w:rPr>
            </w:pPr>
            <w:r w:rsidRPr="003E065A">
              <w:rPr>
                <w:rFonts w:eastAsia="Yu Gothic"/>
                <w:sz w:val="22"/>
              </w:rPr>
              <w:t>4.23</w:t>
            </w:r>
          </w:p>
        </w:tc>
        <w:tc>
          <w:tcPr>
            <w:tcW w:w="992" w:type="dxa"/>
            <w:tcBorders>
              <w:top w:val="nil"/>
              <w:left w:val="nil"/>
              <w:bottom w:val="nil"/>
              <w:right w:val="nil"/>
            </w:tcBorders>
            <w:shd w:val="clear" w:color="000000" w:fill="FFFFFF"/>
            <w:noWrap/>
            <w:vAlign w:val="center"/>
            <w:hideMark/>
          </w:tcPr>
          <w:p w14:paraId="514C39C7" w14:textId="77777777" w:rsidR="00C27EA7" w:rsidRPr="003E065A" w:rsidRDefault="00C27EA7" w:rsidP="007444A7">
            <w:pPr>
              <w:jc w:val="center"/>
              <w:rPr>
                <w:rFonts w:eastAsia="Yu Gothic"/>
                <w:szCs w:val="21"/>
              </w:rPr>
            </w:pPr>
            <w:r w:rsidRPr="003E065A">
              <w:rPr>
                <w:rFonts w:eastAsia="Yu Gothic"/>
                <w:sz w:val="22"/>
              </w:rPr>
              <w:t>1.00</w:t>
            </w:r>
          </w:p>
        </w:tc>
        <w:tc>
          <w:tcPr>
            <w:tcW w:w="1033" w:type="dxa"/>
            <w:tcBorders>
              <w:top w:val="nil"/>
              <w:left w:val="nil"/>
              <w:bottom w:val="nil"/>
              <w:right w:val="nil"/>
            </w:tcBorders>
            <w:shd w:val="clear" w:color="000000" w:fill="FFFFFF"/>
            <w:noWrap/>
            <w:vAlign w:val="center"/>
            <w:hideMark/>
          </w:tcPr>
          <w:p w14:paraId="74515D9C" w14:textId="77777777" w:rsidR="00C27EA7" w:rsidRPr="003E065A" w:rsidRDefault="00C27EA7" w:rsidP="007444A7">
            <w:pPr>
              <w:jc w:val="center"/>
              <w:rPr>
                <w:rFonts w:eastAsia="Yu Gothic"/>
                <w:szCs w:val="21"/>
              </w:rPr>
            </w:pPr>
            <w:r w:rsidRPr="003E065A">
              <w:rPr>
                <w:rFonts w:eastAsia="Yu Gothic"/>
                <w:sz w:val="22"/>
              </w:rPr>
              <w:t>1.17</w:t>
            </w:r>
          </w:p>
        </w:tc>
      </w:tr>
      <w:tr w:rsidR="00C27EA7" w:rsidRPr="0056719D" w14:paraId="5AB2C742" w14:textId="77777777" w:rsidTr="007444A7">
        <w:trPr>
          <w:trHeight w:val="390"/>
        </w:trPr>
        <w:tc>
          <w:tcPr>
            <w:tcW w:w="1276" w:type="dxa"/>
            <w:tcBorders>
              <w:top w:val="nil"/>
              <w:left w:val="nil"/>
              <w:bottom w:val="single" w:sz="8" w:space="0" w:color="auto"/>
              <w:right w:val="nil"/>
            </w:tcBorders>
            <w:shd w:val="clear" w:color="000000" w:fill="FFFFFF"/>
            <w:noWrap/>
            <w:vAlign w:val="center"/>
            <w:hideMark/>
          </w:tcPr>
          <w:p w14:paraId="21E079C9" w14:textId="77777777" w:rsidR="00C27EA7" w:rsidRPr="0056719D" w:rsidRDefault="00C27EA7" w:rsidP="007444A7">
            <w:pPr>
              <w:jc w:val="center"/>
              <w:rPr>
                <w:rFonts w:eastAsia="Yu Gothic"/>
                <w:color w:val="000000"/>
                <w:szCs w:val="21"/>
              </w:rPr>
            </w:pPr>
            <w:r w:rsidRPr="0056719D">
              <w:rPr>
                <w:rFonts w:eastAsia="Yu Gothic"/>
                <w:color w:val="000000"/>
                <w:szCs w:val="21"/>
              </w:rPr>
              <w:t>2018</w:t>
            </w:r>
          </w:p>
        </w:tc>
        <w:tc>
          <w:tcPr>
            <w:tcW w:w="1985" w:type="dxa"/>
            <w:tcBorders>
              <w:top w:val="nil"/>
              <w:left w:val="nil"/>
              <w:bottom w:val="single" w:sz="8" w:space="0" w:color="auto"/>
              <w:right w:val="nil"/>
            </w:tcBorders>
            <w:shd w:val="clear" w:color="000000" w:fill="FFFFFF"/>
            <w:noWrap/>
            <w:vAlign w:val="center"/>
            <w:hideMark/>
          </w:tcPr>
          <w:p w14:paraId="3BACD7AE" w14:textId="77777777" w:rsidR="00C27EA7" w:rsidRPr="0056719D" w:rsidRDefault="00C27EA7" w:rsidP="007444A7">
            <w:pPr>
              <w:jc w:val="center"/>
              <w:rPr>
                <w:rFonts w:eastAsia="Yu Gothic"/>
                <w:color w:val="000000"/>
                <w:szCs w:val="21"/>
              </w:rPr>
            </w:pPr>
            <w:r w:rsidRPr="0056719D">
              <w:rPr>
                <w:rFonts w:eastAsia="Yu Gothic"/>
                <w:color w:val="000000"/>
                <w:szCs w:val="21"/>
              </w:rPr>
              <w:t>2.96</w:t>
            </w:r>
          </w:p>
        </w:tc>
        <w:tc>
          <w:tcPr>
            <w:tcW w:w="2126" w:type="dxa"/>
            <w:tcBorders>
              <w:top w:val="nil"/>
              <w:left w:val="nil"/>
              <w:bottom w:val="single" w:sz="8" w:space="0" w:color="auto"/>
              <w:right w:val="nil"/>
            </w:tcBorders>
            <w:shd w:val="clear" w:color="000000" w:fill="FFFFFF"/>
            <w:noWrap/>
            <w:vAlign w:val="center"/>
            <w:hideMark/>
          </w:tcPr>
          <w:p w14:paraId="70DB08DF" w14:textId="77777777" w:rsidR="00C27EA7" w:rsidRPr="003E065A" w:rsidRDefault="00C27EA7" w:rsidP="007444A7">
            <w:pPr>
              <w:jc w:val="center"/>
              <w:rPr>
                <w:rFonts w:eastAsia="Yu Gothic"/>
                <w:szCs w:val="21"/>
              </w:rPr>
            </w:pPr>
            <w:r w:rsidRPr="003E065A">
              <w:rPr>
                <w:rFonts w:eastAsia="Yu Gothic"/>
                <w:sz w:val="22"/>
              </w:rPr>
              <w:t>1.40</w:t>
            </w:r>
          </w:p>
        </w:tc>
        <w:tc>
          <w:tcPr>
            <w:tcW w:w="1134" w:type="dxa"/>
            <w:tcBorders>
              <w:top w:val="nil"/>
              <w:left w:val="nil"/>
              <w:bottom w:val="single" w:sz="8" w:space="0" w:color="auto"/>
              <w:right w:val="nil"/>
            </w:tcBorders>
            <w:shd w:val="clear" w:color="000000" w:fill="FFFFFF"/>
            <w:noWrap/>
            <w:vAlign w:val="center"/>
            <w:hideMark/>
          </w:tcPr>
          <w:p w14:paraId="1DF04AF9" w14:textId="77777777" w:rsidR="00C27EA7" w:rsidRPr="003E065A" w:rsidRDefault="00C27EA7" w:rsidP="007444A7">
            <w:pPr>
              <w:jc w:val="center"/>
              <w:rPr>
                <w:rFonts w:eastAsia="Yu Gothic"/>
                <w:szCs w:val="21"/>
              </w:rPr>
            </w:pPr>
            <w:r w:rsidRPr="003E065A">
              <w:rPr>
                <w:rFonts w:eastAsia="Yu Gothic"/>
                <w:sz w:val="22"/>
              </w:rPr>
              <w:t>3.91</w:t>
            </w:r>
          </w:p>
        </w:tc>
        <w:tc>
          <w:tcPr>
            <w:tcW w:w="992" w:type="dxa"/>
            <w:tcBorders>
              <w:top w:val="nil"/>
              <w:left w:val="nil"/>
              <w:bottom w:val="single" w:sz="8" w:space="0" w:color="auto"/>
              <w:right w:val="nil"/>
            </w:tcBorders>
            <w:shd w:val="clear" w:color="000000" w:fill="FFFFFF"/>
            <w:noWrap/>
            <w:vAlign w:val="center"/>
            <w:hideMark/>
          </w:tcPr>
          <w:p w14:paraId="267904F4" w14:textId="77777777" w:rsidR="00C27EA7" w:rsidRPr="003E065A" w:rsidRDefault="00C27EA7" w:rsidP="007444A7">
            <w:pPr>
              <w:jc w:val="center"/>
              <w:rPr>
                <w:rFonts w:eastAsia="Yu Gothic"/>
                <w:szCs w:val="21"/>
              </w:rPr>
            </w:pPr>
            <w:r w:rsidRPr="003E065A">
              <w:rPr>
                <w:rFonts w:eastAsia="Yu Gothic"/>
                <w:sz w:val="22"/>
              </w:rPr>
              <w:t>1.30</w:t>
            </w:r>
          </w:p>
        </w:tc>
        <w:tc>
          <w:tcPr>
            <w:tcW w:w="1033" w:type="dxa"/>
            <w:tcBorders>
              <w:top w:val="nil"/>
              <w:left w:val="nil"/>
              <w:bottom w:val="single" w:sz="8" w:space="0" w:color="auto"/>
              <w:right w:val="nil"/>
            </w:tcBorders>
            <w:shd w:val="clear" w:color="000000" w:fill="FFFFFF"/>
            <w:noWrap/>
            <w:vAlign w:val="center"/>
            <w:hideMark/>
          </w:tcPr>
          <w:p w14:paraId="0BBFDDF5" w14:textId="77777777" w:rsidR="00C27EA7" w:rsidRPr="003E065A" w:rsidRDefault="00C27EA7" w:rsidP="007444A7">
            <w:pPr>
              <w:jc w:val="center"/>
              <w:rPr>
                <w:rFonts w:eastAsia="Yu Gothic"/>
                <w:szCs w:val="21"/>
              </w:rPr>
            </w:pPr>
            <w:r w:rsidRPr="003E065A">
              <w:rPr>
                <w:rFonts w:eastAsia="Yu Gothic"/>
                <w:sz w:val="22"/>
              </w:rPr>
              <w:t>1.52</w:t>
            </w:r>
          </w:p>
        </w:tc>
      </w:tr>
    </w:tbl>
    <w:p w14:paraId="17932537" w14:textId="77777777" w:rsidR="00C27EA7" w:rsidRDefault="00C27EA7" w:rsidP="00C27EA7">
      <w:pPr>
        <w:rPr>
          <w:szCs w:val="21"/>
        </w:rPr>
      </w:pPr>
      <w:r>
        <w:rPr>
          <w:szCs w:val="21"/>
        </w:rPr>
        <w:br w:type="page"/>
      </w:r>
    </w:p>
    <w:p w14:paraId="03077A96" w14:textId="08F7DC38" w:rsidR="00C27EA7" w:rsidRDefault="0035379F" w:rsidP="00C27EA7">
      <w:pPr>
        <w:rPr>
          <w:b/>
          <w:szCs w:val="21"/>
        </w:rPr>
      </w:pPr>
      <w:r w:rsidRPr="00F27E5C">
        <w:rPr>
          <w:noProof/>
        </w:rPr>
        <w:lastRenderedPageBreak/>
        <w:drawing>
          <wp:inline distT="0" distB="0" distL="0" distR="0" wp14:anchorId="27C80326" wp14:editId="0898757F">
            <wp:extent cx="6004560" cy="4128173"/>
            <wp:effectExtent l="0" t="0" r="0" b="5715"/>
            <wp:docPr id="1787091537" name="図 1" descr="車, いっぱい, カラフル, 駐車場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91537" name="図 1" descr="車, いっぱい, カラフル, 駐車場 が含まれている画像&#10;&#10;AI 生成コンテンツは誤りを含む可能性があります。"/>
                    <pic:cNvPicPr/>
                  </pic:nvPicPr>
                  <pic:blipFill>
                    <a:blip r:embed="rId28"/>
                    <a:stretch>
                      <a:fillRect/>
                    </a:stretch>
                  </pic:blipFill>
                  <pic:spPr>
                    <a:xfrm>
                      <a:off x="0" y="0"/>
                      <a:ext cx="6004560" cy="4128173"/>
                    </a:xfrm>
                    <a:prstGeom prst="rect">
                      <a:avLst/>
                    </a:prstGeom>
                  </pic:spPr>
                </pic:pic>
              </a:graphicData>
            </a:graphic>
          </wp:inline>
        </w:drawing>
      </w:r>
    </w:p>
    <w:p w14:paraId="50F68A88" w14:textId="3D1EF63B" w:rsidR="00C27EA7" w:rsidRPr="00E84E64" w:rsidRDefault="00C27EA7" w:rsidP="00C27EA7">
      <w:pPr>
        <w:jc w:val="center"/>
        <w:rPr>
          <w:szCs w:val="21"/>
        </w:rPr>
      </w:pPr>
    </w:p>
    <w:p w14:paraId="1D2D6C89" w14:textId="7E5B10AC" w:rsidR="00C27EA7" w:rsidRPr="00CC1125" w:rsidRDefault="00C27EA7" w:rsidP="00C27EA7">
      <w:pPr>
        <w:rPr>
          <w:szCs w:val="21"/>
        </w:rPr>
      </w:pPr>
      <w:r w:rsidRPr="00A66C48">
        <w:rPr>
          <w:b/>
          <w:bCs/>
          <w:szCs w:val="21"/>
        </w:rPr>
        <w:t>Fig. 1</w:t>
      </w:r>
      <w:r w:rsidRPr="00A66C48">
        <w:rPr>
          <w:szCs w:val="21"/>
        </w:rPr>
        <w:tab/>
      </w:r>
      <w:r>
        <w:rPr>
          <w:szCs w:val="21"/>
        </w:rPr>
        <w:t>Inter-a</w:t>
      </w:r>
      <w:r w:rsidRPr="00A66C48">
        <w:rPr>
          <w:szCs w:val="21"/>
        </w:rPr>
        <w:t xml:space="preserve">nnual </w:t>
      </w:r>
      <w:r>
        <w:rPr>
          <w:szCs w:val="21"/>
        </w:rPr>
        <w:t>variation of</w:t>
      </w:r>
      <w:r w:rsidRPr="00A66C48">
        <w:rPr>
          <w:szCs w:val="21"/>
        </w:rPr>
        <w:t xml:space="preserve"> fishing ground of </w:t>
      </w:r>
      <w:r w:rsidR="0035379F">
        <w:rPr>
          <w:rFonts w:eastAsia="SimSun" w:hint="eastAsia"/>
          <w:szCs w:val="21"/>
          <w:lang w:eastAsia="zh-CN"/>
        </w:rPr>
        <w:t>XXXX</w:t>
      </w:r>
      <w:r w:rsidRPr="00A66C48">
        <w:rPr>
          <w:szCs w:val="21"/>
        </w:rPr>
        <w:t xml:space="preserve"> fishery for </w:t>
      </w:r>
      <w:r w:rsidR="0035379F">
        <w:rPr>
          <w:rFonts w:eastAsia="SimSun" w:hint="eastAsia"/>
          <w:szCs w:val="21"/>
          <w:lang w:eastAsia="zh-CN"/>
        </w:rPr>
        <w:t>NFS</w:t>
      </w:r>
      <w:r w:rsidRPr="00A66C48">
        <w:rPr>
          <w:szCs w:val="21"/>
        </w:rPr>
        <w:t xml:space="preserve"> from 1994 to 2018.</w:t>
      </w:r>
    </w:p>
    <w:p w14:paraId="72A9882D" w14:textId="77777777" w:rsidR="00C27EA7" w:rsidRDefault="00C27EA7" w:rsidP="00C27EA7">
      <w:pPr>
        <w:rPr>
          <w:szCs w:val="21"/>
        </w:rPr>
      </w:pPr>
      <w:r>
        <w:rPr>
          <w:szCs w:val="21"/>
        </w:rPr>
        <w:br w:type="page"/>
      </w:r>
    </w:p>
    <w:p w14:paraId="6BCB367F" w14:textId="5F7BB927" w:rsidR="00B245DA" w:rsidRDefault="00C27EA7" w:rsidP="00C27EA7">
      <w:pPr>
        <w:rPr>
          <w:rFonts w:eastAsia="SimSun"/>
          <w:szCs w:val="21"/>
          <w:lang w:eastAsia="zh-CN"/>
        </w:rPr>
      </w:pPr>
      <w:r w:rsidRPr="00F41EBB">
        <w:rPr>
          <w:noProof/>
        </w:rPr>
        <w:lastRenderedPageBreak/>
        <mc:AlternateContent>
          <mc:Choice Requires="wps">
            <w:drawing>
              <wp:anchor distT="0" distB="0" distL="114300" distR="114300" simplePos="0" relativeHeight="251659264" behindDoc="0" locked="0" layoutInCell="1" allowOverlap="1" wp14:anchorId="367FB5B2" wp14:editId="5C6A4E52">
                <wp:simplePos x="0" y="0"/>
                <wp:positionH relativeFrom="column">
                  <wp:posOffset>4679865</wp:posOffset>
                </wp:positionH>
                <wp:positionV relativeFrom="paragraph">
                  <wp:posOffset>-230875</wp:posOffset>
                </wp:positionV>
                <wp:extent cx="734400" cy="194400"/>
                <wp:effectExtent l="0" t="0" r="8890" b="0"/>
                <wp:wrapNone/>
                <wp:docPr id="4" name="正方形/長方形 22"/>
                <wp:cNvGraphicFramePr/>
                <a:graphic xmlns:a="http://schemas.openxmlformats.org/drawingml/2006/main">
                  <a:graphicData uri="http://schemas.microsoft.com/office/word/2010/wordprocessingShape">
                    <wps:wsp>
                      <wps:cNvSpPr/>
                      <wps:spPr>
                        <a:xfrm>
                          <a:off x="0" y="0"/>
                          <a:ext cx="734400" cy="1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1150B" id="正方形/長方形 22" o:spid="_x0000_s1026" style="position:absolute;margin-left:368.5pt;margin-top:-18.2pt;width:57.85pt;height:1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" fillcolor="white [3212]" stroked="f" strokeweight="1pt"/>
            </w:pict>
          </mc:Fallback>
        </mc:AlternateContent>
      </w:r>
      <w:r>
        <w:rPr>
          <w:b/>
          <w:noProof/>
          <w:szCs w:val="21"/>
        </w:rPr>
        <w:drawing>
          <wp:anchor distT="0" distB="0" distL="114300" distR="114300" simplePos="0" relativeHeight="251660288" behindDoc="0" locked="0" layoutInCell="1" allowOverlap="1" wp14:anchorId="754B85C3" wp14:editId="6D579235">
            <wp:simplePos x="0" y="0"/>
            <wp:positionH relativeFrom="column">
              <wp:posOffset>635</wp:posOffset>
            </wp:positionH>
            <wp:positionV relativeFrom="paragraph">
              <wp:posOffset>9525</wp:posOffset>
            </wp:positionV>
            <wp:extent cx="3602990" cy="360299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a:ext>
                      </a:extLst>
                    </a:blip>
                    <a:srcRect/>
                    <a:stretch>
                      <a:fillRect/>
                    </a:stretch>
                  </pic:blipFill>
                  <pic:spPr bwMode="auto">
                    <a:xfrm>
                      <a:off x="0" y="0"/>
                      <a:ext cx="3602990" cy="3602990"/>
                    </a:xfrm>
                    <a:prstGeom prst="rect">
                      <a:avLst/>
                    </a:prstGeom>
                    <a:noFill/>
                  </pic:spPr>
                </pic:pic>
              </a:graphicData>
            </a:graphic>
          </wp:anchor>
        </w:drawing>
      </w:r>
      <w:r w:rsidRPr="008D6660">
        <w:rPr>
          <w:b/>
          <w:szCs w:val="21"/>
        </w:rPr>
        <w:t xml:space="preserve">Fig. </w:t>
      </w:r>
      <w:r>
        <w:rPr>
          <w:b/>
          <w:szCs w:val="21"/>
        </w:rPr>
        <w:t>2</w:t>
      </w:r>
      <w:r>
        <w:rPr>
          <w:szCs w:val="21"/>
        </w:rPr>
        <w:tab/>
      </w:r>
      <w:r w:rsidRPr="004D0FBD">
        <w:rPr>
          <w:szCs w:val="21"/>
        </w:rPr>
        <w:t>Correlation matrix of explanatory variables</w:t>
      </w:r>
      <w:r>
        <w:rPr>
          <w:szCs w:val="21"/>
        </w:rPr>
        <w:t xml:space="preserve"> used in the analysis.</w:t>
      </w:r>
    </w:p>
    <w:p w14:paraId="287B0475" w14:textId="77777777" w:rsidR="00B245DA" w:rsidRDefault="00B245DA">
      <w:pPr>
        <w:widowControl/>
        <w:jc w:val="left"/>
        <w:rPr>
          <w:rFonts w:eastAsia="SimSun"/>
          <w:szCs w:val="21"/>
          <w:lang w:eastAsia="zh-CN"/>
        </w:rPr>
      </w:pPr>
      <w:r>
        <w:rPr>
          <w:rFonts w:eastAsia="SimSun"/>
          <w:szCs w:val="21"/>
          <w:lang w:eastAsia="zh-CN"/>
        </w:rPr>
        <w:br w:type="page"/>
      </w:r>
    </w:p>
    <w:p w14:paraId="5E723C2F" w14:textId="77777777" w:rsidR="00B245DA" w:rsidRPr="00B245DA" w:rsidRDefault="00B245DA" w:rsidP="00C27EA7">
      <w:pPr>
        <w:rPr>
          <w:rFonts w:eastAsia="SimSun"/>
          <w:szCs w:val="21"/>
          <w:lang w:eastAsia="zh-CN"/>
        </w:rPr>
      </w:pPr>
    </w:p>
    <w:p w14:paraId="5C311913" w14:textId="040B48AD" w:rsidR="00C27EA7" w:rsidRDefault="00B245DA" w:rsidP="00C27EA7">
      <w:pPr>
        <w:rPr>
          <w:szCs w:val="21"/>
        </w:rPr>
      </w:pPr>
      <w:r>
        <w:rPr>
          <w:rStyle w:val="Heading4Char"/>
          <w:rFonts w:ascii="Segoe UI" w:hAnsi="Segoe UI" w:cs="Segoe UI" w:hint="eastAsia"/>
          <w:bCs w:val="0"/>
          <w:noProof/>
          <w:color w:val="0F1115"/>
          <w:sz w:val="19"/>
          <w:szCs w:val="19"/>
          <w:shd w:val="clear" w:color="auto" w:fill="FFFFFF"/>
        </w:rPr>
        <w:drawing>
          <wp:inline distT="0" distB="0" distL="114300" distR="114300" wp14:anchorId="411E9D40" wp14:editId="4E83651C">
            <wp:extent cx="4225925" cy="3756660"/>
            <wp:effectExtent l="0" t="0" r="10795" b="7620"/>
            <wp:docPr id="921364775" name="图片 8" descr="Diagnostic_1—Autumn cohort_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iagnostic_1—Autumn cohort_3x3"/>
                    <pic:cNvPicPr>
                      <a:picLocks noChangeAspect="1"/>
                    </pic:cNvPicPr>
                  </pic:nvPicPr>
                  <pic:blipFill>
                    <a:blip r:embed="rId30"/>
                    <a:stretch>
                      <a:fillRect/>
                    </a:stretch>
                  </pic:blipFill>
                  <pic:spPr>
                    <a:xfrm>
                      <a:off x="0" y="0"/>
                      <a:ext cx="4225925" cy="3756660"/>
                    </a:xfrm>
                    <a:prstGeom prst="rect">
                      <a:avLst/>
                    </a:prstGeom>
                  </pic:spPr>
                </pic:pic>
              </a:graphicData>
            </a:graphic>
          </wp:inline>
        </w:drawing>
      </w:r>
    </w:p>
    <w:p w14:paraId="629BD082" w14:textId="4F096C6D" w:rsidR="00C27EA7" w:rsidRDefault="00C27EA7" w:rsidP="00C27EA7">
      <w:pPr>
        <w:rPr>
          <w:szCs w:val="21"/>
        </w:rPr>
      </w:pPr>
      <w:r w:rsidRPr="008D6660">
        <w:rPr>
          <w:b/>
          <w:szCs w:val="21"/>
        </w:rPr>
        <w:t xml:space="preserve">Fig. </w:t>
      </w:r>
      <w:r>
        <w:rPr>
          <w:b/>
          <w:szCs w:val="21"/>
        </w:rPr>
        <w:t>3</w:t>
      </w:r>
      <w:r w:rsidR="0049071B">
        <w:rPr>
          <w:rFonts w:eastAsia="SimSun" w:hint="eastAsia"/>
          <w:szCs w:val="21"/>
          <w:lang w:eastAsia="zh-CN"/>
        </w:rPr>
        <w:t xml:space="preserve"> Diagnose figures </w:t>
      </w:r>
      <w:r>
        <w:rPr>
          <w:rFonts w:hint="eastAsia"/>
          <w:szCs w:val="21"/>
        </w:rPr>
        <w:t xml:space="preserve">for </w:t>
      </w:r>
      <w:r>
        <w:rPr>
          <w:szCs w:val="21"/>
        </w:rPr>
        <w:t>the best</w:t>
      </w:r>
      <w:r w:rsidR="0049071B">
        <w:rPr>
          <w:rFonts w:eastAsia="SimSun" w:hint="eastAsia"/>
          <w:szCs w:val="21"/>
          <w:lang w:eastAsia="zh-CN"/>
        </w:rPr>
        <w:t xml:space="preserve"> model</w:t>
      </w:r>
      <w:r>
        <w:rPr>
          <w:szCs w:val="21"/>
        </w:rPr>
        <w:t>.</w:t>
      </w:r>
    </w:p>
    <w:p w14:paraId="0E9AE691" w14:textId="77777777" w:rsidR="00C27EA7" w:rsidRDefault="00C27EA7" w:rsidP="00C27EA7">
      <w:pPr>
        <w:rPr>
          <w:szCs w:val="21"/>
        </w:rPr>
      </w:pPr>
      <w:r>
        <w:rPr>
          <w:szCs w:val="21"/>
        </w:rPr>
        <w:br w:type="page"/>
      </w:r>
    </w:p>
    <w:p w14:paraId="678C0C42" w14:textId="77777777" w:rsidR="00C27EA7" w:rsidRPr="00F41EBB" w:rsidRDefault="00C27EA7" w:rsidP="00C27EA7">
      <w:pPr>
        <w:pStyle w:val="ListParagraph"/>
        <w:ind w:leftChars="0" w:left="0"/>
        <w:jc w:val="left"/>
        <w:rPr>
          <w:rFonts w:cs="Times New Roman"/>
          <w:szCs w:val="21"/>
        </w:rPr>
      </w:pPr>
      <w:r>
        <w:rPr>
          <w:rFonts w:cs="Times New Roman"/>
          <w:noProof/>
          <w:szCs w:val="21"/>
        </w:rPr>
        <w:lastRenderedPageBreak/>
        <w:drawing>
          <wp:inline distT="0" distB="0" distL="0" distR="0" wp14:anchorId="0F4D8BCA" wp14:editId="2CF88BF1">
            <wp:extent cx="5393690" cy="4317365"/>
            <wp:effectExtent l="0" t="0" r="0" b="0"/>
            <wp:docPr id="15" name="図 1" descr="staCP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PUE"/>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393690" cy="4317365"/>
                    </a:xfrm>
                    <a:prstGeom prst="rect">
                      <a:avLst/>
                    </a:prstGeom>
                    <a:noFill/>
                    <a:ln>
                      <a:noFill/>
                    </a:ln>
                  </pic:spPr>
                </pic:pic>
              </a:graphicData>
            </a:graphic>
          </wp:inline>
        </w:drawing>
      </w:r>
    </w:p>
    <w:p w14:paraId="7780678F" w14:textId="4CF4CC38" w:rsidR="00473456" w:rsidRDefault="00C27EA7" w:rsidP="00C27EA7">
      <w:pPr>
        <w:rPr>
          <w:szCs w:val="21"/>
        </w:rPr>
      </w:pPr>
      <w:r w:rsidRPr="008D6660">
        <w:rPr>
          <w:b/>
          <w:szCs w:val="21"/>
        </w:rPr>
        <w:t xml:space="preserve">Fig. </w:t>
      </w:r>
      <w:r>
        <w:rPr>
          <w:b/>
          <w:szCs w:val="21"/>
        </w:rPr>
        <w:t>4</w:t>
      </w:r>
      <w:r>
        <w:rPr>
          <w:szCs w:val="21"/>
        </w:rPr>
        <w:tab/>
        <w:t>A s</w:t>
      </w:r>
      <w:r w:rsidRPr="002E78E5">
        <w:rPr>
          <w:szCs w:val="21"/>
        </w:rPr>
        <w:t xml:space="preserve">caled nominal CPUE </w:t>
      </w:r>
      <w:r>
        <w:rPr>
          <w:szCs w:val="21"/>
        </w:rPr>
        <w:t xml:space="preserve">series </w:t>
      </w:r>
      <w:r w:rsidRPr="002E78E5">
        <w:rPr>
          <w:szCs w:val="21"/>
        </w:rPr>
        <w:t xml:space="preserve">and </w:t>
      </w:r>
      <w:r>
        <w:rPr>
          <w:szCs w:val="21"/>
        </w:rPr>
        <w:t>two</w:t>
      </w:r>
      <w:r w:rsidRPr="002E78E5">
        <w:rPr>
          <w:szCs w:val="21"/>
        </w:rPr>
        <w:t xml:space="preserve"> scaled standardized CPUE </w:t>
      </w:r>
      <w:r>
        <w:rPr>
          <w:szCs w:val="21"/>
        </w:rPr>
        <w:t>series with catch and effort data up to 2017</w:t>
      </w:r>
      <w:r w:rsidR="006E3E08">
        <w:rPr>
          <w:rFonts w:eastAsia="SimSun" w:hint="eastAsia"/>
          <w:szCs w:val="21"/>
          <w:lang w:eastAsia="zh-CN"/>
        </w:rPr>
        <w:t xml:space="preserve"> (terminal year-1)</w:t>
      </w:r>
      <w:r>
        <w:rPr>
          <w:szCs w:val="21"/>
        </w:rPr>
        <w:t xml:space="preserve"> and 2018</w:t>
      </w:r>
      <w:r w:rsidR="006E3E08">
        <w:rPr>
          <w:rFonts w:eastAsia="SimSun" w:hint="eastAsia"/>
          <w:szCs w:val="21"/>
          <w:lang w:eastAsia="zh-CN"/>
        </w:rPr>
        <w:t xml:space="preserve"> (terminal year)</w:t>
      </w:r>
      <w:r>
        <w:rPr>
          <w:szCs w:val="21"/>
        </w:rPr>
        <w:t xml:space="preserve">. Gray zone indicates </w:t>
      </w:r>
      <w:r w:rsidRPr="002E78E5">
        <w:rPr>
          <w:szCs w:val="21"/>
        </w:rPr>
        <w:t xml:space="preserve">95% confidence </w:t>
      </w:r>
      <w:r>
        <w:rPr>
          <w:szCs w:val="21"/>
        </w:rPr>
        <w:t xml:space="preserve">band for the </w:t>
      </w:r>
      <w:r w:rsidRPr="002E78E5">
        <w:rPr>
          <w:szCs w:val="21"/>
        </w:rPr>
        <w:t>standardized CPUE</w:t>
      </w:r>
      <w:r>
        <w:rPr>
          <w:szCs w:val="21"/>
        </w:rPr>
        <w:t xml:space="preserve"> up to 2018.</w:t>
      </w:r>
    </w:p>
    <w:p w14:paraId="54D621AA" w14:textId="35D64C40" w:rsidR="00605D25" w:rsidRDefault="00605D25">
      <w:pPr>
        <w:widowControl/>
        <w:jc w:val="left"/>
        <w:rPr>
          <w:szCs w:val="21"/>
        </w:rPr>
      </w:pPr>
      <w:r>
        <w:rPr>
          <w:szCs w:val="21"/>
        </w:rPr>
        <w:br w:type="page"/>
      </w:r>
    </w:p>
    <w:p w14:paraId="4853F774" w14:textId="391ACD4B" w:rsidR="00605D25" w:rsidRDefault="00605D25" w:rsidP="00BE4DFB">
      <w:r w:rsidRPr="00605D25">
        <w:rPr>
          <w:b/>
          <w:bCs/>
        </w:rPr>
        <w:lastRenderedPageBreak/>
        <w:t>Appendix I</w:t>
      </w:r>
      <w:r w:rsidR="00BE4DFB">
        <w:rPr>
          <w:b/>
          <w:bCs/>
        </w:rPr>
        <w:t xml:space="preserve"> </w:t>
      </w:r>
      <w:r w:rsidR="00BB7888">
        <w:rPr>
          <w:b/>
          <w:bCs/>
        </w:rPr>
        <w:tab/>
      </w:r>
      <w:r w:rsidRPr="00A66C48">
        <w:rPr>
          <w:rFonts w:cs="Times New Roman"/>
          <w:szCs w:val="24"/>
        </w:rPr>
        <w:t>Checklist for the CPUE standardization protocol</w:t>
      </w:r>
    </w:p>
    <w:p w14:paraId="7C825D8C" w14:textId="77777777" w:rsidR="006E3E08" w:rsidRDefault="006E3E08" w:rsidP="006E3E08">
      <w:pPr>
        <w:rPr>
          <w:rFonts w:cs="Times New Roman"/>
        </w:rPr>
      </w:pPr>
      <w:r>
        <w:rPr>
          <w:rFonts w:cs="Times New Roman"/>
        </w:rPr>
        <w:t>Appendix1. Checklist for the CPUE standardization protocol</w:t>
      </w:r>
    </w:p>
    <w:tbl>
      <w:tblPr>
        <w:tblW w:w="4854" w:type="pct"/>
        <w:jc w:val="center"/>
        <w:tblCellMar>
          <w:top w:w="15" w:type="dxa"/>
          <w:left w:w="15" w:type="dxa"/>
          <w:bottom w:w="15" w:type="dxa"/>
          <w:right w:w="15" w:type="dxa"/>
        </w:tblCellMar>
        <w:tblLook w:val="04A0" w:firstRow="1" w:lastRow="0" w:firstColumn="1" w:lastColumn="0" w:noHBand="0" w:noVBand="1"/>
      </w:tblPr>
      <w:tblGrid>
        <w:gridCol w:w="717"/>
        <w:gridCol w:w="6306"/>
        <w:gridCol w:w="2157"/>
      </w:tblGrid>
      <w:tr w:rsidR="006E3E08" w14:paraId="504F20DA" w14:textId="77777777" w:rsidTr="00EA1C4E">
        <w:trPr>
          <w:jc w:val="center"/>
        </w:trPr>
        <w:tc>
          <w:tcPr>
            <w:tcW w:w="390" w:type="pct"/>
            <w:tcBorders>
              <w:top w:val="single" w:sz="4" w:space="0" w:color="000000"/>
              <w:left w:val="nil"/>
              <w:bottom w:val="single" w:sz="4" w:space="0" w:color="000000"/>
              <w:right w:val="nil"/>
              <w:tl2br w:val="nil"/>
            </w:tcBorders>
            <w:shd w:val="clear" w:color="auto" w:fill="FFFFFF"/>
            <w:tcMar>
              <w:top w:w="96" w:type="dxa"/>
              <w:left w:w="96" w:type="dxa"/>
              <w:bottom w:w="96" w:type="dxa"/>
              <w:right w:w="96" w:type="dxa"/>
            </w:tcMar>
            <w:vAlign w:val="center"/>
          </w:tcPr>
          <w:p w14:paraId="304BACC3" w14:textId="77777777" w:rsidR="006E3E08" w:rsidRDefault="006E3E08" w:rsidP="00EA1C4E">
            <w:pPr>
              <w:jc w:val="center"/>
              <w:rPr>
                <w:rFonts w:cs="Times New Roman"/>
                <w:color w:val="000000"/>
                <w:szCs w:val="21"/>
              </w:rPr>
            </w:pPr>
            <w:r>
              <w:rPr>
                <w:rFonts w:cs="Times New Roman"/>
                <w:color w:val="000000"/>
                <w:szCs w:val="21"/>
              </w:rPr>
              <w:t>1</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622F73B4" w14:textId="77777777" w:rsidR="006E3E08" w:rsidRDefault="006E3E08" w:rsidP="00EA1C4E">
            <w:pPr>
              <w:jc w:val="center"/>
              <w:rPr>
                <w:rFonts w:cs="Times New Roman"/>
                <w:color w:val="000000"/>
                <w:szCs w:val="21"/>
              </w:rPr>
            </w:pPr>
            <w:r>
              <w:rPr>
                <w:rFonts w:cs="Times New Roman"/>
                <w:color w:val="000000"/>
                <w:szCs w:val="21"/>
              </w:rPr>
              <w:t>Provide a description of the type of data (logbook, observer, survey, etc.), and the "resolution" of the data (aggregated, set-by-set etc.).</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5176A970" w14:textId="77777777" w:rsidR="006E3E08" w:rsidRDefault="006E3E08" w:rsidP="00EA1C4E">
            <w:pPr>
              <w:jc w:val="center"/>
              <w:rPr>
                <w:rFonts w:eastAsia="SimSun" w:cs="Times New Roman"/>
                <w:color w:val="000000"/>
                <w:szCs w:val="21"/>
              </w:rPr>
            </w:pPr>
            <w:r>
              <w:rPr>
                <w:rFonts w:cs="Times New Roman"/>
                <w:color w:val="000000"/>
                <w:szCs w:val="21"/>
              </w:rPr>
              <w:t>Yes (</w:t>
            </w:r>
            <w:r>
              <w:rPr>
                <w:rFonts w:eastAsia="Segoe UI" w:cs="Times New Roman"/>
                <w:color w:val="000000"/>
                <w:szCs w:val="21"/>
                <w:shd w:val="clear" w:color="auto" w:fill="FFFFFF"/>
              </w:rPr>
              <w:t>Section 2.1, Paragraph 1-</w:t>
            </w:r>
            <w:r>
              <w:rPr>
                <w:rFonts w:eastAsia="SimSun" w:cs="Times New Roman"/>
                <w:color w:val="000000"/>
                <w:szCs w:val="21"/>
                <w:shd w:val="clear" w:color="auto" w:fill="FFFFFF"/>
              </w:rPr>
              <w:t>2)</w:t>
            </w:r>
          </w:p>
        </w:tc>
      </w:tr>
      <w:tr w:rsidR="006E3E08" w14:paraId="199D1FA3" w14:textId="77777777" w:rsidTr="00EA1C4E">
        <w:trPr>
          <w:jc w:val="center"/>
        </w:trPr>
        <w:tc>
          <w:tcPr>
            <w:tcW w:w="390"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06AC2C02" w14:textId="77777777" w:rsidR="006E3E08" w:rsidRDefault="006E3E08" w:rsidP="00EA1C4E">
            <w:pPr>
              <w:jc w:val="center"/>
              <w:rPr>
                <w:rFonts w:cs="Times New Roman"/>
                <w:color w:val="000000"/>
                <w:szCs w:val="21"/>
              </w:rPr>
            </w:pPr>
            <w:r>
              <w:rPr>
                <w:rFonts w:cs="Times New Roman"/>
                <w:color w:val="000000"/>
                <w:szCs w:val="21"/>
              </w:rPr>
              <w:t>2</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1620EFEB" w14:textId="77777777" w:rsidR="006E3E08" w:rsidRDefault="006E3E08" w:rsidP="00EA1C4E">
            <w:pPr>
              <w:jc w:val="center"/>
              <w:rPr>
                <w:rFonts w:cs="Times New Roman"/>
                <w:color w:val="000000"/>
                <w:szCs w:val="21"/>
              </w:rPr>
            </w:pPr>
            <w:r>
              <w:rPr>
                <w:rFonts w:cs="Times New Roman"/>
                <w:color w:val="000000"/>
                <w:szCs w:val="21"/>
              </w:rPr>
              <w:t>Identify potential explanatory variables (i.e., spatial, temporal, environmental, and fisheries variables) that may influence CPUE values.</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08A0BDC7" w14:textId="77777777" w:rsidR="006E3E08" w:rsidRDefault="006E3E08" w:rsidP="00EA1C4E">
            <w:pPr>
              <w:jc w:val="center"/>
              <w:rPr>
                <w:rFonts w:cs="Times New Roman"/>
                <w:color w:val="000000"/>
                <w:szCs w:val="21"/>
              </w:rPr>
            </w:pPr>
            <w:r>
              <w:rPr>
                <w:rFonts w:cs="Times New Roman"/>
                <w:color w:val="000000"/>
                <w:szCs w:val="21"/>
              </w:rPr>
              <w:t>Yes (</w:t>
            </w:r>
            <w:r>
              <w:rPr>
                <w:rFonts w:eastAsia="Segoe UI" w:cs="Times New Roman"/>
                <w:color w:val="000000"/>
                <w:szCs w:val="21"/>
                <w:shd w:val="clear" w:color="auto" w:fill="FFFFFF"/>
              </w:rPr>
              <w:t>Section 2.1, Paragraph 4</w:t>
            </w:r>
            <w:r>
              <w:rPr>
                <w:rFonts w:cs="Times New Roman"/>
                <w:color w:val="000000"/>
                <w:szCs w:val="21"/>
              </w:rPr>
              <w:t>)</w:t>
            </w:r>
          </w:p>
        </w:tc>
      </w:tr>
      <w:tr w:rsidR="006E3E08" w14:paraId="3FAECFFE" w14:textId="77777777" w:rsidTr="00EA1C4E">
        <w:trPr>
          <w:jc w:val="center"/>
        </w:trPr>
        <w:tc>
          <w:tcPr>
            <w:tcW w:w="390"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3BD3675D" w14:textId="77777777" w:rsidR="006E3E08" w:rsidRDefault="006E3E08" w:rsidP="00EA1C4E">
            <w:pPr>
              <w:jc w:val="center"/>
              <w:rPr>
                <w:rFonts w:cs="Times New Roman"/>
                <w:color w:val="000000"/>
                <w:szCs w:val="21"/>
              </w:rPr>
            </w:pPr>
            <w:r>
              <w:rPr>
                <w:rFonts w:cs="Times New Roman"/>
                <w:color w:val="000000"/>
                <w:szCs w:val="21"/>
              </w:rPr>
              <w:t>3</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383128A3" w14:textId="77777777" w:rsidR="006E3E08" w:rsidRDefault="006E3E08" w:rsidP="00EA1C4E">
            <w:pPr>
              <w:jc w:val="center"/>
              <w:rPr>
                <w:rFonts w:cs="Times New Roman"/>
                <w:color w:val="000000"/>
                <w:szCs w:val="21"/>
              </w:rPr>
            </w:pPr>
            <w:r>
              <w:rPr>
                <w:rFonts w:cs="Times New Roman"/>
                <w:color w:val="000000"/>
                <w:szCs w:val="21"/>
              </w:rPr>
              <w:t>Plot annual/monthly spatial catch, effort and nominal CPUE distributions and determine temporal and spatial resolution for CPUE standardization.</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50F0C47D" w14:textId="77777777" w:rsidR="006E3E08" w:rsidRDefault="006E3E08" w:rsidP="00EA1C4E">
            <w:pPr>
              <w:jc w:val="center"/>
              <w:rPr>
                <w:rFonts w:cs="Times New Roman"/>
                <w:color w:val="000000"/>
                <w:szCs w:val="21"/>
              </w:rPr>
            </w:pPr>
            <w:r>
              <w:rPr>
                <w:rFonts w:cs="Times New Roman"/>
                <w:color w:val="000000"/>
                <w:szCs w:val="21"/>
              </w:rPr>
              <w:t>Yes (</w:t>
            </w:r>
            <w:r>
              <w:rPr>
                <w:rFonts w:eastAsia="Segoe UI" w:cs="Times New Roman"/>
                <w:color w:val="000000"/>
                <w:szCs w:val="21"/>
                <w:shd w:val="clear" w:color="auto" w:fill="FFFFFF"/>
              </w:rPr>
              <w:t xml:space="preserve">Fig. 1, Fig. </w:t>
            </w:r>
            <w:proofErr w:type="gramStart"/>
            <w:r>
              <w:rPr>
                <w:rFonts w:eastAsia="Segoe UI" w:cs="Times New Roman"/>
                <w:color w:val="000000"/>
                <w:szCs w:val="21"/>
                <w:shd w:val="clear" w:color="auto" w:fill="FFFFFF"/>
              </w:rPr>
              <w:t>2 </w:t>
            </w:r>
            <w:r>
              <w:rPr>
                <w:rFonts w:cs="Times New Roman"/>
                <w:color w:val="000000"/>
                <w:szCs w:val="21"/>
              </w:rPr>
              <w:t>)</w:t>
            </w:r>
            <w:proofErr w:type="gramEnd"/>
          </w:p>
        </w:tc>
      </w:tr>
      <w:tr w:rsidR="006E3E08" w14:paraId="0D8B1329" w14:textId="77777777" w:rsidTr="00EA1C4E">
        <w:trPr>
          <w:jc w:val="center"/>
        </w:trPr>
        <w:tc>
          <w:tcPr>
            <w:tcW w:w="390"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306E2249" w14:textId="77777777" w:rsidR="006E3E08" w:rsidRDefault="006E3E08" w:rsidP="00EA1C4E">
            <w:pPr>
              <w:jc w:val="center"/>
              <w:rPr>
                <w:rFonts w:cs="Times New Roman"/>
                <w:color w:val="000000"/>
                <w:szCs w:val="21"/>
              </w:rPr>
            </w:pPr>
            <w:r>
              <w:rPr>
                <w:rFonts w:cs="Times New Roman"/>
                <w:color w:val="000000"/>
                <w:szCs w:val="21"/>
              </w:rPr>
              <w:t>4</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0C260A49" w14:textId="77777777" w:rsidR="006E3E08" w:rsidRDefault="006E3E08" w:rsidP="00EA1C4E">
            <w:pPr>
              <w:jc w:val="center"/>
              <w:rPr>
                <w:rFonts w:cs="Times New Roman"/>
                <w:color w:val="000000"/>
                <w:szCs w:val="21"/>
              </w:rPr>
            </w:pPr>
            <w:r>
              <w:rPr>
                <w:rFonts w:cs="Times New Roman"/>
                <w:color w:val="000000"/>
                <w:szCs w:val="21"/>
              </w:rPr>
              <w:t xml:space="preserve">Make scatter plots (for continuous variables) and/or box plots (for categorical variables) and present correlation matrix if </w:t>
            </w:r>
            <w:proofErr w:type="gramStart"/>
            <w:r>
              <w:rPr>
                <w:rFonts w:cs="Times New Roman"/>
                <w:color w:val="000000"/>
                <w:szCs w:val="21"/>
              </w:rPr>
              <w:t>possible</w:t>
            </w:r>
            <w:proofErr w:type="gramEnd"/>
            <w:r>
              <w:rPr>
                <w:rFonts w:cs="Times New Roman"/>
                <w:color w:val="000000"/>
                <w:szCs w:val="21"/>
              </w:rPr>
              <w:t xml:space="preserve"> to evaluate correlations between each pair of those variables.</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2A655C1A" w14:textId="77777777" w:rsidR="006E3E08" w:rsidRDefault="006E3E08" w:rsidP="00EA1C4E">
            <w:pPr>
              <w:jc w:val="center"/>
              <w:rPr>
                <w:rFonts w:cs="Times New Roman"/>
                <w:color w:val="000000"/>
                <w:szCs w:val="21"/>
              </w:rPr>
            </w:pPr>
            <w:r>
              <w:rPr>
                <w:rFonts w:cs="Times New Roman"/>
                <w:color w:val="000000"/>
                <w:szCs w:val="21"/>
              </w:rPr>
              <w:t>Yes (</w:t>
            </w:r>
            <w:r>
              <w:rPr>
                <w:rFonts w:eastAsia="Segoe UI" w:cs="Times New Roman"/>
                <w:color w:val="000000"/>
                <w:szCs w:val="21"/>
                <w:shd w:val="clear" w:color="auto" w:fill="FFFFFF"/>
              </w:rPr>
              <w:t>Table 1, Fig. 3</w:t>
            </w:r>
            <w:r>
              <w:rPr>
                <w:rFonts w:cs="Times New Roman"/>
                <w:color w:val="000000"/>
                <w:szCs w:val="21"/>
              </w:rPr>
              <w:t>)</w:t>
            </w:r>
          </w:p>
        </w:tc>
      </w:tr>
      <w:tr w:rsidR="006E3E08" w14:paraId="3CAE1F7B" w14:textId="77777777" w:rsidTr="00EA1C4E">
        <w:trPr>
          <w:jc w:val="center"/>
        </w:trPr>
        <w:tc>
          <w:tcPr>
            <w:tcW w:w="390"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2B6ACAD6" w14:textId="77777777" w:rsidR="006E3E08" w:rsidRDefault="006E3E08" w:rsidP="00EA1C4E">
            <w:pPr>
              <w:jc w:val="center"/>
              <w:rPr>
                <w:rFonts w:cs="Times New Roman"/>
                <w:color w:val="000000"/>
                <w:szCs w:val="21"/>
              </w:rPr>
            </w:pPr>
            <w:r>
              <w:rPr>
                <w:rFonts w:cs="Times New Roman"/>
                <w:color w:val="000000"/>
                <w:szCs w:val="21"/>
              </w:rPr>
              <w:t>5</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3AF43D66" w14:textId="77777777" w:rsidR="006E3E08" w:rsidRDefault="006E3E08" w:rsidP="00EA1C4E">
            <w:pPr>
              <w:jc w:val="center"/>
              <w:rPr>
                <w:rFonts w:cs="Times New Roman"/>
                <w:color w:val="000000"/>
                <w:szCs w:val="21"/>
              </w:rPr>
            </w:pPr>
            <w:r>
              <w:rPr>
                <w:rFonts w:cs="Times New Roman"/>
                <w:color w:val="000000"/>
                <w:szCs w:val="21"/>
              </w:rPr>
              <w:t>Describe selected explanatory variables based on (2)-(4) to develop full model for the CPUE standardization.</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46E43ABC" w14:textId="77777777" w:rsidR="006E3E08" w:rsidRDefault="006E3E08" w:rsidP="00EA1C4E">
            <w:pPr>
              <w:jc w:val="center"/>
              <w:rPr>
                <w:rFonts w:cs="Times New Roman"/>
                <w:color w:val="000000"/>
                <w:szCs w:val="21"/>
              </w:rPr>
            </w:pPr>
            <w:r>
              <w:rPr>
                <w:rFonts w:cs="Times New Roman"/>
                <w:color w:val="000000"/>
                <w:szCs w:val="21"/>
              </w:rPr>
              <w:t>Yes (</w:t>
            </w:r>
            <w:r>
              <w:rPr>
                <w:rFonts w:eastAsia="Segoe UI" w:cs="Times New Roman"/>
                <w:color w:val="000000"/>
                <w:szCs w:val="21"/>
                <w:shd w:val="clear" w:color="auto" w:fill="FFFFFF"/>
              </w:rPr>
              <w:t>Section 2.</w:t>
            </w:r>
            <w:r>
              <w:rPr>
                <w:rFonts w:eastAsia="SimSun" w:cs="Times New Roman"/>
                <w:color w:val="000000"/>
                <w:szCs w:val="21"/>
                <w:shd w:val="clear" w:color="auto" w:fill="FFFFFF"/>
              </w:rPr>
              <w:t>1 and 2.2</w:t>
            </w:r>
            <w:r>
              <w:rPr>
                <w:rFonts w:cs="Times New Roman"/>
                <w:color w:val="000000"/>
                <w:szCs w:val="21"/>
              </w:rPr>
              <w:t>)</w:t>
            </w:r>
          </w:p>
        </w:tc>
      </w:tr>
      <w:tr w:rsidR="006E3E08" w14:paraId="1DA16A4F" w14:textId="77777777" w:rsidTr="00EA1C4E">
        <w:trPr>
          <w:jc w:val="center"/>
        </w:trPr>
        <w:tc>
          <w:tcPr>
            <w:tcW w:w="390"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7EFA7BB6" w14:textId="77777777" w:rsidR="006E3E08" w:rsidRDefault="006E3E08" w:rsidP="00EA1C4E">
            <w:pPr>
              <w:jc w:val="center"/>
              <w:rPr>
                <w:rFonts w:cs="Times New Roman"/>
                <w:color w:val="000000"/>
                <w:szCs w:val="21"/>
              </w:rPr>
            </w:pPr>
            <w:r>
              <w:rPr>
                <w:rFonts w:cs="Times New Roman"/>
                <w:color w:val="000000"/>
                <w:szCs w:val="21"/>
              </w:rPr>
              <w:t>6</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6A68E0A3" w14:textId="77777777" w:rsidR="006E3E08" w:rsidRDefault="006E3E08" w:rsidP="00EA1C4E">
            <w:pPr>
              <w:jc w:val="center"/>
              <w:rPr>
                <w:rFonts w:cs="Times New Roman"/>
                <w:color w:val="000000"/>
                <w:szCs w:val="21"/>
              </w:rPr>
            </w:pPr>
            <w:r>
              <w:rPr>
                <w:rFonts w:cs="Times New Roman"/>
                <w:color w:val="000000"/>
                <w:szCs w:val="21"/>
              </w:rPr>
              <w:t xml:space="preserve">Specify model type and software (packages) and fit the data to the assumed statistical models (i.e., GLM, GAM, Delta-lognormal GLM, Neural Networks, Regression Trees, Habitat based models, and Statistical </w:t>
            </w:r>
            <w:proofErr w:type="gramStart"/>
            <w:r>
              <w:rPr>
                <w:rFonts w:cs="Times New Roman"/>
                <w:color w:val="000000"/>
                <w:szCs w:val="21"/>
              </w:rPr>
              <w:t>habitat based</w:t>
            </w:r>
            <w:proofErr w:type="gramEnd"/>
            <w:r>
              <w:rPr>
                <w:rFonts w:cs="Times New Roman"/>
                <w:color w:val="000000"/>
                <w:szCs w:val="21"/>
              </w:rPr>
              <w:t xml:space="preserve"> models).</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547EC03B" w14:textId="77777777" w:rsidR="006E3E08" w:rsidRDefault="006E3E08" w:rsidP="00EA1C4E">
            <w:pPr>
              <w:jc w:val="center"/>
              <w:rPr>
                <w:rFonts w:cs="Times New Roman"/>
                <w:color w:val="000000"/>
                <w:szCs w:val="21"/>
              </w:rPr>
            </w:pPr>
            <w:r>
              <w:rPr>
                <w:rFonts w:cs="Times New Roman"/>
                <w:color w:val="000000"/>
                <w:szCs w:val="21"/>
              </w:rPr>
              <w:t>Yes (</w:t>
            </w:r>
            <w:r>
              <w:rPr>
                <w:rFonts w:eastAsia="Segoe UI" w:cs="Times New Roman"/>
                <w:color w:val="000000"/>
                <w:szCs w:val="21"/>
                <w:shd w:val="clear" w:color="auto" w:fill="FFFFFF"/>
              </w:rPr>
              <w:t>Section 2.2</w:t>
            </w:r>
            <w:r>
              <w:rPr>
                <w:rFonts w:cs="Times New Roman"/>
                <w:color w:val="000000"/>
                <w:szCs w:val="21"/>
              </w:rPr>
              <w:t>)</w:t>
            </w:r>
          </w:p>
        </w:tc>
      </w:tr>
      <w:tr w:rsidR="006E3E08" w14:paraId="3906B588" w14:textId="77777777" w:rsidTr="00EA1C4E">
        <w:trPr>
          <w:jc w:val="center"/>
        </w:trPr>
        <w:tc>
          <w:tcPr>
            <w:tcW w:w="390"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54780821" w14:textId="77777777" w:rsidR="006E3E08" w:rsidRDefault="006E3E08" w:rsidP="00EA1C4E">
            <w:pPr>
              <w:jc w:val="center"/>
              <w:rPr>
                <w:rFonts w:cs="Times New Roman"/>
                <w:color w:val="000000"/>
                <w:szCs w:val="21"/>
              </w:rPr>
            </w:pPr>
            <w:r>
              <w:rPr>
                <w:rFonts w:cs="Times New Roman"/>
                <w:color w:val="000000"/>
                <w:szCs w:val="21"/>
              </w:rPr>
              <w:t>7</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1BDCB301" w14:textId="77777777" w:rsidR="006E3E08" w:rsidRDefault="006E3E08" w:rsidP="00EA1C4E">
            <w:pPr>
              <w:jc w:val="center"/>
              <w:rPr>
                <w:rFonts w:cs="Times New Roman"/>
                <w:color w:val="000000"/>
                <w:szCs w:val="21"/>
              </w:rPr>
            </w:pPr>
            <w:r>
              <w:rPr>
                <w:rFonts w:cs="Times New Roman"/>
                <w:color w:val="000000"/>
                <w:szCs w:val="21"/>
              </w:rPr>
              <w:t>Evaluate and select the best model(s) using methods such as likelihood ratio test, information criterions, cross validation etc.</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7CCBFF1B" w14:textId="77777777" w:rsidR="006E3E08" w:rsidRDefault="006E3E08" w:rsidP="00EA1C4E">
            <w:pPr>
              <w:jc w:val="center"/>
              <w:rPr>
                <w:rFonts w:cs="Times New Roman"/>
                <w:color w:val="000000"/>
                <w:szCs w:val="21"/>
              </w:rPr>
            </w:pPr>
            <w:r>
              <w:rPr>
                <w:rFonts w:cs="Times New Roman"/>
                <w:color w:val="000000"/>
                <w:szCs w:val="21"/>
              </w:rPr>
              <w:t>Yes (</w:t>
            </w:r>
            <w:r>
              <w:rPr>
                <w:rFonts w:eastAsia="Segoe UI" w:cs="Times New Roman"/>
                <w:color w:val="000000"/>
                <w:szCs w:val="21"/>
                <w:shd w:val="clear" w:color="auto" w:fill="FFFFFF"/>
              </w:rPr>
              <w:t>Table 3</w:t>
            </w:r>
            <w:r>
              <w:rPr>
                <w:rFonts w:cs="Times New Roman"/>
                <w:color w:val="000000"/>
                <w:szCs w:val="21"/>
              </w:rPr>
              <w:t>)</w:t>
            </w:r>
          </w:p>
        </w:tc>
      </w:tr>
      <w:tr w:rsidR="006E3E08" w14:paraId="505536A8" w14:textId="77777777" w:rsidTr="00EA1C4E">
        <w:trPr>
          <w:jc w:val="center"/>
        </w:trPr>
        <w:tc>
          <w:tcPr>
            <w:tcW w:w="390"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516EECA9" w14:textId="77777777" w:rsidR="006E3E08" w:rsidRDefault="006E3E08" w:rsidP="00EA1C4E">
            <w:pPr>
              <w:jc w:val="center"/>
              <w:rPr>
                <w:rFonts w:cs="Times New Roman"/>
                <w:color w:val="000000"/>
                <w:szCs w:val="21"/>
              </w:rPr>
            </w:pPr>
            <w:r>
              <w:rPr>
                <w:rFonts w:cs="Times New Roman"/>
                <w:color w:val="000000"/>
                <w:szCs w:val="21"/>
              </w:rPr>
              <w:t>8</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2779E976" w14:textId="77777777" w:rsidR="006E3E08" w:rsidRDefault="006E3E08" w:rsidP="00EA1C4E">
            <w:pPr>
              <w:jc w:val="center"/>
              <w:rPr>
                <w:rFonts w:cs="Times New Roman"/>
                <w:color w:val="000000"/>
                <w:szCs w:val="21"/>
              </w:rPr>
            </w:pPr>
            <w:r>
              <w:rPr>
                <w:rFonts w:cs="Times New Roman"/>
                <w:color w:val="000000"/>
                <w:szCs w:val="21"/>
              </w:rPr>
              <w:t>Provide diagnostic plots to support the chosen model is appropriate and assumption are met (QQ plot and residual plots along with predicted values and important explanatory variables, etc.).</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0AFE1416" w14:textId="77777777" w:rsidR="006E3E08" w:rsidRDefault="006E3E08" w:rsidP="00EA1C4E">
            <w:pPr>
              <w:jc w:val="center"/>
              <w:rPr>
                <w:rFonts w:cs="Times New Roman"/>
                <w:color w:val="000000"/>
                <w:szCs w:val="21"/>
              </w:rPr>
            </w:pPr>
            <w:r>
              <w:rPr>
                <w:rFonts w:cs="Times New Roman"/>
                <w:color w:val="000000"/>
                <w:szCs w:val="21"/>
              </w:rPr>
              <w:t>Yes (</w:t>
            </w:r>
            <w:r>
              <w:rPr>
                <w:rFonts w:eastAsia="Segoe UI" w:cs="Times New Roman"/>
                <w:color w:val="000000"/>
                <w:szCs w:val="21"/>
                <w:shd w:val="clear" w:color="auto" w:fill="FFFFFF"/>
              </w:rPr>
              <w:t>Fig. 4-6</w:t>
            </w:r>
            <w:r>
              <w:rPr>
                <w:rFonts w:cs="Times New Roman"/>
                <w:color w:val="000000"/>
                <w:szCs w:val="21"/>
              </w:rPr>
              <w:t>)</w:t>
            </w:r>
          </w:p>
        </w:tc>
      </w:tr>
      <w:tr w:rsidR="006E3E08" w14:paraId="01AB8F50" w14:textId="77777777" w:rsidTr="00EA1C4E">
        <w:trPr>
          <w:jc w:val="center"/>
        </w:trPr>
        <w:tc>
          <w:tcPr>
            <w:tcW w:w="390"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701E9A61" w14:textId="77777777" w:rsidR="006E3E08" w:rsidRDefault="006E3E08" w:rsidP="00EA1C4E">
            <w:pPr>
              <w:jc w:val="center"/>
              <w:rPr>
                <w:rFonts w:cs="Times New Roman"/>
                <w:color w:val="000000"/>
                <w:szCs w:val="21"/>
              </w:rPr>
            </w:pPr>
            <w:r>
              <w:rPr>
                <w:rFonts w:cs="Times New Roman"/>
                <w:color w:val="000000"/>
                <w:szCs w:val="21"/>
              </w:rPr>
              <w:t>9</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611562CA" w14:textId="77777777" w:rsidR="006E3E08" w:rsidRDefault="006E3E08" w:rsidP="00EA1C4E">
            <w:pPr>
              <w:jc w:val="center"/>
              <w:rPr>
                <w:rFonts w:cs="Times New Roman"/>
                <w:color w:val="000000"/>
                <w:szCs w:val="21"/>
              </w:rPr>
            </w:pPr>
            <w:r>
              <w:rPr>
                <w:rFonts w:cs="Times New Roman"/>
                <w:color w:val="000000"/>
                <w:szCs w:val="21"/>
              </w:rPr>
              <w:t>Extract yearly and, if needed, seasonally standardized CPUE and standard error by a method that is able to account for spatial heterogeneity of effort, such as least squares mean or expanded grid. Provide details on how the CPUE index was extracted.</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0C7BBA6D" w14:textId="77777777" w:rsidR="006E3E08" w:rsidRDefault="006E3E08" w:rsidP="00EA1C4E">
            <w:pPr>
              <w:jc w:val="center"/>
              <w:rPr>
                <w:rFonts w:cs="Times New Roman"/>
                <w:color w:val="000000"/>
                <w:szCs w:val="21"/>
              </w:rPr>
            </w:pPr>
            <w:r>
              <w:rPr>
                <w:rFonts w:cs="Times New Roman"/>
                <w:color w:val="000000"/>
                <w:szCs w:val="21"/>
              </w:rPr>
              <w:t>Yes (</w:t>
            </w:r>
            <w:r>
              <w:rPr>
                <w:rFonts w:eastAsia="Segoe UI" w:cs="Times New Roman"/>
                <w:color w:val="000000"/>
                <w:szCs w:val="21"/>
                <w:shd w:val="clear" w:color="auto" w:fill="FFFFFF"/>
              </w:rPr>
              <w:t>Section 2.4, Paragraph 1-2</w:t>
            </w:r>
            <w:r>
              <w:rPr>
                <w:rFonts w:cs="Times New Roman"/>
                <w:color w:val="000000"/>
                <w:szCs w:val="21"/>
              </w:rPr>
              <w:t>)</w:t>
            </w:r>
          </w:p>
        </w:tc>
      </w:tr>
      <w:tr w:rsidR="006E3E08" w14:paraId="2F80F193" w14:textId="77777777" w:rsidTr="00EA1C4E">
        <w:trPr>
          <w:jc w:val="center"/>
        </w:trPr>
        <w:tc>
          <w:tcPr>
            <w:tcW w:w="390"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2DA5ADE1" w14:textId="77777777" w:rsidR="006E3E08" w:rsidRDefault="006E3E08" w:rsidP="00EA1C4E">
            <w:pPr>
              <w:jc w:val="center"/>
              <w:rPr>
                <w:rFonts w:cs="Times New Roman"/>
                <w:color w:val="000000"/>
                <w:szCs w:val="21"/>
              </w:rPr>
            </w:pPr>
            <w:r>
              <w:rPr>
                <w:rFonts w:cs="Times New Roman"/>
                <w:color w:val="000000"/>
                <w:szCs w:val="21"/>
              </w:rPr>
              <w:lastRenderedPageBreak/>
              <w:t>10</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480C64F6" w14:textId="77777777" w:rsidR="006E3E08" w:rsidRDefault="006E3E08" w:rsidP="00EA1C4E">
            <w:pPr>
              <w:jc w:val="center"/>
              <w:rPr>
                <w:rFonts w:cs="Times New Roman"/>
                <w:color w:val="000000"/>
                <w:szCs w:val="21"/>
              </w:rPr>
            </w:pPr>
            <w:r>
              <w:rPr>
                <w:rFonts w:cs="Times New Roman"/>
                <w:color w:val="000000"/>
                <w:szCs w:val="21"/>
              </w:rPr>
              <w:t>Calculate uncertainty (SD, CV, CI) for standardized CPUE for each year. Provide detailed explanation on how the uncertainty was calculated.</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1E8A0224" w14:textId="77777777" w:rsidR="006E3E08" w:rsidRDefault="006E3E08" w:rsidP="00EA1C4E">
            <w:pPr>
              <w:jc w:val="center"/>
              <w:rPr>
                <w:rFonts w:cs="Times New Roman"/>
                <w:color w:val="000000"/>
                <w:szCs w:val="21"/>
              </w:rPr>
            </w:pPr>
            <w:r>
              <w:rPr>
                <w:rFonts w:cs="Times New Roman"/>
                <w:color w:val="000000"/>
                <w:szCs w:val="21"/>
              </w:rPr>
              <w:t>Yes (</w:t>
            </w:r>
            <w:r>
              <w:rPr>
                <w:rFonts w:eastAsia="Segoe UI" w:cs="Times New Roman"/>
                <w:color w:val="000000"/>
                <w:szCs w:val="21"/>
                <w:shd w:val="clear" w:color="auto" w:fill="FFFFFF"/>
              </w:rPr>
              <w:t>Table 4</w:t>
            </w:r>
            <w:r>
              <w:rPr>
                <w:rFonts w:cs="Times New Roman"/>
                <w:color w:val="000000"/>
                <w:szCs w:val="21"/>
              </w:rPr>
              <w:t>)</w:t>
            </w:r>
          </w:p>
        </w:tc>
      </w:tr>
      <w:tr w:rsidR="006E3E08" w14:paraId="5E13ACEE" w14:textId="77777777" w:rsidTr="00EA1C4E">
        <w:trPr>
          <w:jc w:val="center"/>
        </w:trPr>
        <w:tc>
          <w:tcPr>
            <w:tcW w:w="390"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00C06DB9" w14:textId="77777777" w:rsidR="006E3E08" w:rsidRDefault="006E3E08" w:rsidP="00EA1C4E">
            <w:pPr>
              <w:jc w:val="center"/>
              <w:rPr>
                <w:rFonts w:cs="Times New Roman"/>
                <w:color w:val="000000"/>
                <w:szCs w:val="21"/>
              </w:rPr>
            </w:pPr>
            <w:r>
              <w:rPr>
                <w:rFonts w:cs="Times New Roman"/>
                <w:color w:val="000000"/>
                <w:szCs w:val="21"/>
              </w:rPr>
              <w:t>11</w:t>
            </w:r>
          </w:p>
        </w:tc>
        <w:tc>
          <w:tcPr>
            <w:tcW w:w="3433"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713DF319" w14:textId="77777777" w:rsidR="006E3E08" w:rsidRDefault="006E3E08" w:rsidP="00EA1C4E">
            <w:pPr>
              <w:jc w:val="center"/>
              <w:rPr>
                <w:rFonts w:cs="Times New Roman"/>
                <w:color w:val="000000"/>
                <w:szCs w:val="21"/>
              </w:rPr>
            </w:pPr>
            <w:r>
              <w:rPr>
                <w:rFonts w:cs="Times New Roman"/>
                <w:color w:val="000000"/>
                <w:szCs w:val="21"/>
              </w:rPr>
              <w:t>Provide a table and a plot of nominal and standardized CPUEs over time. When the trends between nominal and standardized CPUE are largely different, explain the reasons (e.g. spatial shift of fishing efforts), whenever possible.</w:t>
            </w:r>
          </w:p>
        </w:tc>
        <w:tc>
          <w:tcPr>
            <w:tcW w:w="1175" w:type="pct"/>
            <w:tcBorders>
              <w:top w:val="single" w:sz="4" w:space="0" w:color="000000"/>
              <w:left w:val="nil"/>
              <w:bottom w:val="single" w:sz="4" w:space="0" w:color="000000"/>
              <w:right w:val="nil"/>
            </w:tcBorders>
            <w:shd w:val="clear" w:color="auto" w:fill="FFFFFF"/>
            <w:tcMar>
              <w:top w:w="96" w:type="dxa"/>
              <w:left w:w="96" w:type="dxa"/>
              <w:bottom w:w="96" w:type="dxa"/>
              <w:right w:w="96" w:type="dxa"/>
            </w:tcMar>
            <w:vAlign w:val="center"/>
          </w:tcPr>
          <w:p w14:paraId="70A3FC51" w14:textId="77777777" w:rsidR="006E3E08" w:rsidRDefault="006E3E08" w:rsidP="00EA1C4E">
            <w:pPr>
              <w:jc w:val="center"/>
              <w:rPr>
                <w:rFonts w:cs="Times New Roman"/>
                <w:color w:val="000000"/>
                <w:szCs w:val="21"/>
              </w:rPr>
            </w:pPr>
            <w:r>
              <w:rPr>
                <w:rFonts w:cs="Times New Roman"/>
                <w:color w:val="000000"/>
                <w:szCs w:val="21"/>
              </w:rPr>
              <w:t>Yes (</w:t>
            </w:r>
            <w:r>
              <w:rPr>
                <w:rFonts w:eastAsia="Segoe UI" w:cs="Times New Roman"/>
                <w:color w:val="000000"/>
                <w:szCs w:val="21"/>
                <w:shd w:val="clear" w:color="auto" w:fill="FFFFFF"/>
              </w:rPr>
              <w:t>Fig. 7, Table 5</w:t>
            </w:r>
            <w:r>
              <w:rPr>
                <w:rFonts w:cs="Times New Roman"/>
                <w:color w:val="000000"/>
                <w:szCs w:val="21"/>
              </w:rPr>
              <w:t>)</w:t>
            </w:r>
          </w:p>
        </w:tc>
      </w:tr>
    </w:tbl>
    <w:p w14:paraId="7E0AD4F9" w14:textId="77777777" w:rsidR="00605D25" w:rsidRPr="006E3E08" w:rsidRDefault="00605D25" w:rsidP="00C27EA7">
      <w:pPr>
        <w:rPr>
          <w:rFonts w:eastAsia="SimSun"/>
          <w:lang w:eastAsia="zh-CN"/>
        </w:rPr>
      </w:pPr>
    </w:p>
    <w:sectPr w:rsidR="00605D25" w:rsidRPr="006E3E08" w:rsidSect="00473456">
      <w:footerReference w:type="default" r:id="rId32"/>
      <w:headerReference w:type="first" r:id="rId33"/>
      <w:footerReference w:type="first" r:id="rId34"/>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16CD" w14:textId="77777777" w:rsidR="00FA4830" w:rsidRDefault="00FA4830" w:rsidP="001E4075">
      <w:r>
        <w:separator/>
      </w:r>
    </w:p>
  </w:endnote>
  <w:endnote w:type="continuationSeparator" w:id="0">
    <w:p w14:paraId="2FC327F3" w14:textId="77777777" w:rsidR="00FA4830" w:rsidRDefault="00FA4830"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7849889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7C28" w14:textId="77777777" w:rsidR="00FA4830" w:rsidRDefault="00FA4830" w:rsidP="001E4075">
      <w:r>
        <w:separator/>
      </w:r>
    </w:p>
  </w:footnote>
  <w:footnote w:type="continuationSeparator" w:id="0">
    <w:p w14:paraId="31896E15" w14:textId="77777777" w:rsidR="00FA4830" w:rsidRDefault="00FA4830"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FDADE"/>
    <w:multiLevelType w:val="singleLevel"/>
    <w:tmpl w:val="584FDADE"/>
    <w:lvl w:ilvl="0">
      <w:start w:val="1"/>
      <w:numFmt w:val="decimal"/>
      <w:suff w:val="space"/>
      <w:lvlText w:val="(%1)"/>
      <w:lvlJc w:val="left"/>
    </w:lvl>
  </w:abstractNum>
  <w:abstractNum w:abstractNumId="13"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2091585764">
    <w:abstractNumId w:val="19"/>
  </w:num>
  <w:num w:numId="2" w16cid:durableId="1340086044">
    <w:abstractNumId w:val="8"/>
  </w:num>
  <w:num w:numId="3" w16cid:durableId="439103663">
    <w:abstractNumId w:val="16"/>
  </w:num>
  <w:num w:numId="4" w16cid:durableId="1763332485">
    <w:abstractNumId w:val="2"/>
  </w:num>
  <w:num w:numId="5" w16cid:durableId="348456130">
    <w:abstractNumId w:val="4"/>
  </w:num>
  <w:num w:numId="6" w16cid:durableId="1340890228">
    <w:abstractNumId w:val="3"/>
  </w:num>
  <w:num w:numId="7" w16cid:durableId="677805654">
    <w:abstractNumId w:val="13"/>
  </w:num>
  <w:num w:numId="8" w16cid:durableId="906184794">
    <w:abstractNumId w:val="11"/>
  </w:num>
  <w:num w:numId="9" w16cid:durableId="238489104">
    <w:abstractNumId w:val="1"/>
  </w:num>
  <w:num w:numId="10" w16cid:durableId="1741176340">
    <w:abstractNumId w:val="0"/>
  </w:num>
  <w:num w:numId="11" w16cid:durableId="1404110348">
    <w:abstractNumId w:val="9"/>
  </w:num>
  <w:num w:numId="12" w16cid:durableId="656765405">
    <w:abstractNumId w:val="10"/>
  </w:num>
  <w:num w:numId="13" w16cid:durableId="1380864758">
    <w:abstractNumId w:val="14"/>
  </w:num>
  <w:num w:numId="14" w16cid:durableId="677777729">
    <w:abstractNumId w:val="18"/>
  </w:num>
  <w:num w:numId="15" w16cid:durableId="221451766">
    <w:abstractNumId w:val="20"/>
  </w:num>
  <w:num w:numId="16" w16cid:durableId="248587821">
    <w:abstractNumId w:val="17"/>
  </w:num>
  <w:num w:numId="17" w16cid:durableId="55592268">
    <w:abstractNumId w:val="5"/>
  </w:num>
  <w:num w:numId="18" w16cid:durableId="1263957174">
    <w:abstractNumId w:val="12"/>
  </w:num>
  <w:num w:numId="19" w16cid:durableId="876548235">
    <w:abstractNumId w:val="7"/>
  </w:num>
  <w:num w:numId="20" w16cid:durableId="413211852">
    <w:abstractNumId w:val="15"/>
  </w:num>
  <w:num w:numId="21" w16cid:durableId="626014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34111"/>
    <w:rsid w:val="00041374"/>
    <w:rsid w:val="00051EE5"/>
    <w:rsid w:val="0005251C"/>
    <w:rsid w:val="000529C5"/>
    <w:rsid w:val="0005577E"/>
    <w:rsid w:val="000577B4"/>
    <w:rsid w:val="000704A8"/>
    <w:rsid w:val="000834EC"/>
    <w:rsid w:val="00091A0B"/>
    <w:rsid w:val="000B2BF8"/>
    <w:rsid w:val="000D1AEF"/>
    <w:rsid w:val="000F6362"/>
    <w:rsid w:val="00101045"/>
    <w:rsid w:val="0012011D"/>
    <w:rsid w:val="0012771E"/>
    <w:rsid w:val="001304E5"/>
    <w:rsid w:val="00133F81"/>
    <w:rsid w:val="001530D5"/>
    <w:rsid w:val="001570D0"/>
    <w:rsid w:val="001625F3"/>
    <w:rsid w:val="0016564E"/>
    <w:rsid w:val="00166A4A"/>
    <w:rsid w:val="00174B55"/>
    <w:rsid w:val="001858A3"/>
    <w:rsid w:val="001901CC"/>
    <w:rsid w:val="00191234"/>
    <w:rsid w:val="001B0287"/>
    <w:rsid w:val="001E4075"/>
    <w:rsid w:val="001E5FD1"/>
    <w:rsid w:val="001F2C3C"/>
    <w:rsid w:val="00211732"/>
    <w:rsid w:val="002170D9"/>
    <w:rsid w:val="00254CE4"/>
    <w:rsid w:val="0029554A"/>
    <w:rsid w:val="002A12A6"/>
    <w:rsid w:val="002E4C6B"/>
    <w:rsid w:val="002E6611"/>
    <w:rsid w:val="002F0598"/>
    <w:rsid w:val="00312BCE"/>
    <w:rsid w:val="0031761D"/>
    <w:rsid w:val="00321065"/>
    <w:rsid w:val="003263BC"/>
    <w:rsid w:val="00335600"/>
    <w:rsid w:val="00335B8B"/>
    <w:rsid w:val="0035379F"/>
    <w:rsid w:val="00360AF4"/>
    <w:rsid w:val="003A2FCD"/>
    <w:rsid w:val="003B2093"/>
    <w:rsid w:val="003B2C17"/>
    <w:rsid w:val="003C2F8A"/>
    <w:rsid w:val="003C3DEF"/>
    <w:rsid w:val="003E018F"/>
    <w:rsid w:val="00414EF3"/>
    <w:rsid w:val="00420F92"/>
    <w:rsid w:val="0042324B"/>
    <w:rsid w:val="00435570"/>
    <w:rsid w:val="00443D62"/>
    <w:rsid w:val="00446F32"/>
    <w:rsid w:val="0046235F"/>
    <w:rsid w:val="00473456"/>
    <w:rsid w:val="0047355B"/>
    <w:rsid w:val="00483C8A"/>
    <w:rsid w:val="0049071B"/>
    <w:rsid w:val="004B3FEA"/>
    <w:rsid w:val="004F59AF"/>
    <w:rsid w:val="005363DF"/>
    <w:rsid w:val="00544511"/>
    <w:rsid w:val="00545CC8"/>
    <w:rsid w:val="00546F75"/>
    <w:rsid w:val="00551342"/>
    <w:rsid w:val="00552ACE"/>
    <w:rsid w:val="00554989"/>
    <w:rsid w:val="00577519"/>
    <w:rsid w:val="005909AD"/>
    <w:rsid w:val="00591EC0"/>
    <w:rsid w:val="005C3C1B"/>
    <w:rsid w:val="005F4B0A"/>
    <w:rsid w:val="00605D25"/>
    <w:rsid w:val="006335E8"/>
    <w:rsid w:val="006454D3"/>
    <w:rsid w:val="006563AE"/>
    <w:rsid w:val="006805D6"/>
    <w:rsid w:val="006827B4"/>
    <w:rsid w:val="006B4F3E"/>
    <w:rsid w:val="006D5D85"/>
    <w:rsid w:val="006E3E08"/>
    <w:rsid w:val="006E6863"/>
    <w:rsid w:val="00702A3B"/>
    <w:rsid w:val="00705923"/>
    <w:rsid w:val="00706704"/>
    <w:rsid w:val="00710CC4"/>
    <w:rsid w:val="00712C20"/>
    <w:rsid w:val="007176E2"/>
    <w:rsid w:val="0074396C"/>
    <w:rsid w:val="007520B6"/>
    <w:rsid w:val="007543D8"/>
    <w:rsid w:val="00762BF6"/>
    <w:rsid w:val="00770C12"/>
    <w:rsid w:val="00772DD1"/>
    <w:rsid w:val="00792CFB"/>
    <w:rsid w:val="00797B8B"/>
    <w:rsid w:val="007A0BF5"/>
    <w:rsid w:val="007B09F9"/>
    <w:rsid w:val="007B0EC6"/>
    <w:rsid w:val="007E50DD"/>
    <w:rsid w:val="007F4819"/>
    <w:rsid w:val="00815417"/>
    <w:rsid w:val="00824B2F"/>
    <w:rsid w:val="0085242C"/>
    <w:rsid w:val="00880204"/>
    <w:rsid w:val="00880A8A"/>
    <w:rsid w:val="008832D9"/>
    <w:rsid w:val="008B501E"/>
    <w:rsid w:val="008C08D0"/>
    <w:rsid w:val="008F64A2"/>
    <w:rsid w:val="00921C3E"/>
    <w:rsid w:val="00923FC6"/>
    <w:rsid w:val="00952D36"/>
    <w:rsid w:val="0098034E"/>
    <w:rsid w:val="00985457"/>
    <w:rsid w:val="009940EF"/>
    <w:rsid w:val="009C5E77"/>
    <w:rsid w:val="009D1AF4"/>
    <w:rsid w:val="009D2089"/>
    <w:rsid w:val="009E00BA"/>
    <w:rsid w:val="009E44B4"/>
    <w:rsid w:val="009F460E"/>
    <w:rsid w:val="009F4D55"/>
    <w:rsid w:val="00A12701"/>
    <w:rsid w:val="00A17943"/>
    <w:rsid w:val="00A36D87"/>
    <w:rsid w:val="00A37CDC"/>
    <w:rsid w:val="00A423E7"/>
    <w:rsid w:val="00A55FC4"/>
    <w:rsid w:val="00A7704B"/>
    <w:rsid w:val="00AA678F"/>
    <w:rsid w:val="00AB5C85"/>
    <w:rsid w:val="00AC29CF"/>
    <w:rsid w:val="00AC6A21"/>
    <w:rsid w:val="00B13E26"/>
    <w:rsid w:val="00B14F50"/>
    <w:rsid w:val="00B245DA"/>
    <w:rsid w:val="00B46C6B"/>
    <w:rsid w:val="00B640C8"/>
    <w:rsid w:val="00B6635C"/>
    <w:rsid w:val="00B712BB"/>
    <w:rsid w:val="00B8528B"/>
    <w:rsid w:val="00BB18A0"/>
    <w:rsid w:val="00BB1FD8"/>
    <w:rsid w:val="00BB5E3D"/>
    <w:rsid w:val="00BB7888"/>
    <w:rsid w:val="00BE4DFB"/>
    <w:rsid w:val="00BF6A19"/>
    <w:rsid w:val="00BF71DF"/>
    <w:rsid w:val="00C10A77"/>
    <w:rsid w:val="00C27EA7"/>
    <w:rsid w:val="00C50149"/>
    <w:rsid w:val="00C50E07"/>
    <w:rsid w:val="00C83C38"/>
    <w:rsid w:val="00C922BD"/>
    <w:rsid w:val="00CA08CC"/>
    <w:rsid w:val="00CC48E0"/>
    <w:rsid w:val="00CD16EE"/>
    <w:rsid w:val="00CE36AD"/>
    <w:rsid w:val="00D102AC"/>
    <w:rsid w:val="00D140F0"/>
    <w:rsid w:val="00D34FC1"/>
    <w:rsid w:val="00D42168"/>
    <w:rsid w:val="00D46558"/>
    <w:rsid w:val="00D46887"/>
    <w:rsid w:val="00D503E4"/>
    <w:rsid w:val="00D62613"/>
    <w:rsid w:val="00D856B5"/>
    <w:rsid w:val="00DA2D56"/>
    <w:rsid w:val="00DA7754"/>
    <w:rsid w:val="00DF1F3C"/>
    <w:rsid w:val="00E1388A"/>
    <w:rsid w:val="00E17A80"/>
    <w:rsid w:val="00E207AE"/>
    <w:rsid w:val="00E41063"/>
    <w:rsid w:val="00E5126C"/>
    <w:rsid w:val="00E5555A"/>
    <w:rsid w:val="00E575D4"/>
    <w:rsid w:val="00E8004D"/>
    <w:rsid w:val="00E8413E"/>
    <w:rsid w:val="00E91E89"/>
    <w:rsid w:val="00EE5D77"/>
    <w:rsid w:val="00EF1D82"/>
    <w:rsid w:val="00EF6ECA"/>
    <w:rsid w:val="00F01870"/>
    <w:rsid w:val="00F32B7D"/>
    <w:rsid w:val="00F4089D"/>
    <w:rsid w:val="00F56E9B"/>
    <w:rsid w:val="00F658B7"/>
    <w:rsid w:val="00F71DE4"/>
    <w:rsid w:val="00F741B4"/>
    <w:rsid w:val="00F9558E"/>
    <w:rsid w:val="00FA4830"/>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4">
    <w:name w:val="heading 4"/>
    <w:basedOn w:val="Normal"/>
    <w:next w:val="Normal"/>
    <w:link w:val="Heading4Char"/>
    <w:semiHidden/>
    <w:unhideWhenUsed/>
    <w:qFormat/>
    <w:rsid w:val="00B245DA"/>
    <w:pPr>
      <w:spacing w:beforeAutospacing="1" w:afterAutospacing="1"/>
      <w:jc w:val="left"/>
      <w:outlineLvl w:val="3"/>
    </w:pPr>
    <w:rPr>
      <w:rFonts w:ascii="SimSun" w:eastAsia="SimSun" w:hAnsi="SimSun" w:cs="Times New Roman" w:hint="eastAsia"/>
      <w:b/>
      <w:bCs/>
      <w:kern w:val="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paragraph" w:customStyle="1" w:styleId="Compact">
    <w:name w:val="Compact"/>
    <w:basedOn w:val="BodyText"/>
    <w:qFormat/>
    <w:rsid w:val="002E4C6B"/>
    <w:pPr>
      <w:widowControl/>
      <w:spacing w:before="36" w:after="36"/>
      <w:ind w:left="0"/>
    </w:pPr>
    <w:rPr>
      <w:rFonts w:asciiTheme="minorHAnsi" w:eastAsiaTheme="minorEastAsia" w:hAnsiTheme="minorHAnsi"/>
    </w:rPr>
  </w:style>
  <w:style w:type="table" w:customStyle="1" w:styleId="Table">
    <w:name w:val="Table"/>
    <w:semiHidden/>
    <w:unhideWhenUsed/>
    <w:qFormat/>
    <w:rsid w:val="002E4C6B"/>
    <w:pPr>
      <w:spacing w:after="200"/>
    </w:pPr>
    <w:rPr>
      <w:kern w:val="0"/>
      <w:sz w:val="24"/>
      <w:szCs w:val="20"/>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Heading4Char">
    <w:name w:val="Heading 4 Char"/>
    <w:basedOn w:val="DefaultParagraphFont"/>
    <w:link w:val="Heading4"/>
    <w:semiHidden/>
    <w:rsid w:val="00B245DA"/>
    <w:rPr>
      <w:rFonts w:ascii="SimSun" w:eastAsia="SimSun" w:hAnsi="SimSun" w:cs="Times New Roman"/>
      <w:b/>
      <w:bCs/>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image" Target="media/image1.wm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2" Type="http://schemas.openxmlformats.org/officeDocument/2006/relationships/image" Target="media/image16.wmf"/><Relationship Id="rId1" Type="http://schemas.openxmlformats.org/officeDocument/2006/relationships/image" Target="media/image15.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906D-D526-49C3-BB92-0E964172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1035</Words>
  <Characters>5902</Characters>
  <Application>Microsoft Office Word</Application>
  <DocSecurity>0</DocSecurity>
  <Lines>49</Lines>
  <Paragraphs>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15</cp:revision>
  <cp:lastPrinted>2017-09-04T06:52:00Z</cp:lastPrinted>
  <dcterms:created xsi:type="dcterms:W3CDTF">2018-06-15T04:54:00Z</dcterms:created>
  <dcterms:modified xsi:type="dcterms:W3CDTF">2026-02-27T08:21:00Z</dcterms:modified>
</cp:coreProperties>
</file>