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01EBE" w14:textId="62D0F575" w:rsidR="00D57D04" w:rsidRPr="007E4363" w:rsidRDefault="00D57D04" w:rsidP="00D57D04">
      <w:pPr>
        <w:spacing w:after="0" w:line="276" w:lineRule="auto"/>
        <w:ind w:right="6"/>
        <w:jc w:val="right"/>
        <w:rPr>
          <w:color w:val="2F5496" w:themeColor="accent1" w:themeShade="BF"/>
          <w:lang w:val="en-CA"/>
        </w:rPr>
      </w:pPr>
      <w:r w:rsidRPr="007E4363">
        <w:rPr>
          <w:b/>
          <w:bCs/>
          <w:color w:val="2F5496" w:themeColor="accent1" w:themeShade="BF"/>
          <w:lang w:val="en-CA"/>
        </w:rPr>
        <w:t>CMM 202</w:t>
      </w:r>
      <w:r w:rsidR="000557BD">
        <w:rPr>
          <w:rFonts w:eastAsia="MS Mincho" w:hint="eastAsia"/>
          <w:b/>
          <w:bCs/>
          <w:color w:val="2F5496" w:themeColor="accent1" w:themeShade="BF"/>
          <w:lang w:val="en-CA"/>
        </w:rPr>
        <w:t>6</w:t>
      </w:r>
      <w:r w:rsidRPr="007E4363">
        <w:rPr>
          <w:b/>
          <w:bCs/>
          <w:color w:val="2F5496" w:themeColor="accent1" w:themeShade="BF"/>
          <w:lang w:val="en-CA"/>
        </w:rPr>
        <w:t>-13</w:t>
      </w:r>
    </w:p>
    <w:p w14:paraId="7AC923B0" w14:textId="57DB9AA6" w:rsidR="00D57D04" w:rsidRPr="00E27C80" w:rsidRDefault="00D57D04" w:rsidP="00916D84">
      <w:pPr>
        <w:spacing w:after="0" w:line="276" w:lineRule="auto"/>
        <w:ind w:right="6"/>
        <w:jc w:val="right"/>
        <w:rPr>
          <w:color w:val="auto"/>
          <w:lang w:val="en-CA"/>
        </w:rPr>
      </w:pPr>
      <w:r w:rsidRPr="00F0461D">
        <w:rPr>
          <w:i/>
          <w:iCs/>
          <w:color w:val="auto"/>
          <w:lang w:val="en-CA"/>
        </w:rPr>
        <w:t xml:space="preserve">(Entered into force </w:t>
      </w:r>
      <w:r w:rsidR="008D3552">
        <w:rPr>
          <w:rFonts w:eastAsia="Yu Gothic"/>
          <w:i/>
          <w:iCs/>
          <w:color w:val="auto"/>
          <w:lang w:val="en-CA"/>
        </w:rPr>
        <w:t>23</w:t>
      </w:r>
      <w:r w:rsidRPr="00F0461D">
        <w:rPr>
          <w:i/>
          <w:iCs/>
          <w:color w:val="auto"/>
          <w:lang w:val="en-CA"/>
        </w:rPr>
        <w:t xml:space="preserve"> July 202</w:t>
      </w:r>
      <w:r w:rsidR="000557BD" w:rsidRPr="00F0461D">
        <w:rPr>
          <w:rFonts w:eastAsia="Yu Gothic" w:hint="eastAsia"/>
          <w:i/>
          <w:iCs/>
          <w:color w:val="auto"/>
          <w:lang w:val="en-CA"/>
        </w:rPr>
        <w:t>6</w:t>
      </w:r>
      <w:r w:rsidRPr="00F0461D">
        <w:rPr>
          <w:i/>
          <w:iCs/>
          <w:color w:val="auto"/>
          <w:lang w:val="en-CA"/>
        </w:rPr>
        <w:t>)</w:t>
      </w:r>
    </w:p>
    <w:p w14:paraId="513056C2" w14:textId="0A01C57E" w:rsidR="00D57D04" w:rsidRPr="007E4363" w:rsidRDefault="00D57D04" w:rsidP="00711756">
      <w:pPr>
        <w:jc w:val="center"/>
        <w:rPr>
          <w:b/>
          <w:bCs/>
          <w:color w:val="2F5496" w:themeColor="accent1" w:themeShade="BF"/>
        </w:rPr>
      </w:pPr>
      <w:bookmarkStart w:id="0" w:name="_Toc196930740"/>
      <w:r w:rsidRPr="007E4363">
        <w:rPr>
          <w:b/>
          <w:bCs/>
          <w:color w:val="2F5496" w:themeColor="accent1" w:themeShade="BF"/>
        </w:rPr>
        <w:t>CONSERVATION AND MANAGEMENT MEASURE FOR</w:t>
      </w:r>
      <w:r w:rsidR="00371407" w:rsidRPr="007E4363">
        <w:rPr>
          <w:rFonts w:eastAsia="Yu Gothic" w:hint="eastAsia"/>
          <w:b/>
          <w:bCs/>
          <w:color w:val="2F5496" w:themeColor="accent1" w:themeShade="BF"/>
        </w:rPr>
        <w:t xml:space="preserve"> </w:t>
      </w:r>
      <w:r w:rsidRPr="007E4363">
        <w:rPr>
          <w:b/>
          <w:bCs/>
          <w:color w:val="2F5496" w:themeColor="accent1" w:themeShade="BF"/>
        </w:rPr>
        <w:t>THE COMPLIANCE MONITORING SCHEME</w:t>
      </w:r>
      <w:bookmarkEnd w:id="0"/>
    </w:p>
    <w:p w14:paraId="467D290B" w14:textId="77777777" w:rsidR="00D57D04" w:rsidRPr="00E27C80" w:rsidRDefault="00D57D04" w:rsidP="00D57D04">
      <w:pPr>
        <w:pBdr>
          <w:top w:val="nil"/>
          <w:left w:val="nil"/>
          <w:bottom w:val="nil"/>
          <w:right w:val="nil"/>
          <w:between w:val="nil"/>
        </w:pBdr>
        <w:spacing w:after="0" w:line="276" w:lineRule="auto"/>
        <w:ind w:right="-18"/>
        <w:rPr>
          <w:color w:val="auto"/>
          <w:szCs w:val="24"/>
        </w:rPr>
      </w:pPr>
    </w:p>
    <w:p w14:paraId="4A9C594C" w14:textId="77777777" w:rsidR="00D57D04" w:rsidRPr="00E27C80" w:rsidRDefault="00D57D04" w:rsidP="00D57D04">
      <w:pPr>
        <w:pBdr>
          <w:top w:val="nil"/>
          <w:left w:val="nil"/>
          <w:bottom w:val="nil"/>
          <w:right w:val="nil"/>
          <w:between w:val="nil"/>
        </w:pBdr>
        <w:spacing w:after="0" w:line="276" w:lineRule="auto"/>
        <w:ind w:right="-18"/>
        <w:rPr>
          <w:color w:val="auto"/>
          <w:szCs w:val="24"/>
        </w:rPr>
      </w:pPr>
    </w:p>
    <w:p w14:paraId="6B1A8B54" w14:textId="77777777" w:rsidR="00D57D04" w:rsidRPr="00E27C80" w:rsidRDefault="00D57D04" w:rsidP="00D57D04">
      <w:pPr>
        <w:spacing w:after="0" w:line="276" w:lineRule="auto"/>
        <w:ind w:right="-18"/>
        <w:rPr>
          <w:i/>
          <w:color w:val="auto"/>
          <w:szCs w:val="24"/>
        </w:rPr>
      </w:pPr>
      <w:r w:rsidRPr="00E27C80">
        <w:rPr>
          <w:i/>
          <w:color w:val="auto"/>
          <w:szCs w:val="24"/>
        </w:rPr>
        <w:t>The North Pacific Fisheries Commission (NPFC),</w:t>
      </w:r>
    </w:p>
    <w:p w14:paraId="746003BB" w14:textId="77777777" w:rsidR="00D57D04" w:rsidRPr="00E27C80" w:rsidRDefault="00D57D04" w:rsidP="00D57D04">
      <w:pPr>
        <w:pBdr>
          <w:top w:val="nil"/>
          <w:left w:val="nil"/>
          <w:bottom w:val="nil"/>
          <w:right w:val="nil"/>
          <w:between w:val="nil"/>
        </w:pBdr>
        <w:spacing w:after="0" w:line="276" w:lineRule="auto"/>
        <w:ind w:right="-18"/>
        <w:rPr>
          <w:i/>
          <w:color w:val="auto"/>
          <w:szCs w:val="24"/>
        </w:rPr>
      </w:pPr>
    </w:p>
    <w:p w14:paraId="227C24A2" w14:textId="77777777" w:rsidR="00D57D04" w:rsidRPr="00E27C80" w:rsidRDefault="00D57D04" w:rsidP="00D57D04">
      <w:pPr>
        <w:pBdr>
          <w:top w:val="nil"/>
          <w:left w:val="nil"/>
          <w:bottom w:val="nil"/>
          <w:right w:val="nil"/>
          <w:between w:val="nil"/>
        </w:pBdr>
        <w:spacing w:after="0" w:line="276" w:lineRule="auto"/>
        <w:ind w:right="-18"/>
        <w:rPr>
          <w:i/>
          <w:color w:val="auto"/>
          <w:szCs w:val="24"/>
        </w:rPr>
      </w:pPr>
      <w:r w:rsidRPr="00E27C80">
        <w:rPr>
          <w:i/>
          <w:color w:val="auto"/>
          <w:szCs w:val="24"/>
        </w:rPr>
        <w:t xml:space="preserve">Acknowledging </w:t>
      </w:r>
      <w:r w:rsidRPr="00E27C80">
        <w:rPr>
          <w:color w:val="auto"/>
          <w:szCs w:val="24"/>
        </w:rPr>
        <w:t>the importance of compliance by Members and Cooperating Non-Contracting Parties to achieve the objective of the Convention as defined in Article 2;</w:t>
      </w:r>
    </w:p>
    <w:p w14:paraId="0F960C88" w14:textId="77777777" w:rsidR="00D57D04" w:rsidRPr="009C10B8" w:rsidRDefault="00D57D04" w:rsidP="00D57D04">
      <w:pPr>
        <w:pBdr>
          <w:top w:val="nil"/>
          <w:left w:val="nil"/>
          <w:bottom w:val="nil"/>
          <w:right w:val="nil"/>
          <w:between w:val="nil"/>
        </w:pBdr>
        <w:spacing w:after="0" w:line="276" w:lineRule="auto"/>
        <w:ind w:right="-18"/>
        <w:rPr>
          <w:i/>
          <w:szCs w:val="24"/>
        </w:rPr>
      </w:pPr>
    </w:p>
    <w:p w14:paraId="0A6B814B" w14:textId="77777777" w:rsidR="00D57D04" w:rsidRPr="007D410B" w:rsidRDefault="00D57D04" w:rsidP="00D57D04">
      <w:pPr>
        <w:pBdr>
          <w:top w:val="nil"/>
          <w:left w:val="nil"/>
          <w:bottom w:val="nil"/>
          <w:right w:val="nil"/>
          <w:between w:val="nil"/>
        </w:pBdr>
        <w:spacing w:after="0" w:line="276" w:lineRule="auto"/>
        <w:ind w:right="-18"/>
        <w:rPr>
          <w:szCs w:val="24"/>
        </w:rPr>
      </w:pPr>
      <w:r w:rsidRPr="007D410B">
        <w:rPr>
          <w:i/>
          <w:szCs w:val="24"/>
        </w:rPr>
        <w:t xml:space="preserve">Recognizing </w:t>
      </w:r>
      <w:r w:rsidRPr="007D410B">
        <w:rPr>
          <w:szCs w:val="24"/>
        </w:rPr>
        <w:t>that Article 7 of the Convention directs the Commission to establish procedures for reviewing compliance with the Convention and measures adopted pursuant to the Convention;</w:t>
      </w:r>
    </w:p>
    <w:p w14:paraId="594BE373" w14:textId="77777777" w:rsidR="00D57D04" w:rsidRPr="007D410B" w:rsidRDefault="00D57D04" w:rsidP="00D57D04">
      <w:pPr>
        <w:pBdr>
          <w:top w:val="nil"/>
          <w:left w:val="nil"/>
          <w:bottom w:val="nil"/>
          <w:right w:val="nil"/>
          <w:between w:val="nil"/>
        </w:pBdr>
        <w:spacing w:after="0" w:line="276" w:lineRule="auto"/>
        <w:ind w:right="-18"/>
        <w:rPr>
          <w:szCs w:val="24"/>
        </w:rPr>
      </w:pPr>
    </w:p>
    <w:p w14:paraId="4F619E60" w14:textId="77777777" w:rsidR="00D57D04" w:rsidRPr="007D410B" w:rsidRDefault="00D57D04" w:rsidP="00D57D04">
      <w:pPr>
        <w:spacing w:after="0" w:line="276" w:lineRule="auto"/>
        <w:ind w:right="-18"/>
        <w:rPr>
          <w:szCs w:val="24"/>
        </w:rPr>
      </w:pPr>
      <w:r w:rsidRPr="007D410B">
        <w:rPr>
          <w:i/>
          <w:szCs w:val="24"/>
        </w:rPr>
        <w:t xml:space="preserve">Recalling </w:t>
      </w:r>
      <w:r w:rsidRPr="007D410B">
        <w:rPr>
          <w:szCs w:val="24"/>
        </w:rPr>
        <w:t>that the Commission has adopted a wide range of conservation and management measures to give effect to the objective of the Convention;</w:t>
      </w:r>
    </w:p>
    <w:p w14:paraId="6F059C6B" w14:textId="77777777" w:rsidR="00D57D04" w:rsidRPr="007D410B" w:rsidRDefault="00D57D04" w:rsidP="00D57D04">
      <w:pPr>
        <w:spacing w:after="0" w:line="276" w:lineRule="auto"/>
        <w:ind w:right="-18"/>
        <w:rPr>
          <w:szCs w:val="24"/>
        </w:rPr>
      </w:pPr>
    </w:p>
    <w:p w14:paraId="454EA304" w14:textId="77777777" w:rsidR="00D57D04" w:rsidRPr="009C10B8" w:rsidRDefault="00D57D04" w:rsidP="00D57D04">
      <w:pPr>
        <w:spacing w:after="0" w:line="276" w:lineRule="auto"/>
        <w:ind w:right="-18"/>
        <w:rPr>
          <w:szCs w:val="24"/>
        </w:rPr>
      </w:pPr>
      <w:r w:rsidRPr="007D410B">
        <w:rPr>
          <w:i/>
          <w:szCs w:val="24"/>
        </w:rPr>
        <w:t xml:space="preserve">Noting </w:t>
      </w:r>
      <w:r w:rsidRPr="007D410B">
        <w:rPr>
          <w:szCs w:val="24"/>
        </w:rPr>
        <w:t>that, in accordance with Article 17 of the Convention, Members of the Commission are required to enforce the provisions of the Convention and any conservation and management</w:t>
      </w:r>
      <w:r w:rsidRPr="009C10B8">
        <w:rPr>
          <w:szCs w:val="24"/>
        </w:rPr>
        <w:t xml:space="preserve"> measures adopted by the Commission;</w:t>
      </w:r>
    </w:p>
    <w:p w14:paraId="74D0AAE4" w14:textId="77777777" w:rsidR="00D57D04" w:rsidRPr="009C10B8" w:rsidRDefault="00D57D04" w:rsidP="00D57D04">
      <w:pPr>
        <w:spacing w:after="0" w:line="276" w:lineRule="auto"/>
        <w:ind w:right="-18"/>
        <w:rPr>
          <w:szCs w:val="24"/>
        </w:rPr>
      </w:pPr>
    </w:p>
    <w:p w14:paraId="0438CFE3" w14:textId="77777777" w:rsidR="00D57D04" w:rsidRPr="009C10B8" w:rsidRDefault="00D57D04" w:rsidP="00D57D04">
      <w:pPr>
        <w:spacing w:after="0" w:line="276" w:lineRule="auto"/>
        <w:ind w:right="-18"/>
        <w:rPr>
          <w:szCs w:val="24"/>
        </w:rPr>
      </w:pPr>
      <w:r w:rsidRPr="009C10B8">
        <w:rPr>
          <w:i/>
          <w:szCs w:val="24"/>
        </w:rPr>
        <w:t xml:space="preserve">Noting </w:t>
      </w:r>
      <w:r w:rsidRPr="009C10B8">
        <w:rPr>
          <w:szCs w:val="24"/>
        </w:rPr>
        <w:t>also that, in accordance with international law, Members and Cooperating Non-Contracting Parties have responsibilities to effectively exercise jurisdiction and control over their flagged vessels and with respect to their nationals;</w:t>
      </w:r>
    </w:p>
    <w:p w14:paraId="128BF00A" w14:textId="77777777" w:rsidR="00D57D04" w:rsidRPr="009C10B8" w:rsidRDefault="00D57D04" w:rsidP="00D57D04">
      <w:pPr>
        <w:spacing w:after="0" w:line="276" w:lineRule="auto"/>
        <w:ind w:right="-18"/>
        <w:rPr>
          <w:szCs w:val="24"/>
        </w:rPr>
      </w:pPr>
    </w:p>
    <w:p w14:paraId="1D84686E" w14:textId="77777777" w:rsidR="00D57D04" w:rsidRPr="009C10B8" w:rsidRDefault="00D57D04" w:rsidP="00D57D04">
      <w:pPr>
        <w:spacing w:after="0" w:line="276" w:lineRule="auto"/>
        <w:ind w:right="-18"/>
        <w:rPr>
          <w:szCs w:val="24"/>
        </w:rPr>
      </w:pPr>
      <w:r w:rsidRPr="009C10B8">
        <w:rPr>
          <w:i/>
          <w:szCs w:val="24"/>
        </w:rPr>
        <w:t xml:space="preserve">Acknowledging </w:t>
      </w:r>
      <w:r w:rsidRPr="009C10B8">
        <w:rPr>
          <w:szCs w:val="24"/>
        </w:rPr>
        <w:t>that Article 13 of the Convention obliges Members of the Commission to take the necessary measures to ensure that fishing vessels flying their flag comply with the provisions of the Convention and the conservation and management measures adopted pursuant thereto;</w:t>
      </w:r>
    </w:p>
    <w:p w14:paraId="7BA711A9" w14:textId="77777777" w:rsidR="00D57D04" w:rsidRPr="009C10B8" w:rsidRDefault="00D57D04" w:rsidP="00D57D04">
      <w:pPr>
        <w:spacing w:after="0" w:line="276" w:lineRule="auto"/>
        <w:ind w:right="-18"/>
        <w:rPr>
          <w:szCs w:val="24"/>
        </w:rPr>
      </w:pPr>
    </w:p>
    <w:p w14:paraId="535D6818" w14:textId="77777777" w:rsidR="00D57D04" w:rsidRDefault="00D57D04" w:rsidP="00D57D04">
      <w:pPr>
        <w:spacing w:after="0" w:line="276" w:lineRule="auto"/>
        <w:ind w:right="-18"/>
        <w:rPr>
          <w:rFonts w:eastAsia="Malgun Gothic"/>
          <w:szCs w:val="24"/>
          <w:lang w:eastAsia="ko-KR"/>
        </w:rPr>
      </w:pPr>
      <w:r w:rsidRPr="009C10B8">
        <w:rPr>
          <w:i/>
          <w:szCs w:val="24"/>
        </w:rPr>
        <w:t xml:space="preserve">Recognizing </w:t>
      </w:r>
      <w:r w:rsidRPr="009C10B8">
        <w:rPr>
          <w:szCs w:val="24"/>
        </w:rPr>
        <w:t>the responsibility of Members and Cooperating Non-Contracting Parties to fully and effectively implement the provisions of the Convention and the conservation and management measures adopted by the Commission, and the need to improve such implementation and ensure compliance with these commitments;</w:t>
      </w:r>
    </w:p>
    <w:p w14:paraId="416F498B" w14:textId="77777777" w:rsidR="00D57D04" w:rsidRDefault="00D57D04" w:rsidP="00D57D04">
      <w:pPr>
        <w:spacing w:after="0" w:line="276" w:lineRule="auto"/>
        <w:ind w:right="-18"/>
        <w:rPr>
          <w:rFonts w:eastAsia="Malgun Gothic"/>
          <w:szCs w:val="24"/>
          <w:lang w:eastAsia="ko-KR"/>
        </w:rPr>
      </w:pPr>
    </w:p>
    <w:p w14:paraId="656537C1" w14:textId="77777777" w:rsidR="00D57D04" w:rsidRDefault="00D57D04" w:rsidP="00D57D04">
      <w:pPr>
        <w:spacing w:after="0" w:line="276" w:lineRule="auto"/>
        <w:ind w:right="-18"/>
        <w:rPr>
          <w:rFonts w:eastAsia="Malgun Gothic"/>
          <w:sz w:val="23"/>
          <w:szCs w:val="23"/>
          <w:lang w:eastAsia="ko-KR"/>
        </w:rPr>
      </w:pPr>
      <w:r w:rsidRPr="007D410B">
        <w:rPr>
          <w:i/>
          <w:sz w:val="23"/>
          <w:szCs w:val="23"/>
        </w:rPr>
        <w:t>Noting</w:t>
      </w:r>
      <w:r>
        <w:rPr>
          <w:sz w:val="23"/>
          <w:szCs w:val="23"/>
        </w:rPr>
        <w:t xml:space="preserve"> that, in a responsible, open, transparent and non-discriminatory manner, the Commission should be made aware of all available information that may be relevant to the work of the Commission in identifying and addressing instances of non-compliance with conservation measures</w:t>
      </w:r>
      <w:r>
        <w:rPr>
          <w:rFonts w:eastAsia="Malgun Gothic" w:hint="eastAsia"/>
          <w:sz w:val="23"/>
          <w:szCs w:val="23"/>
          <w:lang w:eastAsia="ko-KR"/>
        </w:rPr>
        <w:t>;</w:t>
      </w:r>
    </w:p>
    <w:p w14:paraId="7718D448" w14:textId="77777777" w:rsidR="00D57D04" w:rsidRPr="00F502CC" w:rsidRDefault="00D57D04" w:rsidP="00D57D04">
      <w:pPr>
        <w:spacing w:after="0" w:line="276" w:lineRule="auto"/>
        <w:ind w:right="-18"/>
        <w:rPr>
          <w:rFonts w:eastAsia="Malgun Gothic"/>
          <w:szCs w:val="24"/>
          <w:lang w:eastAsia="ko-KR"/>
        </w:rPr>
      </w:pPr>
    </w:p>
    <w:p w14:paraId="0E94C0F3" w14:textId="77777777" w:rsidR="00D57D04" w:rsidRPr="007D410B" w:rsidRDefault="00D57D04" w:rsidP="00D57D04">
      <w:pPr>
        <w:spacing w:after="0" w:line="276" w:lineRule="auto"/>
        <w:ind w:right="-18"/>
        <w:rPr>
          <w:rFonts w:eastAsia="Malgun Gothic"/>
          <w:szCs w:val="24"/>
          <w:lang w:eastAsia="ko-KR"/>
        </w:rPr>
      </w:pPr>
      <w:r w:rsidRPr="007D410B">
        <w:rPr>
          <w:rFonts w:eastAsia="Malgun Gothic"/>
          <w:i/>
          <w:szCs w:val="24"/>
          <w:lang w:eastAsia="ko-KR"/>
        </w:rPr>
        <w:t>Also recognizing</w:t>
      </w:r>
      <w:r>
        <w:rPr>
          <w:rFonts w:eastAsia="Malgun Gothic" w:hint="eastAsia"/>
          <w:szCs w:val="24"/>
          <w:lang w:eastAsia="ko-KR"/>
        </w:rPr>
        <w:t xml:space="preserve"> the importance of </w:t>
      </w:r>
      <w:r w:rsidRPr="00F502CC">
        <w:rPr>
          <w:rFonts w:eastAsia="Malgun Gothic"/>
          <w:szCs w:val="24"/>
          <w:lang w:eastAsia="ko-KR"/>
        </w:rPr>
        <w:t>having a shared understanding of wha</w:t>
      </w:r>
      <w:r>
        <w:rPr>
          <w:rFonts w:eastAsia="Malgun Gothic"/>
          <w:szCs w:val="24"/>
          <w:lang w:eastAsia="ko-KR"/>
        </w:rPr>
        <w:t>t is required to comply with an</w:t>
      </w:r>
      <w:r>
        <w:rPr>
          <w:rFonts w:eastAsia="Malgun Gothic" w:hint="eastAsia"/>
          <w:szCs w:val="24"/>
          <w:lang w:eastAsia="ko-KR"/>
        </w:rPr>
        <w:t xml:space="preserve"> </w:t>
      </w:r>
      <w:r w:rsidRPr="00F502CC">
        <w:rPr>
          <w:rFonts w:eastAsia="Malgun Gothic"/>
          <w:szCs w:val="24"/>
          <w:lang w:eastAsia="ko-KR"/>
        </w:rPr>
        <w:t>obligation</w:t>
      </w:r>
      <w:r>
        <w:rPr>
          <w:rFonts w:eastAsia="Malgun Gothic" w:hint="eastAsia"/>
          <w:szCs w:val="24"/>
          <w:lang w:eastAsia="ko-KR"/>
        </w:rPr>
        <w:t xml:space="preserve"> thereby ensuring clear and consistent assessment of the compliance of </w:t>
      </w:r>
      <w:r w:rsidRPr="009C10B8">
        <w:rPr>
          <w:szCs w:val="24"/>
        </w:rPr>
        <w:t>Members and Cooperating Non-Contracting Parties</w:t>
      </w:r>
      <w:r>
        <w:rPr>
          <w:rFonts w:eastAsia="Malgun Gothic" w:hint="eastAsia"/>
          <w:szCs w:val="24"/>
          <w:lang w:eastAsia="ko-KR"/>
        </w:rPr>
        <w:t xml:space="preserve"> with all relevant obligations</w:t>
      </w:r>
    </w:p>
    <w:p w14:paraId="7BBAE83D" w14:textId="77777777" w:rsidR="00D57D04" w:rsidRPr="009C10B8" w:rsidRDefault="00D57D04" w:rsidP="00D57D04">
      <w:pPr>
        <w:spacing w:after="0" w:line="276" w:lineRule="auto"/>
        <w:ind w:right="-18"/>
        <w:rPr>
          <w:szCs w:val="24"/>
        </w:rPr>
      </w:pPr>
    </w:p>
    <w:p w14:paraId="4C6C74AE" w14:textId="77777777" w:rsidR="00D57D04" w:rsidRPr="009C10B8" w:rsidRDefault="00D57D04" w:rsidP="00D57D04">
      <w:pPr>
        <w:pBdr>
          <w:top w:val="nil"/>
          <w:left w:val="nil"/>
          <w:bottom w:val="nil"/>
          <w:right w:val="nil"/>
          <w:between w:val="nil"/>
        </w:pBdr>
        <w:spacing w:after="0" w:line="276" w:lineRule="auto"/>
        <w:ind w:right="-18"/>
        <w:rPr>
          <w:szCs w:val="24"/>
        </w:rPr>
      </w:pPr>
      <w:r w:rsidRPr="009C10B8">
        <w:rPr>
          <w:i/>
          <w:szCs w:val="24"/>
        </w:rPr>
        <w:lastRenderedPageBreak/>
        <w:t xml:space="preserve">Adopts </w:t>
      </w:r>
      <w:r w:rsidRPr="009C10B8">
        <w:rPr>
          <w:szCs w:val="24"/>
        </w:rPr>
        <w:t>the following conservation and management measure in accordance with Article 7 of the Convention:</w:t>
      </w:r>
    </w:p>
    <w:p w14:paraId="77C50F40" w14:textId="77777777" w:rsidR="00D57D04" w:rsidRPr="009C10B8" w:rsidRDefault="00D57D04" w:rsidP="00D57D04">
      <w:pPr>
        <w:pBdr>
          <w:top w:val="nil"/>
          <w:left w:val="nil"/>
          <w:bottom w:val="nil"/>
          <w:right w:val="nil"/>
          <w:between w:val="nil"/>
        </w:pBdr>
        <w:spacing w:after="0" w:line="276" w:lineRule="auto"/>
        <w:ind w:right="-18"/>
        <w:rPr>
          <w:szCs w:val="24"/>
        </w:rPr>
      </w:pPr>
    </w:p>
    <w:p w14:paraId="5DE6F47F" w14:textId="77777777" w:rsidR="00D57D04" w:rsidRDefault="00D57D04" w:rsidP="00005E47">
      <w:pPr>
        <w:pStyle w:val="ListParagraph"/>
        <w:widowControl w:val="0"/>
        <w:numPr>
          <w:ilvl w:val="0"/>
          <w:numId w:val="113"/>
        </w:numPr>
        <w:spacing w:after="0" w:line="276" w:lineRule="auto"/>
        <w:ind w:left="360" w:right="-18" w:hanging="360"/>
        <w:rPr>
          <w:b/>
          <w:bCs/>
          <w:szCs w:val="24"/>
        </w:rPr>
      </w:pPr>
      <w:r w:rsidRPr="002F5BDC">
        <w:rPr>
          <w:b/>
          <w:bCs/>
          <w:szCs w:val="24"/>
        </w:rPr>
        <w:t>Purpose</w:t>
      </w:r>
    </w:p>
    <w:p w14:paraId="003E9BDC" w14:textId="77777777" w:rsidR="00D57D04" w:rsidRPr="002F5BDC" w:rsidRDefault="00D57D04" w:rsidP="00D57D04">
      <w:pPr>
        <w:pStyle w:val="ListParagraph"/>
        <w:widowControl w:val="0"/>
        <w:spacing w:after="0" w:line="276" w:lineRule="auto"/>
        <w:ind w:left="360" w:right="-18" w:firstLine="0"/>
        <w:rPr>
          <w:b/>
          <w:bCs/>
          <w:szCs w:val="24"/>
        </w:rPr>
      </w:pPr>
    </w:p>
    <w:p w14:paraId="7CEDF3BA" w14:textId="77777777" w:rsidR="00D57D04" w:rsidRPr="009C10B8" w:rsidRDefault="00D57D04" w:rsidP="00005E47">
      <w:pPr>
        <w:widowControl w:val="0"/>
        <w:numPr>
          <w:ilvl w:val="1"/>
          <w:numId w:val="113"/>
        </w:numPr>
        <w:pBdr>
          <w:top w:val="nil"/>
          <w:left w:val="nil"/>
          <w:bottom w:val="nil"/>
          <w:right w:val="nil"/>
          <w:between w:val="nil"/>
        </w:pBdr>
        <w:tabs>
          <w:tab w:val="left" w:pos="864"/>
        </w:tabs>
        <w:spacing w:after="0" w:line="276" w:lineRule="auto"/>
        <w:ind w:left="360" w:right="-18"/>
        <w:rPr>
          <w:szCs w:val="24"/>
        </w:rPr>
      </w:pPr>
      <w:r w:rsidRPr="009C10B8">
        <w:rPr>
          <w:szCs w:val="24"/>
        </w:rPr>
        <w:t xml:space="preserve">The purpose of the NPFC Compliance Monitoring Scheme (CMS) is to ensure that </w:t>
      </w:r>
      <w:r>
        <w:rPr>
          <w:szCs w:val="24"/>
        </w:rPr>
        <w:t xml:space="preserve">all </w:t>
      </w:r>
      <w:r w:rsidRPr="009C10B8">
        <w:rPr>
          <w:szCs w:val="24"/>
        </w:rPr>
        <w:t xml:space="preserve">Members and Cooperating Non-Contracting Parties (CNCPs) implement and comply with obligations under the </w:t>
      </w:r>
      <w:r w:rsidRPr="007D410B">
        <w:rPr>
          <w:szCs w:val="24"/>
        </w:rPr>
        <w:t>Convention and conservation and management measures (CMMs) adopted by the Commission. The purpose of the CMS is also to assess Members’ and CNCPs’ actions in response to alleged</w:t>
      </w:r>
      <w:r w:rsidRPr="009C10B8">
        <w:rPr>
          <w:szCs w:val="24"/>
        </w:rPr>
        <w:t xml:space="preserve"> violations by their flagged vessels or nationals, not to assess compliance by individual vessels or persons.</w:t>
      </w:r>
    </w:p>
    <w:p w14:paraId="4FAC183D" w14:textId="77777777" w:rsidR="00D57D04" w:rsidRPr="009C10B8" w:rsidRDefault="00D57D04" w:rsidP="00D57D04">
      <w:pPr>
        <w:pBdr>
          <w:top w:val="nil"/>
          <w:left w:val="nil"/>
          <w:bottom w:val="nil"/>
          <w:right w:val="nil"/>
          <w:between w:val="nil"/>
        </w:pBdr>
        <w:tabs>
          <w:tab w:val="left" w:pos="864"/>
        </w:tabs>
        <w:spacing w:after="0" w:line="276" w:lineRule="auto"/>
        <w:ind w:left="360" w:right="-18"/>
        <w:rPr>
          <w:szCs w:val="24"/>
        </w:rPr>
      </w:pPr>
    </w:p>
    <w:p w14:paraId="182AB328" w14:textId="77777777" w:rsidR="00D57D04" w:rsidRPr="00165D81" w:rsidRDefault="00D57D04" w:rsidP="00005E47">
      <w:pPr>
        <w:widowControl w:val="0"/>
        <w:numPr>
          <w:ilvl w:val="1"/>
          <w:numId w:val="113"/>
        </w:numPr>
        <w:pBdr>
          <w:top w:val="nil"/>
          <w:left w:val="nil"/>
          <w:bottom w:val="nil"/>
          <w:right w:val="nil"/>
          <w:between w:val="nil"/>
        </w:pBdr>
        <w:tabs>
          <w:tab w:val="left" w:pos="864"/>
        </w:tabs>
        <w:spacing w:after="120" w:line="276" w:lineRule="auto"/>
        <w:ind w:left="360" w:right="-14"/>
        <w:rPr>
          <w:szCs w:val="24"/>
        </w:rPr>
      </w:pPr>
      <w:r w:rsidRPr="009C10B8">
        <w:rPr>
          <w:szCs w:val="24"/>
        </w:rPr>
        <w:t>The CMS is designed to</w:t>
      </w:r>
      <w:r>
        <w:rPr>
          <w:szCs w:val="24"/>
        </w:rPr>
        <w:t xml:space="preserve"> improve Members’ and CNCPs’ implementation of and compliance with their obligations under the Convention and CMMs by:</w:t>
      </w:r>
    </w:p>
    <w:p w14:paraId="3927B496" w14:textId="77777777" w:rsidR="00D57D04" w:rsidRDefault="00D57D04" w:rsidP="00005E47">
      <w:pPr>
        <w:widowControl w:val="0"/>
        <w:numPr>
          <w:ilvl w:val="2"/>
          <w:numId w:val="113"/>
        </w:numPr>
        <w:pBdr>
          <w:top w:val="nil"/>
          <w:left w:val="nil"/>
          <w:bottom w:val="nil"/>
          <w:right w:val="nil"/>
          <w:between w:val="nil"/>
        </w:pBdr>
        <w:tabs>
          <w:tab w:val="left" w:pos="864"/>
        </w:tabs>
        <w:spacing w:after="120" w:line="276" w:lineRule="auto"/>
        <w:ind w:left="1080" w:right="-14"/>
        <w:jc w:val="left"/>
        <w:rPr>
          <w:szCs w:val="24"/>
        </w:rPr>
      </w:pPr>
      <w:r w:rsidRPr="007D410B">
        <w:rPr>
          <w:szCs w:val="24"/>
        </w:rPr>
        <w:t xml:space="preserve">Establishing procedures for reviewing compliance with </w:t>
      </w:r>
      <w:r>
        <w:rPr>
          <w:szCs w:val="24"/>
        </w:rPr>
        <w:t xml:space="preserve">obligations deriving from the Convention and </w:t>
      </w:r>
      <w:r w:rsidRPr="007D410B">
        <w:rPr>
          <w:szCs w:val="24"/>
        </w:rPr>
        <w:t>CMM</w:t>
      </w:r>
      <w:r>
        <w:rPr>
          <w:szCs w:val="24"/>
        </w:rPr>
        <w:t>s;</w:t>
      </w:r>
    </w:p>
    <w:p w14:paraId="4347BB07" w14:textId="77777777" w:rsidR="00D57D04" w:rsidRDefault="00D57D04" w:rsidP="00005E47">
      <w:pPr>
        <w:widowControl w:val="0"/>
        <w:numPr>
          <w:ilvl w:val="2"/>
          <w:numId w:val="113"/>
        </w:numPr>
        <w:pBdr>
          <w:top w:val="nil"/>
          <w:left w:val="nil"/>
          <w:bottom w:val="nil"/>
          <w:right w:val="nil"/>
          <w:between w:val="nil"/>
        </w:pBdr>
        <w:tabs>
          <w:tab w:val="left" w:pos="864"/>
        </w:tabs>
        <w:spacing w:after="120" w:line="276" w:lineRule="auto"/>
        <w:ind w:left="1080" w:right="-14"/>
        <w:jc w:val="left"/>
        <w:rPr>
          <w:szCs w:val="24"/>
        </w:rPr>
      </w:pPr>
      <w:r w:rsidRPr="007D410B">
        <w:rPr>
          <w:szCs w:val="24"/>
        </w:rPr>
        <w:t>Assessing compliance and identifying any trends in non-compliance;</w:t>
      </w:r>
    </w:p>
    <w:p w14:paraId="31DEE1E5" w14:textId="77777777" w:rsidR="00D57D04" w:rsidRDefault="00D57D04" w:rsidP="00005E47">
      <w:pPr>
        <w:widowControl w:val="0"/>
        <w:numPr>
          <w:ilvl w:val="2"/>
          <w:numId w:val="113"/>
        </w:numPr>
        <w:pBdr>
          <w:top w:val="nil"/>
          <w:left w:val="nil"/>
          <w:bottom w:val="nil"/>
          <w:right w:val="nil"/>
          <w:between w:val="nil"/>
        </w:pBdr>
        <w:tabs>
          <w:tab w:val="left" w:pos="864"/>
        </w:tabs>
        <w:spacing w:after="120" w:line="276" w:lineRule="auto"/>
        <w:ind w:left="1080" w:right="-14"/>
        <w:jc w:val="left"/>
        <w:rPr>
          <w:szCs w:val="24"/>
        </w:rPr>
      </w:pPr>
      <w:r w:rsidRPr="007D410B">
        <w:rPr>
          <w:szCs w:val="24"/>
        </w:rPr>
        <w:t>Identifying areas in which technical assistance or capacity building may be needed to assist Members or CNCPs to attain compliance;</w:t>
      </w:r>
    </w:p>
    <w:p w14:paraId="4E8CECAD" w14:textId="77777777" w:rsidR="00D57D04" w:rsidRDefault="00D57D04" w:rsidP="00005E47">
      <w:pPr>
        <w:widowControl w:val="0"/>
        <w:numPr>
          <w:ilvl w:val="2"/>
          <w:numId w:val="113"/>
        </w:numPr>
        <w:pBdr>
          <w:top w:val="nil"/>
          <w:left w:val="nil"/>
          <w:bottom w:val="nil"/>
          <w:right w:val="nil"/>
          <w:between w:val="nil"/>
        </w:pBdr>
        <w:tabs>
          <w:tab w:val="left" w:pos="864"/>
        </w:tabs>
        <w:spacing w:after="120" w:line="276" w:lineRule="auto"/>
        <w:ind w:left="1080" w:right="-14"/>
        <w:jc w:val="left"/>
        <w:rPr>
          <w:szCs w:val="24"/>
        </w:rPr>
      </w:pPr>
      <w:r w:rsidRPr="007D410B">
        <w:rPr>
          <w:szCs w:val="24"/>
        </w:rPr>
        <w:t>Identifying</w:t>
      </w:r>
      <w:r>
        <w:rPr>
          <w:szCs w:val="24"/>
        </w:rPr>
        <w:t xml:space="preserve"> obligations</w:t>
      </w:r>
      <w:r w:rsidRPr="007D410B">
        <w:rPr>
          <w:szCs w:val="24"/>
        </w:rPr>
        <w:t xml:space="preserve"> which may require amendment for effective implementation</w:t>
      </w:r>
      <w:r>
        <w:rPr>
          <w:szCs w:val="24"/>
        </w:rPr>
        <w:t xml:space="preserve"> and assessment of compliance</w:t>
      </w:r>
      <w:r w:rsidRPr="007D410B">
        <w:rPr>
          <w:szCs w:val="24"/>
        </w:rPr>
        <w:t>;</w:t>
      </w:r>
    </w:p>
    <w:p w14:paraId="0F608490" w14:textId="77777777" w:rsidR="00D57D04" w:rsidRDefault="00D57D04" w:rsidP="00005E47">
      <w:pPr>
        <w:widowControl w:val="0"/>
        <w:numPr>
          <w:ilvl w:val="2"/>
          <w:numId w:val="113"/>
        </w:numPr>
        <w:pBdr>
          <w:top w:val="nil"/>
          <w:left w:val="nil"/>
          <w:bottom w:val="nil"/>
          <w:right w:val="nil"/>
          <w:between w:val="nil"/>
        </w:pBdr>
        <w:tabs>
          <w:tab w:val="left" w:pos="864"/>
        </w:tabs>
        <w:spacing w:after="120" w:line="276" w:lineRule="auto"/>
        <w:ind w:left="1080" w:right="-14"/>
        <w:jc w:val="left"/>
      </w:pPr>
      <w:r>
        <w:t>Providing responses to non-compliance; and,</w:t>
      </w:r>
    </w:p>
    <w:p w14:paraId="04CA4861" w14:textId="77777777" w:rsidR="00D57D04" w:rsidRPr="007D410B" w:rsidRDefault="00D57D04" w:rsidP="00005E47">
      <w:pPr>
        <w:widowControl w:val="0"/>
        <w:numPr>
          <w:ilvl w:val="2"/>
          <w:numId w:val="113"/>
        </w:numPr>
        <w:pBdr>
          <w:top w:val="nil"/>
          <w:left w:val="nil"/>
          <w:bottom w:val="nil"/>
          <w:right w:val="nil"/>
          <w:between w:val="nil"/>
        </w:pBdr>
        <w:tabs>
          <w:tab w:val="left" w:pos="864"/>
        </w:tabs>
        <w:spacing w:after="0" w:line="276" w:lineRule="auto"/>
        <w:ind w:left="1080" w:right="-14"/>
        <w:jc w:val="left"/>
        <w:rPr>
          <w:szCs w:val="24"/>
        </w:rPr>
      </w:pPr>
      <w:r>
        <w:t>Monitoring and verifying corrective actions taken by a Member or CNCP to resolve outstanding instances of non-compliance.</w:t>
      </w:r>
    </w:p>
    <w:p w14:paraId="5F477054" w14:textId="77777777" w:rsidR="00D57D04" w:rsidRPr="009C10B8" w:rsidRDefault="00D57D04" w:rsidP="00D57D04">
      <w:pPr>
        <w:pBdr>
          <w:top w:val="nil"/>
          <w:left w:val="nil"/>
          <w:bottom w:val="nil"/>
          <w:right w:val="nil"/>
          <w:between w:val="nil"/>
        </w:pBdr>
        <w:spacing w:after="0" w:line="276" w:lineRule="auto"/>
        <w:ind w:right="-18"/>
        <w:rPr>
          <w:szCs w:val="24"/>
        </w:rPr>
      </w:pPr>
    </w:p>
    <w:p w14:paraId="52AD1E1B" w14:textId="77777777" w:rsidR="00D57D04" w:rsidRDefault="00D57D04" w:rsidP="00005E47">
      <w:pPr>
        <w:pStyle w:val="ListParagraph"/>
        <w:widowControl w:val="0"/>
        <w:numPr>
          <w:ilvl w:val="0"/>
          <w:numId w:val="113"/>
        </w:numPr>
        <w:spacing w:after="0" w:line="276" w:lineRule="auto"/>
        <w:ind w:left="360" w:right="-18" w:hanging="360"/>
        <w:rPr>
          <w:b/>
          <w:bCs/>
          <w:szCs w:val="24"/>
        </w:rPr>
      </w:pPr>
      <w:r w:rsidRPr="002F5BDC">
        <w:rPr>
          <w:b/>
          <w:bCs/>
          <w:szCs w:val="24"/>
        </w:rPr>
        <w:t>Scope and Application</w:t>
      </w:r>
    </w:p>
    <w:p w14:paraId="5668D89C" w14:textId="77777777" w:rsidR="00D57D04" w:rsidRPr="002F5BDC" w:rsidRDefault="00D57D04" w:rsidP="00D57D04">
      <w:pPr>
        <w:pStyle w:val="ListParagraph"/>
        <w:widowControl w:val="0"/>
        <w:spacing w:after="0" w:line="276" w:lineRule="auto"/>
        <w:ind w:left="360" w:right="-18" w:firstLine="0"/>
        <w:rPr>
          <w:b/>
          <w:bCs/>
          <w:szCs w:val="24"/>
        </w:rPr>
      </w:pPr>
    </w:p>
    <w:p w14:paraId="0F4ABA9B" w14:textId="77777777" w:rsidR="00D57D04" w:rsidRPr="009C10B8" w:rsidRDefault="00D57D04" w:rsidP="00005E47">
      <w:pPr>
        <w:widowControl w:val="0"/>
        <w:numPr>
          <w:ilvl w:val="0"/>
          <w:numId w:val="112"/>
        </w:numPr>
        <w:pBdr>
          <w:top w:val="nil"/>
          <w:left w:val="nil"/>
          <w:bottom w:val="nil"/>
          <w:right w:val="nil"/>
          <w:between w:val="nil"/>
        </w:pBdr>
        <w:tabs>
          <w:tab w:val="left" w:pos="863"/>
        </w:tabs>
        <w:spacing w:after="0" w:line="276" w:lineRule="auto"/>
        <w:ind w:right="-18"/>
        <w:rPr>
          <w:szCs w:val="24"/>
        </w:rPr>
      </w:pPr>
      <w:r w:rsidRPr="009C10B8">
        <w:rPr>
          <w:szCs w:val="24"/>
        </w:rPr>
        <w:t xml:space="preserve">The Commission, with the assistance of the Technical and Compliance Committee (TCC), shall assess Members’ and CNCPs’ </w:t>
      </w:r>
      <w:r>
        <w:rPr>
          <w:szCs w:val="24"/>
        </w:rPr>
        <w:t xml:space="preserve">implementation of and </w:t>
      </w:r>
      <w:r w:rsidRPr="009C10B8">
        <w:rPr>
          <w:szCs w:val="24"/>
        </w:rPr>
        <w:t xml:space="preserve">compliance with the obligations arising under the Convention and the CMMs adopted by the Commission and identify </w:t>
      </w:r>
      <w:r w:rsidRPr="00EE2500">
        <w:rPr>
          <w:szCs w:val="24"/>
        </w:rPr>
        <w:t>trends in and instances of non-compliance</w:t>
      </w:r>
      <w:r w:rsidRPr="009C10B8">
        <w:rPr>
          <w:szCs w:val="24"/>
        </w:rPr>
        <w:t>.</w:t>
      </w:r>
    </w:p>
    <w:p w14:paraId="40E58F4B" w14:textId="77777777" w:rsidR="00D57D04" w:rsidRPr="009C10B8" w:rsidRDefault="00D57D04" w:rsidP="00D57D04">
      <w:pPr>
        <w:pBdr>
          <w:top w:val="nil"/>
          <w:left w:val="nil"/>
          <w:bottom w:val="nil"/>
          <w:right w:val="nil"/>
          <w:between w:val="nil"/>
        </w:pBdr>
        <w:tabs>
          <w:tab w:val="left" w:pos="863"/>
        </w:tabs>
        <w:spacing w:after="0" w:line="276" w:lineRule="auto"/>
        <w:ind w:left="360" w:right="-18"/>
        <w:rPr>
          <w:szCs w:val="24"/>
        </w:rPr>
      </w:pPr>
    </w:p>
    <w:p w14:paraId="41B718EC" w14:textId="77777777" w:rsidR="00D57D04" w:rsidRPr="009C10B8" w:rsidRDefault="00D57D04" w:rsidP="00005E47">
      <w:pPr>
        <w:widowControl w:val="0"/>
        <w:numPr>
          <w:ilvl w:val="0"/>
          <w:numId w:val="112"/>
        </w:numPr>
        <w:pBdr>
          <w:top w:val="nil"/>
          <w:left w:val="nil"/>
          <w:bottom w:val="nil"/>
          <w:right w:val="nil"/>
          <w:between w:val="nil"/>
        </w:pBdr>
        <w:tabs>
          <w:tab w:val="left" w:pos="863"/>
        </w:tabs>
        <w:spacing w:after="0" w:line="276" w:lineRule="auto"/>
        <w:ind w:right="-18"/>
        <w:rPr>
          <w:szCs w:val="24"/>
        </w:rPr>
      </w:pPr>
      <w:r w:rsidRPr="009C10B8">
        <w:rPr>
          <w:szCs w:val="24"/>
        </w:rPr>
        <w:t xml:space="preserve">For obligations relating to fishing activities, unless otherwise specified in the relevant CMM, the compliance assessment shall apply to those activities occurring in the Convention </w:t>
      </w:r>
      <w:r>
        <w:rPr>
          <w:szCs w:val="24"/>
        </w:rPr>
        <w:t>A</w:t>
      </w:r>
      <w:r w:rsidRPr="009C10B8">
        <w:rPr>
          <w:szCs w:val="24"/>
        </w:rPr>
        <w:t>rea.</w:t>
      </w:r>
    </w:p>
    <w:p w14:paraId="2843E60F" w14:textId="77777777" w:rsidR="00D57D04" w:rsidRPr="009C10B8" w:rsidRDefault="00D57D04" w:rsidP="00D57D04">
      <w:pPr>
        <w:pBdr>
          <w:top w:val="nil"/>
          <w:left w:val="nil"/>
          <w:bottom w:val="nil"/>
          <w:right w:val="nil"/>
          <w:between w:val="nil"/>
        </w:pBdr>
        <w:tabs>
          <w:tab w:val="left" w:pos="863"/>
        </w:tabs>
        <w:spacing w:after="0" w:line="276" w:lineRule="auto"/>
        <w:ind w:left="360" w:right="-18"/>
        <w:rPr>
          <w:szCs w:val="24"/>
        </w:rPr>
      </w:pPr>
      <w:r w:rsidRPr="009C10B8">
        <w:rPr>
          <w:szCs w:val="24"/>
        </w:rPr>
        <w:t xml:space="preserve"> </w:t>
      </w:r>
    </w:p>
    <w:p w14:paraId="4FDD9C7F" w14:textId="77777777" w:rsidR="00D57D04" w:rsidRPr="007D410B" w:rsidRDefault="00D57D04" w:rsidP="00005E47">
      <w:pPr>
        <w:widowControl w:val="0"/>
        <w:numPr>
          <w:ilvl w:val="0"/>
          <w:numId w:val="112"/>
        </w:numPr>
        <w:pBdr>
          <w:top w:val="nil"/>
          <w:left w:val="nil"/>
          <w:bottom w:val="nil"/>
          <w:right w:val="nil"/>
          <w:between w:val="nil"/>
        </w:pBdr>
        <w:tabs>
          <w:tab w:val="left" w:pos="863"/>
        </w:tabs>
        <w:spacing w:after="0" w:line="276" w:lineRule="auto"/>
        <w:ind w:right="-18"/>
        <w:rPr>
          <w:szCs w:val="24"/>
        </w:rPr>
      </w:pPr>
      <w:r w:rsidRPr="009C10B8">
        <w:rPr>
          <w:szCs w:val="24"/>
        </w:rPr>
        <w:t xml:space="preserve">The CMS shall not prejudice the rights, jurisdiction and duties of any Member or CNCP to enforce its </w:t>
      </w:r>
      <w:r w:rsidRPr="007D410B">
        <w:rPr>
          <w:szCs w:val="24"/>
        </w:rPr>
        <w:t>domestic laws or to take more stringent measures in accordance with its domestic laws, consistent with that Member’s or CNCP’s international obligations.</w:t>
      </w:r>
    </w:p>
    <w:p w14:paraId="03C9A62E" w14:textId="77777777" w:rsidR="00D57D04" w:rsidRPr="007D410B" w:rsidRDefault="00D57D04" w:rsidP="00D57D04">
      <w:pPr>
        <w:pBdr>
          <w:top w:val="nil"/>
          <w:left w:val="nil"/>
          <w:bottom w:val="nil"/>
          <w:right w:val="nil"/>
          <w:between w:val="nil"/>
        </w:pBdr>
        <w:tabs>
          <w:tab w:val="left" w:pos="863"/>
        </w:tabs>
        <w:spacing w:after="0" w:line="276" w:lineRule="auto"/>
        <w:ind w:left="360" w:right="-18"/>
        <w:rPr>
          <w:szCs w:val="24"/>
        </w:rPr>
      </w:pPr>
    </w:p>
    <w:p w14:paraId="69F8F7B8" w14:textId="77777777" w:rsidR="00D57D04" w:rsidRPr="007D410B" w:rsidRDefault="00D57D04" w:rsidP="00005E47">
      <w:pPr>
        <w:widowControl w:val="0"/>
        <w:numPr>
          <w:ilvl w:val="0"/>
          <w:numId w:val="112"/>
        </w:numPr>
        <w:pBdr>
          <w:top w:val="nil"/>
          <w:left w:val="nil"/>
          <w:bottom w:val="nil"/>
          <w:right w:val="nil"/>
          <w:between w:val="nil"/>
        </w:pBdr>
        <w:tabs>
          <w:tab w:val="left" w:pos="863"/>
        </w:tabs>
        <w:spacing w:after="0" w:line="276" w:lineRule="auto"/>
        <w:ind w:right="-18"/>
      </w:pPr>
      <w:r>
        <w:t xml:space="preserve">For obligations on quantitative annual limits (e.g., catch limit, effort limit), the compliance assessment period shall be the previous calendar year. For other obligations, the compliance </w:t>
      </w:r>
      <w:r>
        <w:lastRenderedPageBreak/>
        <w:t>assessment period shall be from November 1</w:t>
      </w:r>
      <w:r w:rsidRPr="2AF37822">
        <w:rPr>
          <w:vertAlign w:val="superscript"/>
        </w:rPr>
        <w:t>st</w:t>
      </w:r>
      <w:r>
        <w:t xml:space="preserve"> of year X-1 to October 31st of year X, where X is the calendar year preceding the TCC meeting.</w:t>
      </w:r>
    </w:p>
    <w:p w14:paraId="0F4432DA" w14:textId="77777777" w:rsidR="00D57D04" w:rsidRPr="007D410B" w:rsidRDefault="00D57D04" w:rsidP="00D57D04">
      <w:pPr>
        <w:pBdr>
          <w:top w:val="nil"/>
          <w:left w:val="nil"/>
          <w:bottom w:val="nil"/>
          <w:right w:val="nil"/>
          <w:between w:val="nil"/>
        </w:pBdr>
        <w:tabs>
          <w:tab w:val="left" w:pos="863"/>
        </w:tabs>
        <w:spacing w:after="0" w:line="276" w:lineRule="auto"/>
        <w:ind w:left="360" w:right="-18"/>
        <w:rPr>
          <w:szCs w:val="24"/>
        </w:rPr>
      </w:pPr>
    </w:p>
    <w:p w14:paraId="465F82FA" w14:textId="77777777" w:rsidR="00D57D04" w:rsidRDefault="00D57D04" w:rsidP="00005E47">
      <w:pPr>
        <w:widowControl w:val="0"/>
        <w:numPr>
          <w:ilvl w:val="0"/>
          <w:numId w:val="112"/>
        </w:numPr>
        <w:pBdr>
          <w:top w:val="nil"/>
          <w:left w:val="nil"/>
          <w:bottom w:val="nil"/>
          <w:right w:val="nil"/>
          <w:between w:val="nil"/>
        </w:pBdr>
        <w:tabs>
          <w:tab w:val="left" w:pos="863"/>
        </w:tabs>
        <w:spacing w:after="0" w:line="276" w:lineRule="auto"/>
        <w:ind w:right="-18"/>
      </w:pPr>
      <w:r>
        <w:t>The Commission, with the assistance of TCC, shall determine annually for each Member and CNCP, compliance status and potential responses for each obligation subject to assessment, in accordance with Annexes I and II.</w:t>
      </w:r>
    </w:p>
    <w:p w14:paraId="593089FC" w14:textId="77777777" w:rsidR="00D57D04" w:rsidRDefault="00D57D04" w:rsidP="00D57D04">
      <w:pPr>
        <w:widowControl w:val="0"/>
        <w:pBdr>
          <w:top w:val="nil"/>
          <w:left w:val="nil"/>
          <w:bottom w:val="nil"/>
          <w:right w:val="nil"/>
          <w:between w:val="nil"/>
        </w:pBdr>
        <w:tabs>
          <w:tab w:val="left" w:pos="863"/>
        </w:tabs>
        <w:spacing w:after="0" w:line="276" w:lineRule="auto"/>
        <w:ind w:left="0" w:right="-18" w:firstLine="0"/>
        <w:rPr>
          <w:szCs w:val="24"/>
        </w:rPr>
      </w:pPr>
    </w:p>
    <w:p w14:paraId="362A683B" w14:textId="77777777" w:rsidR="00D57D04" w:rsidRPr="00DC2337" w:rsidRDefault="00D57D04" w:rsidP="00005E47">
      <w:pPr>
        <w:pStyle w:val="ListParagraph"/>
        <w:widowControl w:val="0"/>
        <w:numPr>
          <w:ilvl w:val="0"/>
          <w:numId w:val="112"/>
        </w:numPr>
        <w:pBdr>
          <w:top w:val="nil"/>
          <w:left w:val="nil"/>
          <w:bottom w:val="nil"/>
          <w:right w:val="nil"/>
          <w:between w:val="nil"/>
        </w:pBdr>
        <w:tabs>
          <w:tab w:val="left" w:pos="863"/>
        </w:tabs>
        <w:spacing w:after="0" w:line="276" w:lineRule="auto"/>
        <w:ind w:right="-18"/>
      </w:pPr>
      <w:r>
        <w:t xml:space="preserve">Each Member and CNCP shall provide annually to the Secretariat responses to an Implementation Questionnaire, to be developed based on the obligations in Annex II, indicating how it has implemented the conservation and management measures and ensured compliance with and enforcement of obligations adopted by the Commission.  The Questionnaire will be made available by the Secretariat for Member use as soon as possible annually, but at the latest 135 days before the TCC meeting. Members and CNCPs shall submit responses to the Secretariat through their Implementation </w:t>
      </w:r>
      <w:r w:rsidRPr="2AF37822">
        <w:rPr>
          <w:color w:val="auto"/>
        </w:rPr>
        <w:t xml:space="preserve">Questionnaire 90 days before the TCC meeting and </w:t>
      </w:r>
      <w:r>
        <w:t>submit their Annual Reports by February 15</w:t>
      </w:r>
      <w:r w:rsidRPr="2AF37822">
        <w:rPr>
          <w:vertAlign w:val="superscript"/>
        </w:rPr>
        <w:t>th</w:t>
      </w:r>
      <w:r>
        <w:t xml:space="preserve"> each year. </w:t>
      </w:r>
    </w:p>
    <w:p w14:paraId="13ED778D" w14:textId="77777777" w:rsidR="00D57D04" w:rsidRPr="007D410B" w:rsidRDefault="00D57D04" w:rsidP="00D57D04">
      <w:pPr>
        <w:pBdr>
          <w:top w:val="nil"/>
          <w:left w:val="nil"/>
          <w:bottom w:val="nil"/>
          <w:right w:val="nil"/>
          <w:between w:val="nil"/>
        </w:pBdr>
        <w:spacing w:after="0" w:line="276" w:lineRule="auto"/>
        <w:ind w:left="360" w:right="-18"/>
        <w:rPr>
          <w:szCs w:val="24"/>
        </w:rPr>
      </w:pPr>
    </w:p>
    <w:p w14:paraId="18102714" w14:textId="77777777" w:rsidR="00D57D04" w:rsidRDefault="00D57D04" w:rsidP="00005E47">
      <w:pPr>
        <w:pStyle w:val="ListParagraph"/>
        <w:widowControl w:val="0"/>
        <w:numPr>
          <w:ilvl w:val="0"/>
          <w:numId w:val="113"/>
        </w:numPr>
        <w:spacing w:after="0" w:line="276" w:lineRule="auto"/>
        <w:ind w:left="360" w:right="-18" w:hanging="360"/>
        <w:rPr>
          <w:b/>
          <w:bCs/>
          <w:szCs w:val="24"/>
        </w:rPr>
      </w:pPr>
      <w:r w:rsidRPr="007D410B">
        <w:rPr>
          <w:b/>
          <w:bCs/>
          <w:szCs w:val="24"/>
        </w:rPr>
        <w:t>Draft Compliance Report</w:t>
      </w:r>
    </w:p>
    <w:p w14:paraId="3EB7EF5A" w14:textId="77777777" w:rsidR="00D57D04" w:rsidRPr="007D410B" w:rsidRDefault="00D57D04" w:rsidP="00D57D04">
      <w:pPr>
        <w:pStyle w:val="ListParagraph"/>
        <w:widowControl w:val="0"/>
        <w:spacing w:after="0" w:line="276" w:lineRule="auto"/>
        <w:ind w:left="360" w:right="-18" w:firstLine="0"/>
        <w:rPr>
          <w:b/>
          <w:bCs/>
          <w:szCs w:val="24"/>
        </w:rPr>
      </w:pPr>
    </w:p>
    <w:p w14:paraId="3166154E" w14:textId="77777777" w:rsidR="00D57D04" w:rsidRPr="007D410B" w:rsidRDefault="00D57D04" w:rsidP="00005E47">
      <w:pPr>
        <w:widowControl w:val="0"/>
        <w:numPr>
          <w:ilvl w:val="0"/>
          <w:numId w:val="112"/>
        </w:numPr>
        <w:pBdr>
          <w:top w:val="nil"/>
          <w:left w:val="nil"/>
          <w:bottom w:val="nil"/>
          <w:right w:val="nil"/>
          <w:between w:val="nil"/>
        </w:pBdr>
        <w:tabs>
          <w:tab w:val="left" w:pos="863"/>
        </w:tabs>
        <w:spacing w:after="0" w:line="276" w:lineRule="auto"/>
        <w:ind w:right="-18"/>
        <w:rPr>
          <w:szCs w:val="24"/>
        </w:rPr>
      </w:pPr>
      <w:r w:rsidRPr="007D410B">
        <w:rPr>
          <w:szCs w:val="24"/>
        </w:rPr>
        <w:t xml:space="preserve">Prior to TCC, the Secretariat shall compile </w:t>
      </w:r>
      <w:r>
        <w:rPr>
          <w:szCs w:val="24"/>
        </w:rPr>
        <w:t xml:space="preserve">relevant data and </w:t>
      </w:r>
      <w:r w:rsidRPr="007D410B">
        <w:rPr>
          <w:szCs w:val="24"/>
        </w:rPr>
        <w:t xml:space="preserve">information received from Members and CNCPs, including through their Annual Reports, any data collection source held by the Commission (e.g., reports from observers, Vessel Monitoring Systems, High Seas Boarding and Inspections, </w:t>
      </w:r>
      <w:r>
        <w:rPr>
          <w:szCs w:val="24"/>
        </w:rPr>
        <w:t xml:space="preserve">and </w:t>
      </w:r>
      <w:r w:rsidRPr="007D410B">
        <w:rPr>
          <w:szCs w:val="24"/>
        </w:rPr>
        <w:t xml:space="preserve">high seas transshipments), </w:t>
      </w:r>
      <w:r>
        <w:rPr>
          <w:szCs w:val="24"/>
        </w:rPr>
        <w:t xml:space="preserve">communications with Members and CNCPs </w:t>
      </w:r>
      <w:r w:rsidRPr="007D410B">
        <w:rPr>
          <w:szCs w:val="24"/>
        </w:rPr>
        <w:t>and, where appropriate, any other relevant information relating to compliance with NPFC CMMs available to the Secretariat</w:t>
      </w:r>
      <w:r>
        <w:rPr>
          <w:szCs w:val="24"/>
        </w:rPr>
        <w:t xml:space="preserve">. The Secretariat </w:t>
      </w:r>
      <w:r w:rsidRPr="007D410B">
        <w:rPr>
          <w:szCs w:val="24"/>
        </w:rPr>
        <w:t xml:space="preserve">shall </w:t>
      </w:r>
      <w:r>
        <w:rPr>
          <w:szCs w:val="24"/>
        </w:rPr>
        <w:t xml:space="preserve">then </w:t>
      </w:r>
      <w:r w:rsidRPr="007D410B">
        <w:rPr>
          <w:szCs w:val="24"/>
        </w:rPr>
        <w:t>prepare a Draft Compliance Report</w:t>
      </w:r>
      <w:r>
        <w:rPr>
          <w:szCs w:val="24"/>
        </w:rPr>
        <w:t>.</w:t>
      </w:r>
      <w:r w:rsidRPr="007D410B">
        <w:rPr>
          <w:szCs w:val="24"/>
        </w:rPr>
        <w:t xml:space="preserve"> </w:t>
      </w:r>
    </w:p>
    <w:p w14:paraId="344C215C" w14:textId="77777777" w:rsidR="00D57D04" w:rsidRPr="007D410B" w:rsidRDefault="00D57D04" w:rsidP="00D57D04">
      <w:pPr>
        <w:widowControl w:val="0"/>
        <w:pBdr>
          <w:top w:val="nil"/>
          <w:left w:val="nil"/>
          <w:bottom w:val="nil"/>
          <w:right w:val="nil"/>
          <w:between w:val="nil"/>
        </w:pBdr>
        <w:tabs>
          <w:tab w:val="left" w:pos="863"/>
        </w:tabs>
        <w:spacing w:after="0" w:line="276" w:lineRule="auto"/>
        <w:ind w:left="360" w:right="-18" w:firstLine="0"/>
        <w:rPr>
          <w:szCs w:val="24"/>
        </w:rPr>
      </w:pPr>
    </w:p>
    <w:p w14:paraId="67A89FF6" w14:textId="77777777" w:rsidR="00D57D04" w:rsidRPr="00165D81" w:rsidRDefault="00D57D04" w:rsidP="00005E47">
      <w:pPr>
        <w:pStyle w:val="ListParagraph"/>
        <w:widowControl w:val="0"/>
        <w:numPr>
          <w:ilvl w:val="0"/>
          <w:numId w:val="112"/>
        </w:numPr>
        <w:pBdr>
          <w:top w:val="nil"/>
          <w:left w:val="nil"/>
          <w:bottom w:val="nil"/>
          <w:right w:val="nil"/>
          <w:between w:val="nil"/>
        </w:pBdr>
        <w:tabs>
          <w:tab w:val="left" w:pos="863"/>
        </w:tabs>
        <w:spacing w:after="120" w:line="276" w:lineRule="auto"/>
        <w:ind w:right="-14"/>
        <w:contextualSpacing w:val="0"/>
        <w:rPr>
          <w:szCs w:val="24"/>
        </w:rPr>
      </w:pPr>
      <w:r w:rsidRPr="00DC2337">
        <w:rPr>
          <w:szCs w:val="24"/>
        </w:rPr>
        <w:t>The Draft Compliance Report shall:</w:t>
      </w:r>
    </w:p>
    <w:p w14:paraId="4B0D7C87" w14:textId="77777777" w:rsidR="00D57D04" w:rsidRPr="00A02838" w:rsidRDefault="00D57D04" w:rsidP="00005E47">
      <w:pPr>
        <w:widowControl w:val="0"/>
        <w:numPr>
          <w:ilvl w:val="1"/>
          <w:numId w:val="112"/>
        </w:numPr>
        <w:pBdr>
          <w:top w:val="nil"/>
          <w:left w:val="nil"/>
          <w:bottom w:val="nil"/>
          <w:right w:val="nil"/>
          <w:between w:val="nil"/>
        </w:pBdr>
        <w:tabs>
          <w:tab w:val="left" w:pos="1438"/>
          <w:tab w:val="left" w:pos="1439"/>
        </w:tabs>
        <w:spacing w:after="120" w:line="276" w:lineRule="auto"/>
        <w:ind w:left="900" w:right="-14"/>
        <w:rPr>
          <w:szCs w:val="24"/>
        </w:rPr>
      </w:pPr>
      <w:r w:rsidRPr="00A02838">
        <w:rPr>
          <w:szCs w:val="24"/>
        </w:rPr>
        <w:t xml:space="preserve">Present all available relevant data and information relating to each Member’s or CNCP’s implementation of and compliance with each obligation </w:t>
      </w:r>
      <w:r w:rsidRPr="009968E7">
        <w:rPr>
          <w:szCs w:val="24"/>
        </w:rPr>
        <w:t>under the Convention or CMMs listed in Annex II</w:t>
      </w:r>
      <w:r w:rsidRPr="009968E7">
        <w:rPr>
          <w:rFonts w:eastAsia="Malgun Gothic" w:hint="eastAsia"/>
          <w:szCs w:val="24"/>
          <w:lang w:eastAsia="ko-KR"/>
        </w:rPr>
        <w:t xml:space="preserve"> </w:t>
      </w:r>
      <w:r w:rsidRPr="00A02838">
        <w:rPr>
          <w:rFonts w:eastAsia="Malgun Gothic" w:hint="eastAsia"/>
          <w:szCs w:val="24"/>
          <w:lang w:eastAsia="ko-KR"/>
        </w:rPr>
        <w:t xml:space="preserve">and </w:t>
      </w:r>
      <w:r w:rsidRPr="00A02838">
        <w:rPr>
          <w:rFonts w:eastAsia="Malgun Gothic"/>
          <w:szCs w:val="24"/>
          <w:lang w:eastAsia="ko-KR"/>
        </w:rPr>
        <w:t xml:space="preserve">identify </w:t>
      </w:r>
      <w:r w:rsidRPr="00A02838">
        <w:rPr>
          <w:rFonts w:eastAsia="Malgun Gothic" w:hint="eastAsia"/>
          <w:szCs w:val="24"/>
          <w:lang w:eastAsia="ko-KR"/>
        </w:rPr>
        <w:t>the</w:t>
      </w:r>
      <w:r w:rsidRPr="00A02838">
        <w:rPr>
          <w:rFonts w:eastAsia="Malgun Gothic"/>
          <w:szCs w:val="24"/>
          <w:lang w:eastAsia="ko-KR"/>
        </w:rPr>
        <w:t xml:space="preserve"> data and information sources</w:t>
      </w:r>
      <w:r w:rsidRPr="009968E7">
        <w:rPr>
          <w:rFonts w:eastAsia="Malgun Gothic"/>
          <w:szCs w:val="24"/>
          <w:lang w:eastAsia="ko-KR"/>
        </w:rPr>
        <w:t xml:space="preserve">. </w:t>
      </w:r>
    </w:p>
    <w:p w14:paraId="5F6F30EA" w14:textId="77777777" w:rsidR="00D57D04" w:rsidRDefault="00D57D04" w:rsidP="00005E47">
      <w:pPr>
        <w:widowControl w:val="0"/>
        <w:numPr>
          <w:ilvl w:val="1"/>
          <w:numId w:val="112"/>
        </w:numPr>
        <w:pBdr>
          <w:top w:val="nil"/>
          <w:left w:val="nil"/>
          <w:bottom w:val="nil"/>
          <w:right w:val="nil"/>
          <w:between w:val="nil"/>
        </w:pBdr>
        <w:tabs>
          <w:tab w:val="left" w:pos="1438"/>
          <w:tab w:val="left" w:pos="1439"/>
        </w:tabs>
        <w:spacing w:after="120" w:line="276" w:lineRule="auto"/>
        <w:ind w:left="900" w:right="-14"/>
      </w:pPr>
      <w:r>
        <w:t xml:space="preserve">Identify the areas of potential non-compliance for each Member and CNCP for the obligations listed in Annex II for the current assessment year, </w:t>
      </w:r>
      <w:r w:rsidRPr="00F4241E">
        <w:rPr>
          <w:color w:val="auto"/>
        </w:rPr>
        <w:t>and any areas of potential repeated non-compliance with a particular obligation for two or more consecutively assessed years where Members do not fulfill their obligations including imposed sanctions to those vessels in violation of the CMMs adopted by the Commission, or as determined by the Commission</w:t>
      </w:r>
      <w:r w:rsidRPr="00F4241E">
        <w:rPr>
          <w:b/>
          <w:bCs/>
          <w:color w:val="auto"/>
        </w:rPr>
        <w:t>.</w:t>
      </w:r>
      <w:r w:rsidRPr="00F4241E">
        <w:rPr>
          <w:color w:val="auto"/>
        </w:rPr>
        <w:t xml:space="preserve"> </w:t>
      </w:r>
    </w:p>
    <w:p w14:paraId="47B47419" w14:textId="77777777" w:rsidR="00D57D04" w:rsidRDefault="00D57D04" w:rsidP="00D57D04">
      <w:pPr>
        <w:widowControl w:val="0"/>
        <w:pBdr>
          <w:top w:val="nil"/>
          <w:left w:val="nil"/>
          <w:bottom w:val="nil"/>
          <w:right w:val="nil"/>
          <w:between w:val="nil"/>
        </w:pBdr>
        <w:tabs>
          <w:tab w:val="left" w:pos="1438"/>
          <w:tab w:val="left" w:pos="1439"/>
        </w:tabs>
        <w:spacing w:after="120" w:line="276" w:lineRule="auto"/>
        <w:ind w:left="900" w:right="-14" w:firstLine="0"/>
      </w:pPr>
      <w:r>
        <w:t>As appropriate, the Secretariat may request any follow-up information relating to any issues of potential non-compliance identified for the current assessment year.</w:t>
      </w:r>
    </w:p>
    <w:p w14:paraId="70D6BCEB" w14:textId="77777777" w:rsidR="00D57D04" w:rsidRPr="007D410B" w:rsidRDefault="00D57D04" w:rsidP="00005E47">
      <w:pPr>
        <w:widowControl w:val="0"/>
        <w:numPr>
          <w:ilvl w:val="1"/>
          <w:numId w:val="112"/>
        </w:numPr>
        <w:pBdr>
          <w:top w:val="nil"/>
          <w:left w:val="nil"/>
          <w:bottom w:val="nil"/>
          <w:right w:val="nil"/>
          <w:between w:val="nil"/>
        </w:pBdr>
        <w:tabs>
          <w:tab w:val="left" w:pos="1438"/>
          <w:tab w:val="left" w:pos="1439"/>
        </w:tabs>
        <w:spacing w:after="120" w:line="276" w:lineRule="auto"/>
        <w:ind w:left="900" w:right="-14"/>
      </w:pPr>
      <w:r>
        <w:t>Report on any</w:t>
      </w:r>
      <w:r w:rsidRPr="2AF37822">
        <w:rPr>
          <w:rFonts w:eastAsia="Malgun Gothic"/>
          <w:lang w:eastAsia="ko-KR"/>
        </w:rPr>
        <w:t xml:space="preserve"> </w:t>
      </w:r>
      <w:r>
        <w:t xml:space="preserve">outstanding compliance issues for each Member or CNCP that were identified from previous years, including </w:t>
      </w:r>
      <w:r w:rsidRPr="2AF37822">
        <w:rPr>
          <w:rFonts w:eastAsia="Malgun Gothic"/>
          <w:lang w:eastAsia="ko-KR"/>
        </w:rPr>
        <w:t xml:space="preserve">unresolved non-compliance issues, flag state investigations, or </w:t>
      </w:r>
      <w:r>
        <w:t xml:space="preserve">any corrective actions reported by the Member or CNCP, and, as appropriate, requests from the Secretariat for any follow-up information relating to the </w:t>
      </w:r>
      <w:r>
        <w:lastRenderedPageBreak/>
        <w:t>previous compliance issues.</w:t>
      </w:r>
    </w:p>
    <w:p w14:paraId="791A7B67" w14:textId="77777777" w:rsidR="00D57D04" w:rsidRPr="007D410B" w:rsidRDefault="00D57D04" w:rsidP="00005E47">
      <w:pPr>
        <w:widowControl w:val="0"/>
        <w:numPr>
          <w:ilvl w:val="1"/>
          <w:numId w:val="112"/>
        </w:numPr>
        <w:pBdr>
          <w:top w:val="nil"/>
          <w:left w:val="nil"/>
          <w:bottom w:val="nil"/>
          <w:right w:val="nil"/>
          <w:between w:val="nil"/>
        </w:pBdr>
        <w:tabs>
          <w:tab w:val="left" w:pos="1438"/>
          <w:tab w:val="left" w:pos="1439"/>
        </w:tabs>
        <w:spacing w:after="120" w:line="276" w:lineRule="auto"/>
        <w:ind w:left="900" w:right="-14"/>
      </w:pPr>
      <w:r w:rsidRPr="606E4897">
        <w:rPr>
          <w:rFonts w:eastAsia="Malgun Gothic"/>
          <w:lang w:eastAsia="ko-KR"/>
        </w:rPr>
        <w:t xml:space="preserve">Identify provisions/obligations that lack clarity or have inadequate reporting mechanisms or have insufficient data that make it challenging for the Secretariat and TCC to conduct compliance assessments, including factors that contribute to the lack of clarity or data gaps, and suggest means to address these issues. </w:t>
      </w:r>
    </w:p>
    <w:p w14:paraId="07FD1E53" w14:textId="77777777" w:rsidR="00D57D04" w:rsidRPr="009C10B8" w:rsidRDefault="00D57D04" w:rsidP="00D57D04">
      <w:pPr>
        <w:pBdr>
          <w:top w:val="nil"/>
          <w:left w:val="nil"/>
          <w:bottom w:val="nil"/>
          <w:right w:val="nil"/>
          <w:between w:val="nil"/>
        </w:pBdr>
        <w:tabs>
          <w:tab w:val="left" w:pos="1438"/>
          <w:tab w:val="left" w:pos="1439"/>
        </w:tabs>
        <w:spacing w:after="0" w:line="276" w:lineRule="auto"/>
        <w:ind w:left="360" w:right="-18"/>
        <w:rPr>
          <w:szCs w:val="24"/>
        </w:rPr>
      </w:pPr>
    </w:p>
    <w:p w14:paraId="14810C07" w14:textId="77777777" w:rsidR="00D57D04" w:rsidRPr="00014417" w:rsidRDefault="00D57D04" w:rsidP="00005E47">
      <w:pPr>
        <w:widowControl w:val="0"/>
        <w:numPr>
          <w:ilvl w:val="0"/>
          <w:numId w:val="112"/>
        </w:numPr>
        <w:pBdr>
          <w:top w:val="nil"/>
          <w:left w:val="nil"/>
          <w:bottom w:val="nil"/>
          <w:right w:val="nil"/>
          <w:between w:val="nil"/>
        </w:pBdr>
        <w:tabs>
          <w:tab w:val="left" w:pos="864"/>
        </w:tabs>
        <w:spacing w:after="0" w:line="276" w:lineRule="auto"/>
        <w:ind w:right="-18"/>
        <w:rPr>
          <w:color w:val="auto"/>
          <w:szCs w:val="24"/>
        </w:rPr>
      </w:pPr>
      <w:r w:rsidRPr="009C10B8">
        <w:rPr>
          <w:szCs w:val="24"/>
        </w:rPr>
        <w:t xml:space="preserve">No later </w:t>
      </w:r>
      <w:r w:rsidRPr="00014417">
        <w:rPr>
          <w:color w:val="auto"/>
          <w:szCs w:val="24"/>
        </w:rPr>
        <w:t>than 60 days before the TCC meeting, the Secretariat shall provide each Member and CNCP its section of the Draft Compliance Report.</w:t>
      </w:r>
    </w:p>
    <w:p w14:paraId="35B73306" w14:textId="77777777" w:rsidR="00D57D04" w:rsidRPr="00014417" w:rsidRDefault="00D57D04" w:rsidP="00D57D04">
      <w:pPr>
        <w:pBdr>
          <w:top w:val="nil"/>
          <w:left w:val="nil"/>
          <w:bottom w:val="nil"/>
          <w:right w:val="nil"/>
          <w:between w:val="nil"/>
        </w:pBdr>
        <w:tabs>
          <w:tab w:val="left" w:pos="864"/>
        </w:tabs>
        <w:spacing w:after="0" w:line="276" w:lineRule="auto"/>
        <w:ind w:left="360" w:right="-18"/>
        <w:rPr>
          <w:color w:val="auto"/>
          <w:szCs w:val="24"/>
        </w:rPr>
      </w:pPr>
    </w:p>
    <w:p w14:paraId="502D35C9" w14:textId="77777777" w:rsidR="00D57D04" w:rsidRPr="00165D81" w:rsidRDefault="00D57D04" w:rsidP="00005E47">
      <w:pPr>
        <w:widowControl w:val="0"/>
        <w:numPr>
          <w:ilvl w:val="0"/>
          <w:numId w:val="112"/>
        </w:numPr>
        <w:pBdr>
          <w:top w:val="nil"/>
          <w:left w:val="nil"/>
          <w:bottom w:val="nil"/>
          <w:right w:val="nil"/>
          <w:between w:val="nil"/>
        </w:pBdr>
        <w:tabs>
          <w:tab w:val="left" w:pos="864"/>
        </w:tabs>
        <w:spacing w:after="120" w:line="276" w:lineRule="auto"/>
        <w:ind w:right="-14"/>
      </w:pPr>
      <w:r w:rsidRPr="00014417">
        <w:rPr>
          <w:color w:val="auto"/>
        </w:rPr>
        <w:t xml:space="preserve">No later than </w:t>
      </w:r>
      <w:r w:rsidRPr="00014417">
        <w:rPr>
          <w:rFonts w:eastAsia="Malgun Gothic"/>
          <w:color w:val="auto"/>
          <w:lang w:eastAsia="ko-KR"/>
        </w:rPr>
        <w:t>30</w:t>
      </w:r>
      <w:r w:rsidRPr="00014417">
        <w:rPr>
          <w:color w:val="auto"/>
        </w:rPr>
        <w:t xml:space="preserve"> days </w:t>
      </w:r>
      <w:r>
        <w:t>before the TCC meeting, each Member and CNCP shall provide any additional information needed/requested on its section of the Draft Compliance Report to the Secretariat. This information shall, as appropriate:</w:t>
      </w:r>
    </w:p>
    <w:p w14:paraId="71753A3B" w14:textId="77777777" w:rsidR="00D57D04" w:rsidRPr="00165D81" w:rsidRDefault="00D57D04" w:rsidP="00005E47">
      <w:pPr>
        <w:widowControl w:val="0"/>
        <w:numPr>
          <w:ilvl w:val="1"/>
          <w:numId w:val="112"/>
        </w:numPr>
        <w:pBdr>
          <w:top w:val="nil"/>
          <w:left w:val="nil"/>
          <w:bottom w:val="nil"/>
          <w:right w:val="nil"/>
          <w:between w:val="nil"/>
        </w:pBdr>
        <w:tabs>
          <w:tab w:val="left" w:pos="1439"/>
          <w:tab w:val="left" w:pos="1440"/>
        </w:tabs>
        <w:spacing w:after="120" w:line="276" w:lineRule="auto"/>
        <w:ind w:left="900" w:right="-14" w:hanging="359"/>
        <w:rPr>
          <w:szCs w:val="24"/>
        </w:rPr>
      </w:pPr>
      <w:r w:rsidRPr="007D410B">
        <w:rPr>
          <w:szCs w:val="24"/>
        </w:rPr>
        <w:t xml:space="preserve">Provide information, clarifications, amendments, or corrections </w:t>
      </w:r>
      <w:r>
        <w:rPr>
          <w:szCs w:val="24"/>
        </w:rPr>
        <w:t xml:space="preserve">that </w:t>
      </w:r>
      <w:r w:rsidRPr="007D410B">
        <w:rPr>
          <w:szCs w:val="24"/>
        </w:rPr>
        <w:t>address the potential compliance issues identified or respond to any request for additional information</w:t>
      </w:r>
      <w:r w:rsidRPr="007D410B">
        <w:rPr>
          <w:rFonts w:eastAsia="Malgun Gothic" w:hint="eastAsia"/>
          <w:szCs w:val="24"/>
          <w:lang w:eastAsia="ko-KR"/>
        </w:rPr>
        <w:t xml:space="preserve"> </w:t>
      </w:r>
      <w:r w:rsidRPr="007D410B">
        <w:rPr>
          <w:rFonts w:eastAsia="Malgun Gothic"/>
          <w:szCs w:val="24"/>
          <w:lang w:eastAsia="ko-KR"/>
        </w:rPr>
        <w:t xml:space="preserve">and/or evidence demonstrating implementation of </w:t>
      </w:r>
      <w:r>
        <w:rPr>
          <w:rFonts w:eastAsia="Malgun Gothic"/>
          <w:szCs w:val="24"/>
          <w:lang w:eastAsia="ko-KR"/>
        </w:rPr>
        <w:t xml:space="preserve">and compliance with </w:t>
      </w:r>
      <w:r w:rsidRPr="007D410B">
        <w:rPr>
          <w:rFonts w:eastAsia="Malgun Gothic"/>
          <w:szCs w:val="24"/>
          <w:lang w:eastAsia="ko-KR"/>
        </w:rPr>
        <w:t xml:space="preserve">the relevant obligations; </w:t>
      </w:r>
    </w:p>
    <w:p w14:paraId="3947DDF3" w14:textId="77777777" w:rsidR="00D57D04" w:rsidRPr="00261F90" w:rsidRDefault="00D57D04" w:rsidP="00005E47">
      <w:pPr>
        <w:widowControl w:val="0"/>
        <w:numPr>
          <w:ilvl w:val="1"/>
          <w:numId w:val="112"/>
        </w:numPr>
        <w:pBdr>
          <w:top w:val="nil"/>
          <w:left w:val="nil"/>
          <w:bottom w:val="nil"/>
          <w:right w:val="nil"/>
          <w:between w:val="nil"/>
        </w:pBdr>
        <w:tabs>
          <w:tab w:val="left" w:pos="1440"/>
        </w:tabs>
        <w:spacing w:after="120" w:line="276" w:lineRule="auto"/>
        <w:ind w:left="900" w:right="-14" w:hanging="359"/>
        <w:rPr>
          <w:szCs w:val="24"/>
        </w:rPr>
      </w:pPr>
      <w:r w:rsidRPr="007D410B">
        <w:rPr>
          <w:szCs w:val="24"/>
        </w:rPr>
        <w:t>Propose corrective actions to be taken, along with time frames, to come into compliance;</w:t>
      </w:r>
    </w:p>
    <w:p w14:paraId="151A7824" w14:textId="77777777" w:rsidR="00D57D04" w:rsidRPr="00165D81" w:rsidRDefault="00D57D04" w:rsidP="00005E47">
      <w:pPr>
        <w:widowControl w:val="0"/>
        <w:numPr>
          <w:ilvl w:val="1"/>
          <w:numId w:val="112"/>
        </w:numPr>
        <w:pBdr>
          <w:top w:val="nil"/>
          <w:left w:val="nil"/>
          <w:bottom w:val="nil"/>
          <w:right w:val="nil"/>
          <w:between w:val="nil"/>
        </w:pBdr>
        <w:tabs>
          <w:tab w:val="left" w:pos="1439"/>
          <w:tab w:val="left" w:pos="1440"/>
        </w:tabs>
        <w:spacing w:after="120" w:line="276" w:lineRule="auto"/>
        <w:ind w:left="900" w:right="-14"/>
        <w:rPr>
          <w:szCs w:val="24"/>
        </w:rPr>
      </w:pPr>
      <w:r w:rsidRPr="007D410B">
        <w:rPr>
          <w:szCs w:val="24"/>
        </w:rPr>
        <w:t xml:space="preserve">Identify any causes of the potential compliance issues or mitigating circumstances; </w:t>
      </w:r>
    </w:p>
    <w:p w14:paraId="337FADC8" w14:textId="77777777" w:rsidR="00D57D04" w:rsidRPr="00165D81" w:rsidRDefault="00D57D04" w:rsidP="00005E47">
      <w:pPr>
        <w:widowControl w:val="0"/>
        <w:numPr>
          <w:ilvl w:val="1"/>
          <w:numId w:val="112"/>
        </w:numPr>
        <w:pBdr>
          <w:top w:val="nil"/>
          <w:left w:val="nil"/>
          <w:bottom w:val="nil"/>
          <w:right w:val="nil"/>
          <w:between w:val="nil"/>
        </w:pBdr>
        <w:tabs>
          <w:tab w:val="left" w:pos="1440"/>
        </w:tabs>
        <w:spacing w:after="120" w:line="276" w:lineRule="auto"/>
        <w:ind w:left="900" w:right="-14"/>
        <w:rPr>
          <w:szCs w:val="24"/>
        </w:rPr>
      </w:pPr>
      <w:r w:rsidRPr="007D410B">
        <w:rPr>
          <w:szCs w:val="24"/>
        </w:rPr>
        <w:t xml:space="preserve">Identify any technical assistance or capacity building </w:t>
      </w:r>
      <w:r>
        <w:rPr>
          <w:szCs w:val="24"/>
        </w:rPr>
        <w:t xml:space="preserve">that could assist with achieving </w:t>
      </w:r>
      <w:r w:rsidRPr="007D410B">
        <w:rPr>
          <w:szCs w:val="24"/>
        </w:rPr>
        <w:t>compliance</w:t>
      </w:r>
      <w:r>
        <w:rPr>
          <w:szCs w:val="24"/>
        </w:rPr>
        <w:t>; and,</w:t>
      </w:r>
    </w:p>
    <w:p w14:paraId="443AAE0B" w14:textId="77777777" w:rsidR="00D57D04" w:rsidRDefault="00D57D04" w:rsidP="000802E8">
      <w:pPr>
        <w:widowControl w:val="0"/>
        <w:numPr>
          <w:ilvl w:val="1"/>
          <w:numId w:val="112"/>
        </w:numPr>
        <w:pBdr>
          <w:top w:val="nil"/>
          <w:left w:val="nil"/>
          <w:bottom w:val="nil"/>
          <w:right w:val="nil"/>
          <w:between w:val="nil"/>
        </w:pBdr>
        <w:tabs>
          <w:tab w:val="left" w:pos="1440"/>
        </w:tabs>
        <w:spacing w:after="120" w:line="276" w:lineRule="auto"/>
        <w:ind w:left="900" w:right="-14"/>
      </w:pPr>
      <w:r>
        <w:t>Indicate progress of on-going flag state investigations in response to alleged violations by its flagged vessels.</w:t>
      </w:r>
    </w:p>
    <w:p w14:paraId="1A33B46A" w14:textId="77777777" w:rsidR="00D57D04" w:rsidRPr="00165D81" w:rsidRDefault="00D57D04" w:rsidP="000802E8">
      <w:pPr>
        <w:widowControl w:val="0"/>
        <w:pBdr>
          <w:top w:val="nil"/>
          <w:left w:val="nil"/>
          <w:bottom w:val="nil"/>
          <w:right w:val="nil"/>
          <w:between w:val="nil"/>
        </w:pBdr>
        <w:tabs>
          <w:tab w:val="left" w:pos="1440"/>
        </w:tabs>
        <w:spacing w:after="120" w:line="276" w:lineRule="auto"/>
        <w:ind w:right="-14"/>
        <w:rPr>
          <w:szCs w:val="24"/>
        </w:rPr>
      </w:pPr>
    </w:p>
    <w:p w14:paraId="4C9D06DF" w14:textId="77777777" w:rsidR="00D57D04" w:rsidRDefault="00D57D04" w:rsidP="000802E8">
      <w:pPr>
        <w:widowControl w:val="0"/>
        <w:numPr>
          <w:ilvl w:val="0"/>
          <w:numId w:val="112"/>
        </w:numPr>
        <w:pBdr>
          <w:top w:val="nil"/>
          <w:left w:val="nil"/>
          <w:bottom w:val="nil"/>
          <w:right w:val="nil"/>
          <w:between w:val="nil"/>
        </w:pBdr>
        <w:tabs>
          <w:tab w:val="left" w:pos="864"/>
        </w:tabs>
        <w:spacing w:after="0" w:line="276" w:lineRule="auto"/>
        <w:ind w:right="-18"/>
        <w:rPr>
          <w:szCs w:val="24"/>
        </w:rPr>
      </w:pPr>
      <w:r w:rsidRPr="007D410B">
        <w:rPr>
          <w:szCs w:val="24"/>
        </w:rPr>
        <w:t>The Secreta</w:t>
      </w:r>
      <w:r w:rsidRPr="008F1E8C">
        <w:rPr>
          <w:szCs w:val="24"/>
        </w:rPr>
        <w:t>riat shall then revise the Draft Compliance Report to add all information provided pursuant to paragraph 12 ab</w:t>
      </w:r>
      <w:r w:rsidRPr="007D410B">
        <w:rPr>
          <w:szCs w:val="24"/>
        </w:rPr>
        <w:t>ove.</w:t>
      </w:r>
    </w:p>
    <w:p w14:paraId="3F1D73FA" w14:textId="77777777" w:rsidR="00D57D04" w:rsidRDefault="00D57D04" w:rsidP="000802E8">
      <w:pPr>
        <w:widowControl w:val="0"/>
        <w:pBdr>
          <w:top w:val="nil"/>
          <w:left w:val="nil"/>
          <w:bottom w:val="nil"/>
          <w:right w:val="nil"/>
          <w:between w:val="nil"/>
        </w:pBdr>
        <w:tabs>
          <w:tab w:val="left" w:pos="864"/>
        </w:tabs>
        <w:spacing w:after="0" w:line="276" w:lineRule="auto"/>
        <w:ind w:left="360" w:right="-18" w:firstLine="0"/>
        <w:rPr>
          <w:szCs w:val="24"/>
        </w:rPr>
      </w:pPr>
    </w:p>
    <w:p w14:paraId="67F704ED" w14:textId="77777777" w:rsidR="00D57D04" w:rsidRPr="00DC2337" w:rsidRDefault="00D57D04" w:rsidP="000802E8">
      <w:pPr>
        <w:widowControl w:val="0"/>
        <w:numPr>
          <w:ilvl w:val="0"/>
          <w:numId w:val="112"/>
        </w:numPr>
        <w:pBdr>
          <w:top w:val="nil"/>
          <w:left w:val="nil"/>
          <w:bottom w:val="nil"/>
          <w:right w:val="nil"/>
          <w:between w:val="nil"/>
        </w:pBdr>
        <w:tabs>
          <w:tab w:val="left" w:pos="864"/>
        </w:tabs>
        <w:spacing w:after="0" w:line="276" w:lineRule="auto"/>
        <w:ind w:right="-18"/>
        <w:rPr>
          <w:szCs w:val="24"/>
        </w:rPr>
      </w:pPr>
      <w:r w:rsidRPr="00DC2337">
        <w:rPr>
          <w:szCs w:val="24"/>
        </w:rPr>
        <w:t xml:space="preserve">No later </w:t>
      </w:r>
      <w:r w:rsidRPr="00014417">
        <w:rPr>
          <w:color w:val="auto"/>
          <w:szCs w:val="24"/>
        </w:rPr>
        <w:t xml:space="preserve">than 10 days </w:t>
      </w:r>
      <w:r w:rsidRPr="00DC2337">
        <w:rPr>
          <w:szCs w:val="24"/>
        </w:rPr>
        <w:t xml:space="preserve">before TCC, the Secretariat shall circulate the revised Draft Compliance Report to Members and CNCPs and make it available on the non-public section of the Commission website. </w:t>
      </w:r>
    </w:p>
    <w:p w14:paraId="0A84E067" w14:textId="77777777" w:rsidR="00D57D04" w:rsidRPr="00DC2337" w:rsidRDefault="00D57D04" w:rsidP="000802E8">
      <w:pPr>
        <w:widowControl w:val="0"/>
        <w:pBdr>
          <w:top w:val="nil"/>
          <w:left w:val="nil"/>
          <w:bottom w:val="nil"/>
          <w:right w:val="nil"/>
          <w:between w:val="nil"/>
        </w:pBdr>
        <w:tabs>
          <w:tab w:val="left" w:pos="864"/>
        </w:tabs>
        <w:spacing w:after="0" w:line="276" w:lineRule="auto"/>
        <w:ind w:left="0" w:right="-18" w:firstLine="0"/>
        <w:rPr>
          <w:szCs w:val="24"/>
        </w:rPr>
      </w:pPr>
    </w:p>
    <w:p w14:paraId="26A17CE7" w14:textId="77777777" w:rsidR="00D57D04" w:rsidRDefault="00D57D04" w:rsidP="000802E8">
      <w:pPr>
        <w:pStyle w:val="ListParagraph"/>
        <w:widowControl w:val="0"/>
        <w:numPr>
          <w:ilvl w:val="0"/>
          <w:numId w:val="113"/>
        </w:numPr>
        <w:spacing w:after="0" w:line="276" w:lineRule="auto"/>
        <w:ind w:left="360" w:right="-18" w:hanging="360"/>
        <w:rPr>
          <w:b/>
          <w:bCs/>
          <w:szCs w:val="24"/>
        </w:rPr>
      </w:pPr>
      <w:r w:rsidRPr="005808D9">
        <w:rPr>
          <w:b/>
          <w:bCs/>
          <w:szCs w:val="24"/>
        </w:rPr>
        <w:t>Provisional Compliance Report</w:t>
      </w:r>
    </w:p>
    <w:p w14:paraId="1C416736" w14:textId="77777777" w:rsidR="00D57D04" w:rsidRPr="005808D9" w:rsidRDefault="00D57D04" w:rsidP="000802E8">
      <w:pPr>
        <w:pStyle w:val="ListParagraph"/>
        <w:widowControl w:val="0"/>
        <w:spacing w:after="0" w:line="276" w:lineRule="auto"/>
        <w:ind w:left="360" w:right="-18" w:firstLine="0"/>
        <w:rPr>
          <w:b/>
          <w:bCs/>
          <w:szCs w:val="24"/>
        </w:rPr>
      </w:pPr>
    </w:p>
    <w:p w14:paraId="14214C6D" w14:textId="371972EB" w:rsidR="00D57D04" w:rsidRPr="000802E8" w:rsidRDefault="00D57D04" w:rsidP="000802E8">
      <w:pPr>
        <w:widowControl w:val="0"/>
        <w:numPr>
          <w:ilvl w:val="0"/>
          <w:numId w:val="112"/>
        </w:numPr>
        <w:pBdr>
          <w:top w:val="nil"/>
          <w:left w:val="nil"/>
          <w:bottom w:val="nil"/>
          <w:right w:val="nil"/>
          <w:between w:val="nil"/>
        </w:pBdr>
        <w:tabs>
          <w:tab w:val="left" w:pos="864"/>
        </w:tabs>
        <w:spacing w:after="0" w:line="276" w:lineRule="auto"/>
        <w:ind w:right="-18" w:hanging="359"/>
        <w:rPr>
          <w:szCs w:val="24"/>
        </w:rPr>
      </w:pPr>
      <w:r w:rsidRPr="009C10B8">
        <w:rPr>
          <w:szCs w:val="24"/>
        </w:rPr>
        <w:t xml:space="preserve">TCC shall consider the Draft Compliance </w:t>
      </w:r>
      <w:r w:rsidRPr="00014417">
        <w:rPr>
          <w:color w:val="auto"/>
          <w:szCs w:val="24"/>
        </w:rPr>
        <w:t>Report and may take into account any additional, readily verifiable information provided by Members, CNCPs, and accredited observers, including from non-governmental organizations or other organizations concerned with matters relevant to the implementation of the Convention</w:t>
      </w:r>
      <w:r w:rsidR="000802E8">
        <w:rPr>
          <w:rFonts w:eastAsia="Yu Gothic" w:hint="eastAsia"/>
          <w:color w:val="auto"/>
          <w:szCs w:val="24"/>
        </w:rPr>
        <w:t>.</w:t>
      </w:r>
    </w:p>
    <w:p w14:paraId="00F44C22" w14:textId="77777777" w:rsidR="000802E8" w:rsidRPr="007D410B" w:rsidRDefault="000802E8" w:rsidP="000802E8">
      <w:pPr>
        <w:widowControl w:val="0"/>
        <w:pBdr>
          <w:top w:val="nil"/>
          <w:left w:val="nil"/>
          <w:bottom w:val="nil"/>
          <w:right w:val="nil"/>
          <w:between w:val="nil"/>
        </w:pBdr>
        <w:tabs>
          <w:tab w:val="left" w:pos="864"/>
        </w:tabs>
        <w:spacing w:after="0" w:line="276" w:lineRule="auto"/>
        <w:ind w:left="450" w:right="-18" w:firstLine="0"/>
        <w:rPr>
          <w:szCs w:val="24"/>
        </w:rPr>
      </w:pPr>
    </w:p>
    <w:p w14:paraId="5C7DA1DA" w14:textId="77777777" w:rsidR="00D57D04" w:rsidRPr="007D410B" w:rsidRDefault="00D57D04" w:rsidP="000802E8">
      <w:pPr>
        <w:widowControl w:val="0"/>
        <w:numPr>
          <w:ilvl w:val="0"/>
          <w:numId w:val="112"/>
        </w:numPr>
        <w:pBdr>
          <w:top w:val="nil"/>
          <w:left w:val="nil"/>
          <w:bottom w:val="nil"/>
          <w:right w:val="nil"/>
          <w:between w:val="nil"/>
        </w:pBdr>
        <w:tabs>
          <w:tab w:val="left" w:pos="864"/>
        </w:tabs>
        <w:spacing w:after="0" w:line="276" w:lineRule="auto"/>
        <w:ind w:right="-18"/>
      </w:pPr>
      <w:r w:rsidRPr="2AF37822">
        <w:rPr>
          <w:rFonts w:eastAsiaTheme="minorEastAsia"/>
          <w:lang w:eastAsia="ko-KR"/>
        </w:rPr>
        <w:t>In considering and assessing the compliance of each Member or CNCP with relevant obligations or any areas of repeated non-compliance, TCC shall also focus on clarifying the intent and purpose of each obligation to be assessed and assessing whether Members and CNCPs have adopted and/</w:t>
      </w:r>
      <w:r>
        <w:t>or</w:t>
      </w:r>
      <w:r w:rsidRPr="2AF37822">
        <w:rPr>
          <w:rFonts w:eastAsiaTheme="minorEastAsia"/>
          <w:lang w:eastAsia="ko-KR"/>
        </w:rPr>
        <w:t xml:space="preserve"> implemented effective mechanisms to ensure the compliance with </w:t>
      </w:r>
      <w:r w:rsidRPr="2AF37822">
        <w:rPr>
          <w:rFonts w:eastAsiaTheme="minorEastAsia"/>
          <w:lang w:eastAsia="ko-KR"/>
        </w:rPr>
        <w:lastRenderedPageBreak/>
        <w:t xml:space="preserve">the NPFC obligations </w:t>
      </w:r>
    </w:p>
    <w:p w14:paraId="5AB70122" w14:textId="77777777" w:rsidR="00D57D04" w:rsidRPr="007D410B" w:rsidRDefault="00D57D04" w:rsidP="000802E8">
      <w:pPr>
        <w:pBdr>
          <w:top w:val="nil"/>
          <w:left w:val="nil"/>
          <w:bottom w:val="nil"/>
          <w:right w:val="nil"/>
          <w:between w:val="nil"/>
        </w:pBdr>
        <w:tabs>
          <w:tab w:val="left" w:pos="864"/>
        </w:tabs>
        <w:spacing w:after="0" w:line="276" w:lineRule="auto"/>
        <w:ind w:left="360" w:right="-18"/>
        <w:rPr>
          <w:szCs w:val="24"/>
        </w:rPr>
      </w:pPr>
    </w:p>
    <w:p w14:paraId="39B3667E" w14:textId="77777777" w:rsidR="00D57D04" w:rsidRPr="009C10B8" w:rsidRDefault="00D57D04" w:rsidP="000802E8">
      <w:pPr>
        <w:widowControl w:val="0"/>
        <w:numPr>
          <w:ilvl w:val="0"/>
          <w:numId w:val="112"/>
        </w:numPr>
        <w:pBdr>
          <w:top w:val="nil"/>
          <w:left w:val="nil"/>
          <w:bottom w:val="nil"/>
          <w:right w:val="nil"/>
          <w:between w:val="nil"/>
        </w:pBdr>
        <w:tabs>
          <w:tab w:val="left" w:pos="864"/>
        </w:tabs>
        <w:spacing w:after="0" w:line="276" w:lineRule="auto"/>
        <w:ind w:right="-18"/>
        <w:rPr>
          <w:szCs w:val="24"/>
        </w:rPr>
      </w:pPr>
      <w:r w:rsidRPr="007D410B">
        <w:rPr>
          <w:szCs w:val="24"/>
        </w:rPr>
        <w:t>TCC shall develop a Provisional Compliance Report, which shall include a</w:t>
      </w:r>
      <w:r>
        <w:rPr>
          <w:szCs w:val="24"/>
        </w:rPr>
        <w:t>n</w:t>
      </w:r>
      <w:r w:rsidRPr="007D410B">
        <w:rPr>
          <w:szCs w:val="24"/>
        </w:rPr>
        <w:t xml:space="preserve"> assessment for each Member</w:t>
      </w:r>
      <w:r>
        <w:rPr>
          <w:szCs w:val="24"/>
        </w:rPr>
        <w:t>’s</w:t>
      </w:r>
      <w:r w:rsidRPr="007D410B">
        <w:rPr>
          <w:szCs w:val="24"/>
        </w:rPr>
        <w:t xml:space="preserve"> or CNCP</w:t>
      </w:r>
      <w:r>
        <w:rPr>
          <w:szCs w:val="24"/>
        </w:rPr>
        <w:t>’s</w:t>
      </w:r>
      <w:r w:rsidRPr="007D410B">
        <w:rPr>
          <w:szCs w:val="24"/>
        </w:rPr>
        <w:t xml:space="preserve"> </w:t>
      </w:r>
      <w:r>
        <w:rPr>
          <w:szCs w:val="24"/>
        </w:rPr>
        <w:t xml:space="preserve">compliance with </w:t>
      </w:r>
      <w:r w:rsidRPr="007D410B">
        <w:rPr>
          <w:szCs w:val="24"/>
        </w:rPr>
        <w:t>obligation</w:t>
      </w:r>
      <w:r>
        <w:rPr>
          <w:szCs w:val="24"/>
        </w:rPr>
        <w:t>s</w:t>
      </w:r>
      <w:r w:rsidRPr="007D410B">
        <w:rPr>
          <w:szCs w:val="24"/>
        </w:rPr>
        <w:t xml:space="preserve"> included in Annex II </w:t>
      </w:r>
      <w:r>
        <w:rPr>
          <w:szCs w:val="24"/>
        </w:rPr>
        <w:t xml:space="preserve">and any areas of repeated non-compliance, and which shall assign a compliance status for each individual obligation based on Annex I. </w:t>
      </w:r>
    </w:p>
    <w:p w14:paraId="326FD441" w14:textId="77777777" w:rsidR="00D57D04" w:rsidRPr="009C10B8" w:rsidRDefault="00D57D04" w:rsidP="000802E8">
      <w:pPr>
        <w:pBdr>
          <w:top w:val="nil"/>
          <w:left w:val="nil"/>
          <w:bottom w:val="nil"/>
          <w:right w:val="nil"/>
          <w:between w:val="nil"/>
        </w:pBdr>
        <w:tabs>
          <w:tab w:val="left" w:pos="864"/>
        </w:tabs>
        <w:spacing w:after="0" w:line="276" w:lineRule="auto"/>
        <w:ind w:left="360" w:right="-18"/>
        <w:rPr>
          <w:szCs w:val="24"/>
        </w:rPr>
      </w:pPr>
    </w:p>
    <w:p w14:paraId="072E8B59" w14:textId="77777777" w:rsidR="00D57D04" w:rsidRDefault="00D57D04" w:rsidP="000802E8">
      <w:pPr>
        <w:widowControl w:val="0"/>
        <w:numPr>
          <w:ilvl w:val="0"/>
          <w:numId w:val="112"/>
        </w:numPr>
        <w:pBdr>
          <w:top w:val="nil"/>
          <w:left w:val="nil"/>
          <w:bottom w:val="nil"/>
          <w:right w:val="nil"/>
          <w:between w:val="nil"/>
        </w:pBdr>
        <w:tabs>
          <w:tab w:val="left" w:pos="864"/>
        </w:tabs>
        <w:spacing w:after="0" w:line="276" w:lineRule="auto"/>
        <w:ind w:right="-18"/>
        <w:rPr>
          <w:szCs w:val="24"/>
        </w:rPr>
      </w:pPr>
      <w:r w:rsidRPr="009C10B8">
        <w:rPr>
          <w:szCs w:val="24"/>
        </w:rPr>
        <w:t>Each compliance assessment shall be decided by consensus. If consensus cannot be reached</w:t>
      </w:r>
      <w:r>
        <w:rPr>
          <w:szCs w:val="24"/>
        </w:rPr>
        <w:t xml:space="preserve">. </w:t>
      </w:r>
      <w:r w:rsidRPr="009C10B8">
        <w:rPr>
          <w:szCs w:val="24"/>
        </w:rPr>
        <w:t xml:space="preserve">the Provisional Compliance Report shall indicate majority and minority views. </w:t>
      </w:r>
    </w:p>
    <w:p w14:paraId="1FA47E9F" w14:textId="77777777" w:rsidR="00D57D04" w:rsidRPr="005F6FB8" w:rsidRDefault="00D57D04" w:rsidP="000802E8">
      <w:pPr>
        <w:widowControl w:val="0"/>
        <w:pBdr>
          <w:top w:val="nil"/>
          <w:left w:val="nil"/>
          <w:bottom w:val="nil"/>
          <w:right w:val="nil"/>
          <w:between w:val="nil"/>
        </w:pBdr>
        <w:tabs>
          <w:tab w:val="left" w:pos="864"/>
        </w:tabs>
        <w:spacing w:after="0" w:line="276" w:lineRule="auto"/>
        <w:ind w:left="0" w:right="-18" w:firstLine="0"/>
        <w:rPr>
          <w:szCs w:val="24"/>
        </w:rPr>
      </w:pPr>
    </w:p>
    <w:p w14:paraId="049A5077" w14:textId="77777777" w:rsidR="00D57D04" w:rsidRPr="009C10B8" w:rsidRDefault="00D57D04" w:rsidP="000802E8">
      <w:pPr>
        <w:widowControl w:val="0"/>
        <w:numPr>
          <w:ilvl w:val="0"/>
          <w:numId w:val="112"/>
        </w:numPr>
        <w:pBdr>
          <w:top w:val="nil"/>
          <w:left w:val="nil"/>
          <w:bottom w:val="nil"/>
          <w:right w:val="nil"/>
          <w:between w:val="nil"/>
        </w:pBdr>
        <w:tabs>
          <w:tab w:val="left" w:pos="864"/>
        </w:tabs>
        <w:spacing w:after="0" w:line="276" w:lineRule="auto"/>
        <w:ind w:right="-18"/>
        <w:rPr>
          <w:szCs w:val="24"/>
        </w:rPr>
      </w:pPr>
      <w:r>
        <w:rPr>
          <w:rFonts w:eastAsia="Malgun Gothic"/>
          <w:szCs w:val="24"/>
          <w:lang w:eastAsia="ko-KR"/>
        </w:rPr>
        <w:t>Notwithstanding paragraph 18 above, a</w:t>
      </w:r>
      <w:r w:rsidRPr="009C10B8">
        <w:rPr>
          <w:szCs w:val="24"/>
        </w:rPr>
        <w:t xml:space="preserve"> Member or CNCP </w:t>
      </w:r>
      <w:r>
        <w:rPr>
          <w:szCs w:val="24"/>
        </w:rPr>
        <w:t>cannot</w:t>
      </w:r>
      <w:r w:rsidRPr="009C10B8">
        <w:rPr>
          <w:szCs w:val="24"/>
        </w:rPr>
        <w:t xml:space="preserve"> block </w:t>
      </w:r>
      <w:r>
        <w:rPr>
          <w:szCs w:val="24"/>
        </w:rPr>
        <w:t xml:space="preserve">agreement on </w:t>
      </w:r>
      <w:r>
        <w:rPr>
          <w:rFonts w:eastAsia="Malgun Gothic"/>
          <w:szCs w:val="24"/>
          <w:lang w:eastAsia="ko-KR"/>
        </w:rPr>
        <w:t>its own compliance assessment if all other Members present have concurred with the assessment</w:t>
      </w:r>
      <w:r w:rsidRPr="009C10B8">
        <w:rPr>
          <w:szCs w:val="24"/>
        </w:rPr>
        <w:t>.</w:t>
      </w:r>
      <w:r>
        <w:rPr>
          <w:rFonts w:eastAsia="Malgun Gothic"/>
          <w:szCs w:val="24"/>
          <w:lang w:eastAsia="ko-KR"/>
        </w:rPr>
        <w:t xml:space="preserve"> If the assessed Member disagrees with the assessment, its views shall be reflected in the Provisional Compliance Report.</w:t>
      </w:r>
    </w:p>
    <w:p w14:paraId="2F0D8946" w14:textId="77777777" w:rsidR="00D57D04" w:rsidRPr="009C10B8" w:rsidRDefault="00D57D04" w:rsidP="000802E8">
      <w:pPr>
        <w:pBdr>
          <w:top w:val="nil"/>
          <w:left w:val="nil"/>
          <w:bottom w:val="nil"/>
          <w:right w:val="nil"/>
          <w:between w:val="nil"/>
        </w:pBdr>
        <w:tabs>
          <w:tab w:val="left" w:pos="864"/>
        </w:tabs>
        <w:spacing w:after="0" w:line="276" w:lineRule="auto"/>
        <w:ind w:left="360" w:right="-18"/>
        <w:rPr>
          <w:szCs w:val="24"/>
        </w:rPr>
      </w:pPr>
    </w:p>
    <w:p w14:paraId="35580411" w14:textId="77777777" w:rsidR="00D57D04" w:rsidRPr="00CA41DB" w:rsidRDefault="00D57D04" w:rsidP="000802E8">
      <w:pPr>
        <w:widowControl w:val="0"/>
        <w:numPr>
          <w:ilvl w:val="0"/>
          <w:numId w:val="112"/>
        </w:numPr>
        <w:pBdr>
          <w:top w:val="nil"/>
          <w:left w:val="nil"/>
          <w:bottom w:val="nil"/>
          <w:right w:val="nil"/>
          <w:between w:val="nil"/>
        </w:pBdr>
        <w:tabs>
          <w:tab w:val="left" w:pos="864"/>
        </w:tabs>
        <w:spacing w:after="120" w:line="276" w:lineRule="auto"/>
        <w:ind w:right="-14"/>
        <w:rPr>
          <w:szCs w:val="24"/>
        </w:rPr>
      </w:pPr>
      <w:r w:rsidRPr="009C10B8">
        <w:rPr>
          <w:szCs w:val="24"/>
        </w:rPr>
        <w:t xml:space="preserve">The Provisional Compliance Report shall also include an Executive Summary with recommendations </w:t>
      </w:r>
      <w:r>
        <w:rPr>
          <w:szCs w:val="24"/>
        </w:rPr>
        <w:t xml:space="preserve">or observations from TCC </w:t>
      </w:r>
      <w:r w:rsidRPr="009C10B8">
        <w:rPr>
          <w:szCs w:val="24"/>
        </w:rPr>
        <w:t>regarding, as appropriate:</w:t>
      </w:r>
    </w:p>
    <w:p w14:paraId="0CA0DE84" w14:textId="77777777" w:rsidR="00D57D04" w:rsidRDefault="00D57D04" w:rsidP="000802E8">
      <w:pPr>
        <w:widowControl w:val="0"/>
        <w:numPr>
          <w:ilvl w:val="1"/>
          <w:numId w:val="112"/>
        </w:numPr>
        <w:pBdr>
          <w:top w:val="nil"/>
          <w:left w:val="nil"/>
          <w:bottom w:val="nil"/>
          <w:right w:val="nil"/>
          <w:between w:val="nil"/>
        </w:pBdr>
        <w:tabs>
          <w:tab w:val="left" w:pos="1439"/>
          <w:tab w:val="left" w:pos="1440"/>
        </w:tabs>
        <w:spacing w:after="120" w:line="276" w:lineRule="auto"/>
        <w:ind w:left="900" w:right="-14"/>
        <w:rPr>
          <w:szCs w:val="24"/>
        </w:rPr>
      </w:pPr>
      <w:r>
        <w:rPr>
          <w:szCs w:val="24"/>
        </w:rPr>
        <w:t>Non-</w:t>
      </w:r>
      <w:r w:rsidRPr="009C10B8">
        <w:rPr>
          <w:szCs w:val="24"/>
        </w:rPr>
        <w:t>compliance trends</w:t>
      </w:r>
      <w:r>
        <w:rPr>
          <w:szCs w:val="24"/>
        </w:rPr>
        <w:t>;</w:t>
      </w:r>
    </w:p>
    <w:p w14:paraId="1285155E" w14:textId="77777777" w:rsidR="00D57D04" w:rsidRDefault="00D57D04" w:rsidP="000802E8">
      <w:pPr>
        <w:widowControl w:val="0"/>
        <w:numPr>
          <w:ilvl w:val="1"/>
          <w:numId w:val="112"/>
        </w:numPr>
        <w:pBdr>
          <w:top w:val="nil"/>
          <w:left w:val="nil"/>
          <w:bottom w:val="nil"/>
          <w:right w:val="nil"/>
          <w:between w:val="nil"/>
        </w:pBdr>
        <w:tabs>
          <w:tab w:val="left" w:pos="1439"/>
          <w:tab w:val="left" w:pos="1440"/>
        </w:tabs>
        <w:spacing w:after="120" w:line="276" w:lineRule="auto"/>
        <w:ind w:left="900" w:right="-14"/>
      </w:pPr>
      <w:r>
        <w:t>Existing obligations that should be amended or improved;</w:t>
      </w:r>
    </w:p>
    <w:p w14:paraId="16917F75" w14:textId="77777777" w:rsidR="00D57D04" w:rsidRPr="00CA41DB" w:rsidRDefault="00D57D04" w:rsidP="000802E8">
      <w:pPr>
        <w:widowControl w:val="0"/>
        <w:numPr>
          <w:ilvl w:val="1"/>
          <w:numId w:val="112"/>
        </w:numPr>
        <w:pBdr>
          <w:top w:val="nil"/>
          <w:left w:val="nil"/>
          <w:bottom w:val="nil"/>
          <w:right w:val="nil"/>
          <w:between w:val="nil"/>
        </w:pBdr>
        <w:tabs>
          <w:tab w:val="left" w:pos="1439"/>
          <w:tab w:val="left" w:pos="1440"/>
        </w:tabs>
        <w:spacing w:after="120" w:line="276" w:lineRule="auto"/>
        <w:ind w:left="900" w:right="-14"/>
        <w:rPr>
          <w:szCs w:val="24"/>
        </w:rPr>
      </w:pPr>
      <w:r>
        <w:rPr>
          <w:szCs w:val="24"/>
        </w:rPr>
        <w:t>Revisions to the list of obligations to be assessed;</w:t>
      </w:r>
    </w:p>
    <w:p w14:paraId="66D369D8" w14:textId="77777777" w:rsidR="00D57D04" w:rsidRPr="00F65741" w:rsidRDefault="00D57D04" w:rsidP="000802E8">
      <w:pPr>
        <w:widowControl w:val="0"/>
        <w:numPr>
          <w:ilvl w:val="1"/>
          <w:numId w:val="112"/>
        </w:numPr>
        <w:pBdr>
          <w:top w:val="nil"/>
          <w:left w:val="nil"/>
          <w:bottom w:val="nil"/>
          <w:right w:val="nil"/>
          <w:between w:val="nil"/>
        </w:pBdr>
        <w:tabs>
          <w:tab w:val="left" w:pos="1440"/>
        </w:tabs>
        <w:spacing w:after="120" w:line="276" w:lineRule="auto"/>
        <w:ind w:left="900" w:right="-14"/>
        <w:rPr>
          <w:szCs w:val="24"/>
        </w:rPr>
      </w:pPr>
      <w:r>
        <w:rPr>
          <w:szCs w:val="24"/>
        </w:rPr>
        <w:t>O</w:t>
      </w:r>
      <w:r w:rsidRPr="007D410B">
        <w:rPr>
          <w:szCs w:val="24"/>
        </w:rPr>
        <w:t>bstacles to implementation</w:t>
      </w:r>
      <w:r>
        <w:rPr>
          <w:szCs w:val="24"/>
        </w:rPr>
        <w:t xml:space="preserve"> identified by Members and CNCPs;</w:t>
      </w:r>
      <w:r w:rsidRPr="007D410B">
        <w:rPr>
          <w:szCs w:val="24"/>
        </w:rPr>
        <w:t xml:space="preserve"> </w:t>
      </w:r>
      <w:r>
        <w:rPr>
          <w:szCs w:val="24"/>
        </w:rPr>
        <w:t>and</w:t>
      </w:r>
    </w:p>
    <w:p w14:paraId="5790621A" w14:textId="77777777" w:rsidR="00D57D04" w:rsidRPr="007D410B" w:rsidRDefault="00D57D04" w:rsidP="000802E8">
      <w:pPr>
        <w:widowControl w:val="0"/>
        <w:numPr>
          <w:ilvl w:val="1"/>
          <w:numId w:val="112"/>
        </w:numPr>
        <w:pBdr>
          <w:top w:val="nil"/>
          <w:left w:val="nil"/>
          <w:bottom w:val="nil"/>
          <w:right w:val="nil"/>
          <w:between w:val="nil"/>
        </w:pBdr>
        <w:tabs>
          <w:tab w:val="left" w:pos="1440"/>
        </w:tabs>
        <w:spacing w:after="120" w:line="276" w:lineRule="auto"/>
        <w:ind w:left="900" w:right="-14"/>
        <w:rPr>
          <w:szCs w:val="24"/>
        </w:rPr>
      </w:pPr>
      <w:r>
        <w:rPr>
          <w:szCs w:val="24"/>
        </w:rPr>
        <w:t>C</w:t>
      </w:r>
      <w:r w:rsidRPr="007D410B">
        <w:rPr>
          <w:szCs w:val="24"/>
        </w:rPr>
        <w:t>apacity building assistance</w:t>
      </w:r>
      <w:r>
        <w:rPr>
          <w:szCs w:val="24"/>
        </w:rPr>
        <w:t xml:space="preserve"> needs.</w:t>
      </w:r>
    </w:p>
    <w:p w14:paraId="59106918" w14:textId="77777777" w:rsidR="00D57D04" w:rsidRPr="007D410B" w:rsidRDefault="00D57D04" w:rsidP="000802E8">
      <w:pPr>
        <w:pBdr>
          <w:top w:val="nil"/>
          <w:left w:val="nil"/>
          <w:bottom w:val="nil"/>
          <w:right w:val="nil"/>
          <w:between w:val="nil"/>
        </w:pBdr>
        <w:tabs>
          <w:tab w:val="left" w:pos="1439"/>
          <w:tab w:val="left" w:pos="1440"/>
        </w:tabs>
        <w:spacing w:after="0" w:line="276" w:lineRule="auto"/>
        <w:ind w:left="0" w:right="-18" w:firstLine="0"/>
        <w:rPr>
          <w:szCs w:val="24"/>
        </w:rPr>
      </w:pPr>
    </w:p>
    <w:p w14:paraId="659C9BE7" w14:textId="77777777" w:rsidR="00D57D04" w:rsidRPr="007D410B" w:rsidRDefault="00D57D04" w:rsidP="000802E8">
      <w:pPr>
        <w:widowControl w:val="0"/>
        <w:numPr>
          <w:ilvl w:val="0"/>
          <w:numId w:val="112"/>
        </w:numPr>
        <w:pBdr>
          <w:top w:val="nil"/>
          <w:left w:val="nil"/>
          <w:bottom w:val="nil"/>
          <w:right w:val="nil"/>
          <w:between w:val="nil"/>
        </w:pBdr>
        <w:tabs>
          <w:tab w:val="left" w:pos="864"/>
        </w:tabs>
        <w:spacing w:after="0" w:line="276" w:lineRule="auto"/>
        <w:ind w:right="-18"/>
        <w:rPr>
          <w:szCs w:val="24"/>
        </w:rPr>
      </w:pPr>
      <w:r w:rsidRPr="007D410B">
        <w:rPr>
          <w:szCs w:val="24"/>
        </w:rPr>
        <w:t>TCC shall forward the Provisional Compliance Report to the Commission for consideration at the annual meeting.</w:t>
      </w:r>
    </w:p>
    <w:p w14:paraId="4415D31F" w14:textId="77777777" w:rsidR="00D57D04" w:rsidRPr="007D410B" w:rsidRDefault="00D57D04" w:rsidP="000802E8">
      <w:pPr>
        <w:pBdr>
          <w:top w:val="nil"/>
          <w:left w:val="nil"/>
          <w:bottom w:val="nil"/>
          <w:right w:val="nil"/>
          <w:between w:val="nil"/>
        </w:pBdr>
        <w:spacing w:after="0" w:line="276" w:lineRule="auto"/>
        <w:ind w:left="360" w:right="-18"/>
        <w:rPr>
          <w:szCs w:val="24"/>
        </w:rPr>
      </w:pPr>
    </w:p>
    <w:p w14:paraId="14511CD0" w14:textId="77777777" w:rsidR="00D57D04" w:rsidRDefault="00D57D04" w:rsidP="000802E8">
      <w:pPr>
        <w:pStyle w:val="ListParagraph"/>
        <w:widowControl w:val="0"/>
        <w:numPr>
          <w:ilvl w:val="0"/>
          <w:numId w:val="113"/>
        </w:numPr>
        <w:spacing w:after="0" w:line="276" w:lineRule="auto"/>
        <w:ind w:left="360" w:right="-18" w:hanging="360"/>
        <w:rPr>
          <w:b/>
          <w:bCs/>
          <w:szCs w:val="24"/>
        </w:rPr>
      </w:pPr>
      <w:r w:rsidRPr="007D410B">
        <w:rPr>
          <w:b/>
          <w:bCs/>
          <w:szCs w:val="24"/>
        </w:rPr>
        <w:t>Final Compliance Report</w:t>
      </w:r>
    </w:p>
    <w:p w14:paraId="06CB1528" w14:textId="77777777" w:rsidR="00D57D04" w:rsidRPr="007D410B" w:rsidRDefault="00D57D04" w:rsidP="000802E8">
      <w:pPr>
        <w:pStyle w:val="ListParagraph"/>
        <w:widowControl w:val="0"/>
        <w:spacing w:after="0" w:line="276" w:lineRule="auto"/>
        <w:ind w:left="360" w:right="-18" w:firstLine="0"/>
        <w:rPr>
          <w:b/>
          <w:bCs/>
          <w:szCs w:val="24"/>
        </w:rPr>
      </w:pPr>
    </w:p>
    <w:p w14:paraId="37F75ED9" w14:textId="77777777" w:rsidR="00D57D04" w:rsidRPr="005F272C" w:rsidRDefault="00D57D04" w:rsidP="000802E8">
      <w:pPr>
        <w:widowControl w:val="0"/>
        <w:numPr>
          <w:ilvl w:val="0"/>
          <w:numId w:val="112"/>
        </w:numPr>
        <w:pBdr>
          <w:top w:val="nil"/>
          <w:left w:val="nil"/>
          <w:bottom w:val="nil"/>
          <w:right w:val="nil"/>
          <w:between w:val="nil"/>
        </w:pBdr>
        <w:tabs>
          <w:tab w:val="left" w:pos="864"/>
        </w:tabs>
        <w:spacing w:after="0" w:line="276" w:lineRule="auto"/>
        <w:ind w:right="-18"/>
        <w:rPr>
          <w:szCs w:val="24"/>
        </w:rPr>
      </w:pPr>
      <w:r w:rsidRPr="00FB6BAE">
        <w:rPr>
          <w:szCs w:val="24"/>
        </w:rPr>
        <w:t>At eac</w:t>
      </w:r>
      <w:r>
        <w:rPr>
          <w:szCs w:val="24"/>
        </w:rPr>
        <w:t xml:space="preserve">h regular </w:t>
      </w:r>
      <w:r w:rsidRPr="00FB6BAE">
        <w:rPr>
          <w:szCs w:val="24"/>
        </w:rPr>
        <w:t>Commission meeting, the Commission shall consider the Provisional Compliance Report recommended by TCC and adopt by consensus a Final Compliance Report. If consensus cannot be reached, the Final Compliance Report shall indicate majority and minority views. A Member or CNCP cannot block consensus on its own compliance assessment</w:t>
      </w:r>
      <w:r>
        <w:rPr>
          <w:rFonts w:eastAsia="Malgun Gothic" w:hint="eastAsia"/>
          <w:szCs w:val="24"/>
          <w:lang w:eastAsia="ko-KR"/>
        </w:rPr>
        <w:t>.</w:t>
      </w:r>
    </w:p>
    <w:p w14:paraId="27FE70F7" w14:textId="77777777" w:rsidR="00D57D04" w:rsidRDefault="00D57D04" w:rsidP="000802E8">
      <w:pPr>
        <w:widowControl w:val="0"/>
        <w:pBdr>
          <w:top w:val="nil"/>
          <w:left w:val="nil"/>
          <w:bottom w:val="nil"/>
          <w:right w:val="nil"/>
          <w:between w:val="nil"/>
        </w:pBdr>
        <w:tabs>
          <w:tab w:val="left" w:pos="864"/>
        </w:tabs>
        <w:spacing w:after="0" w:line="276" w:lineRule="auto"/>
        <w:ind w:left="360" w:right="-18" w:firstLine="0"/>
        <w:rPr>
          <w:szCs w:val="24"/>
        </w:rPr>
      </w:pPr>
    </w:p>
    <w:p w14:paraId="67408E2B" w14:textId="77777777" w:rsidR="00D57D04" w:rsidRPr="00DC2337" w:rsidRDefault="00D57D04" w:rsidP="000802E8">
      <w:pPr>
        <w:widowControl w:val="0"/>
        <w:numPr>
          <w:ilvl w:val="0"/>
          <w:numId w:val="112"/>
        </w:numPr>
        <w:pBdr>
          <w:top w:val="nil"/>
          <w:left w:val="nil"/>
          <w:bottom w:val="nil"/>
          <w:right w:val="nil"/>
          <w:between w:val="nil"/>
        </w:pBdr>
        <w:tabs>
          <w:tab w:val="left" w:pos="864"/>
        </w:tabs>
        <w:spacing w:after="120" w:line="276" w:lineRule="auto"/>
        <w:ind w:right="-14"/>
        <w:rPr>
          <w:szCs w:val="24"/>
        </w:rPr>
      </w:pPr>
      <w:r w:rsidRPr="009C10B8">
        <w:rPr>
          <w:szCs w:val="24"/>
        </w:rPr>
        <w:t>The Final Compliance Report shall include:</w:t>
      </w:r>
    </w:p>
    <w:p w14:paraId="329AEAAD" w14:textId="77777777" w:rsidR="00D57D04" w:rsidRPr="00DC2337" w:rsidRDefault="00D57D04" w:rsidP="000802E8">
      <w:pPr>
        <w:widowControl w:val="0"/>
        <w:numPr>
          <w:ilvl w:val="1"/>
          <w:numId w:val="112"/>
        </w:numPr>
        <w:pBdr>
          <w:top w:val="nil"/>
          <w:left w:val="nil"/>
          <w:bottom w:val="nil"/>
          <w:right w:val="nil"/>
          <w:between w:val="nil"/>
        </w:pBdr>
        <w:tabs>
          <w:tab w:val="left" w:pos="1439"/>
          <w:tab w:val="left" w:pos="1440"/>
        </w:tabs>
        <w:spacing w:after="120" w:line="276" w:lineRule="auto"/>
        <w:ind w:left="900" w:right="-14"/>
        <w:rPr>
          <w:szCs w:val="24"/>
        </w:rPr>
      </w:pPr>
      <w:r w:rsidRPr="009C10B8">
        <w:rPr>
          <w:szCs w:val="24"/>
        </w:rPr>
        <w:t>A final compliance status for each Member and CNCP against each assessed obligation;</w:t>
      </w:r>
    </w:p>
    <w:p w14:paraId="7C29CDA1" w14:textId="77777777" w:rsidR="00D57D04" w:rsidRPr="00DC2337" w:rsidRDefault="00D57D04" w:rsidP="000802E8">
      <w:pPr>
        <w:widowControl w:val="0"/>
        <w:numPr>
          <w:ilvl w:val="1"/>
          <w:numId w:val="112"/>
        </w:numPr>
        <w:pBdr>
          <w:top w:val="nil"/>
          <w:left w:val="nil"/>
          <w:bottom w:val="nil"/>
          <w:right w:val="nil"/>
          <w:between w:val="nil"/>
        </w:pBdr>
        <w:tabs>
          <w:tab w:val="left" w:pos="1439"/>
          <w:tab w:val="left" w:pos="1440"/>
        </w:tabs>
        <w:spacing w:after="120" w:line="276" w:lineRule="auto"/>
        <w:ind w:left="900" w:right="-14"/>
        <w:rPr>
          <w:szCs w:val="24"/>
        </w:rPr>
      </w:pPr>
      <w:r w:rsidRPr="00DC2337">
        <w:rPr>
          <w:szCs w:val="24"/>
        </w:rPr>
        <w:t>All identified areas of repeated non-compliance by a Member or CNCP.</w:t>
      </w:r>
    </w:p>
    <w:p w14:paraId="6AC29112" w14:textId="77777777" w:rsidR="00D57D04" w:rsidRPr="00DC2337" w:rsidRDefault="00D57D04" w:rsidP="000802E8">
      <w:pPr>
        <w:widowControl w:val="0"/>
        <w:numPr>
          <w:ilvl w:val="1"/>
          <w:numId w:val="112"/>
        </w:numPr>
        <w:pBdr>
          <w:top w:val="nil"/>
          <w:left w:val="nil"/>
          <w:bottom w:val="nil"/>
          <w:right w:val="nil"/>
          <w:between w:val="nil"/>
        </w:pBdr>
        <w:tabs>
          <w:tab w:val="left" w:pos="1439"/>
        </w:tabs>
        <w:spacing w:after="120" w:line="276" w:lineRule="auto"/>
        <w:ind w:left="900" w:right="-14"/>
        <w:rPr>
          <w:szCs w:val="24"/>
        </w:rPr>
      </w:pPr>
      <w:r w:rsidRPr="009C10B8">
        <w:rPr>
          <w:szCs w:val="24"/>
        </w:rPr>
        <w:t xml:space="preserve">All responses taken </w:t>
      </w:r>
      <w:r>
        <w:rPr>
          <w:szCs w:val="24"/>
        </w:rPr>
        <w:t xml:space="preserve">and to be taken </w:t>
      </w:r>
      <w:r w:rsidRPr="009C10B8">
        <w:rPr>
          <w:szCs w:val="24"/>
        </w:rPr>
        <w:t xml:space="preserve">to address </w:t>
      </w:r>
      <w:r>
        <w:rPr>
          <w:szCs w:val="24"/>
        </w:rPr>
        <w:t>areas</w:t>
      </w:r>
      <w:r w:rsidRPr="009C10B8">
        <w:rPr>
          <w:szCs w:val="24"/>
        </w:rPr>
        <w:t xml:space="preserve"> of non-compliance; and,</w:t>
      </w:r>
    </w:p>
    <w:p w14:paraId="45445BD8" w14:textId="77777777" w:rsidR="00D57D04" w:rsidRPr="009C10B8" w:rsidRDefault="00D57D04" w:rsidP="000802E8">
      <w:pPr>
        <w:widowControl w:val="0"/>
        <w:numPr>
          <w:ilvl w:val="1"/>
          <w:numId w:val="112"/>
        </w:numPr>
        <w:pBdr>
          <w:top w:val="nil"/>
          <w:left w:val="nil"/>
          <w:bottom w:val="nil"/>
          <w:right w:val="nil"/>
          <w:between w:val="nil"/>
        </w:pBdr>
        <w:tabs>
          <w:tab w:val="left" w:pos="1438"/>
          <w:tab w:val="left" w:pos="1439"/>
        </w:tabs>
        <w:spacing w:after="120" w:line="276" w:lineRule="auto"/>
        <w:ind w:left="900" w:right="-14"/>
        <w:rPr>
          <w:szCs w:val="24"/>
        </w:rPr>
      </w:pPr>
      <w:r w:rsidRPr="009C10B8">
        <w:rPr>
          <w:szCs w:val="24"/>
        </w:rPr>
        <w:t xml:space="preserve">An Executive Summary addressing the issues listed in paragraph </w:t>
      </w:r>
      <w:r>
        <w:rPr>
          <w:szCs w:val="24"/>
        </w:rPr>
        <w:t>20.</w:t>
      </w:r>
    </w:p>
    <w:p w14:paraId="6A84546B" w14:textId="77777777" w:rsidR="00D57D04" w:rsidRPr="009C10B8" w:rsidRDefault="00D57D04" w:rsidP="000802E8">
      <w:pPr>
        <w:pBdr>
          <w:top w:val="nil"/>
          <w:left w:val="nil"/>
          <w:bottom w:val="nil"/>
          <w:right w:val="nil"/>
          <w:between w:val="nil"/>
        </w:pBdr>
        <w:tabs>
          <w:tab w:val="left" w:pos="1438"/>
          <w:tab w:val="left" w:pos="1439"/>
        </w:tabs>
        <w:spacing w:after="0" w:line="276" w:lineRule="auto"/>
        <w:ind w:left="360" w:right="-18"/>
        <w:rPr>
          <w:szCs w:val="24"/>
        </w:rPr>
      </w:pPr>
    </w:p>
    <w:p w14:paraId="71A77CBC" w14:textId="77777777" w:rsidR="00D57D04" w:rsidRPr="009C10B8" w:rsidRDefault="00D57D04" w:rsidP="000802E8">
      <w:pPr>
        <w:widowControl w:val="0"/>
        <w:numPr>
          <w:ilvl w:val="0"/>
          <w:numId w:val="112"/>
        </w:numPr>
        <w:pBdr>
          <w:top w:val="nil"/>
          <w:left w:val="nil"/>
          <w:bottom w:val="nil"/>
          <w:right w:val="nil"/>
          <w:between w:val="nil"/>
        </w:pBdr>
        <w:tabs>
          <w:tab w:val="left" w:pos="1438"/>
          <w:tab w:val="left" w:pos="1439"/>
        </w:tabs>
        <w:spacing w:after="0" w:line="276" w:lineRule="auto"/>
        <w:ind w:right="-18"/>
      </w:pPr>
      <w:r>
        <w:t>Within 30 days following the adoption of the Final Compliance Report, the Chair of the Commission shall send a Letter of Concern to each Member or CNCP assessed as Non-Compliant or Priority Non-Compliant. Such letters shall describe the relevant compliance issue(s) and the required response(s) identified in the Final Compliance Report.</w:t>
      </w:r>
    </w:p>
    <w:p w14:paraId="41693FC4" w14:textId="77777777" w:rsidR="00D57D04" w:rsidRPr="009C10B8" w:rsidRDefault="00D57D04" w:rsidP="000802E8">
      <w:pPr>
        <w:pBdr>
          <w:top w:val="nil"/>
          <w:left w:val="nil"/>
          <w:bottom w:val="nil"/>
          <w:right w:val="nil"/>
          <w:between w:val="nil"/>
        </w:pBdr>
        <w:spacing w:after="0" w:line="276" w:lineRule="auto"/>
        <w:ind w:left="360" w:right="-18"/>
        <w:rPr>
          <w:szCs w:val="24"/>
        </w:rPr>
      </w:pPr>
    </w:p>
    <w:p w14:paraId="7DC02BA0" w14:textId="77777777" w:rsidR="00D57D04" w:rsidRDefault="00D57D04" w:rsidP="000802E8">
      <w:pPr>
        <w:pStyle w:val="ListParagraph"/>
        <w:widowControl w:val="0"/>
        <w:numPr>
          <w:ilvl w:val="0"/>
          <w:numId w:val="113"/>
        </w:numPr>
        <w:spacing w:after="0" w:line="276" w:lineRule="auto"/>
        <w:ind w:left="360" w:right="-18" w:hanging="360"/>
        <w:rPr>
          <w:b/>
          <w:bCs/>
          <w:szCs w:val="24"/>
        </w:rPr>
      </w:pPr>
      <w:r w:rsidRPr="005808D9">
        <w:rPr>
          <w:b/>
          <w:bCs/>
          <w:szCs w:val="24"/>
        </w:rPr>
        <w:t>Data Protection</w:t>
      </w:r>
    </w:p>
    <w:p w14:paraId="505688C4" w14:textId="77777777" w:rsidR="00D57D04" w:rsidRPr="005808D9" w:rsidRDefault="00D57D04" w:rsidP="000802E8">
      <w:pPr>
        <w:pStyle w:val="ListParagraph"/>
        <w:widowControl w:val="0"/>
        <w:spacing w:after="0" w:line="276" w:lineRule="auto"/>
        <w:ind w:left="360" w:right="-18" w:firstLine="0"/>
        <w:rPr>
          <w:b/>
          <w:bCs/>
          <w:szCs w:val="24"/>
        </w:rPr>
      </w:pPr>
    </w:p>
    <w:p w14:paraId="22C9B9EC" w14:textId="77777777" w:rsidR="00D57D04" w:rsidRPr="009C10B8" w:rsidRDefault="00D57D04" w:rsidP="000802E8">
      <w:pPr>
        <w:widowControl w:val="0"/>
        <w:numPr>
          <w:ilvl w:val="0"/>
          <w:numId w:val="112"/>
        </w:numPr>
        <w:pBdr>
          <w:top w:val="nil"/>
          <w:left w:val="nil"/>
          <w:bottom w:val="nil"/>
          <w:right w:val="nil"/>
          <w:between w:val="nil"/>
        </w:pBdr>
        <w:tabs>
          <w:tab w:val="left" w:pos="863"/>
        </w:tabs>
        <w:spacing w:after="0" w:line="276" w:lineRule="auto"/>
        <w:ind w:right="-18"/>
        <w:rPr>
          <w:szCs w:val="24"/>
        </w:rPr>
      </w:pPr>
      <w:r w:rsidRPr="009C10B8">
        <w:rPr>
          <w:szCs w:val="24"/>
        </w:rPr>
        <w:t xml:space="preserve">The Draft and Provisional Compliance Reports, and all associated documentation, shall constitute </w:t>
      </w:r>
      <w:r>
        <w:rPr>
          <w:szCs w:val="24"/>
        </w:rPr>
        <w:t>confidential</w:t>
      </w:r>
      <w:r w:rsidRPr="009C10B8">
        <w:rPr>
          <w:szCs w:val="24"/>
        </w:rPr>
        <w:t xml:space="preserve"> data, but the Final Compliance Report and the executive summary shall be public domain data.</w:t>
      </w:r>
    </w:p>
    <w:p w14:paraId="2FEE49BC" w14:textId="77777777" w:rsidR="00D57D04" w:rsidRPr="009C10B8" w:rsidRDefault="00D57D04" w:rsidP="000802E8">
      <w:pPr>
        <w:pBdr>
          <w:top w:val="nil"/>
          <w:left w:val="nil"/>
          <w:bottom w:val="nil"/>
          <w:right w:val="nil"/>
          <w:between w:val="nil"/>
        </w:pBdr>
        <w:spacing w:after="0" w:line="276" w:lineRule="auto"/>
        <w:ind w:left="360" w:right="-18"/>
        <w:rPr>
          <w:szCs w:val="24"/>
        </w:rPr>
      </w:pPr>
    </w:p>
    <w:p w14:paraId="638F7135" w14:textId="77777777" w:rsidR="00D57D04" w:rsidRDefault="00D57D04" w:rsidP="000802E8">
      <w:pPr>
        <w:pStyle w:val="ListParagraph"/>
        <w:widowControl w:val="0"/>
        <w:numPr>
          <w:ilvl w:val="0"/>
          <w:numId w:val="113"/>
        </w:numPr>
        <w:spacing w:after="0" w:line="276" w:lineRule="auto"/>
        <w:ind w:left="360" w:right="-18" w:hanging="450"/>
        <w:rPr>
          <w:b/>
          <w:bCs/>
          <w:szCs w:val="24"/>
        </w:rPr>
      </w:pPr>
      <w:r w:rsidRPr="00FB6BAE">
        <w:rPr>
          <w:b/>
          <w:bCs/>
          <w:szCs w:val="24"/>
        </w:rPr>
        <w:t>Identification of obligations to be Assessed</w:t>
      </w:r>
    </w:p>
    <w:p w14:paraId="10F6FC23" w14:textId="77777777" w:rsidR="00D57D04" w:rsidRPr="00FB6BAE" w:rsidRDefault="00D57D04" w:rsidP="000802E8">
      <w:pPr>
        <w:pStyle w:val="ListParagraph"/>
        <w:widowControl w:val="0"/>
        <w:spacing w:after="0" w:line="276" w:lineRule="auto"/>
        <w:ind w:left="360" w:right="-18" w:firstLine="0"/>
        <w:rPr>
          <w:b/>
          <w:bCs/>
          <w:szCs w:val="24"/>
        </w:rPr>
      </w:pPr>
    </w:p>
    <w:p w14:paraId="6E33842F" w14:textId="77777777" w:rsidR="00D57D04" w:rsidRPr="00DC2337" w:rsidRDefault="00D57D04" w:rsidP="000802E8">
      <w:pPr>
        <w:widowControl w:val="0"/>
        <w:numPr>
          <w:ilvl w:val="0"/>
          <w:numId w:val="112"/>
        </w:numPr>
        <w:pBdr>
          <w:top w:val="nil"/>
          <w:left w:val="nil"/>
          <w:bottom w:val="nil"/>
          <w:right w:val="nil"/>
          <w:between w:val="nil"/>
        </w:pBdr>
        <w:tabs>
          <w:tab w:val="left" w:pos="863"/>
        </w:tabs>
        <w:spacing w:after="120" w:line="276" w:lineRule="auto"/>
        <w:ind w:right="-14"/>
        <w:rPr>
          <w:szCs w:val="24"/>
        </w:rPr>
      </w:pPr>
      <w:r w:rsidRPr="00FB6BAE">
        <w:rPr>
          <w:szCs w:val="24"/>
        </w:rPr>
        <w:t xml:space="preserve">Annex II includes the list of obligations to be assessed as part of the annual </w:t>
      </w:r>
      <w:r>
        <w:rPr>
          <w:szCs w:val="24"/>
        </w:rPr>
        <w:t>Compliance Monitoring Report (</w:t>
      </w:r>
      <w:r w:rsidRPr="00FB6BAE">
        <w:rPr>
          <w:szCs w:val="24"/>
        </w:rPr>
        <w:t>CMR</w:t>
      </w:r>
      <w:r>
        <w:rPr>
          <w:szCs w:val="24"/>
        </w:rPr>
        <w:t>)</w:t>
      </w:r>
      <w:r w:rsidRPr="00FB6BAE">
        <w:rPr>
          <w:szCs w:val="24"/>
        </w:rPr>
        <w:t xml:space="preserve">. </w:t>
      </w:r>
      <w:r>
        <w:rPr>
          <w:szCs w:val="24"/>
        </w:rPr>
        <w:t xml:space="preserve">The TCC will review </w:t>
      </w:r>
      <w:r w:rsidRPr="00FB6BAE">
        <w:rPr>
          <w:szCs w:val="24"/>
        </w:rPr>
        <w:t xml:space="preserve">Annex II annually and </w:t>
      </w:r>
      <w:r>
        <w:rPr>
          <w:szCs w:val="24"/>
        </w:rPr>
        <w:t>recommend removing or adding obligations to be assessed in the following year’s CMR. Each year, upon consideration of the TCC’s recommendations, the Commission shall update what obligations shall be assessed in the following year’s CMR, as appropriate,</w:t>
      </w:r>
      <w:r w:rsidRPr="00FB6BAE">
        <w:rPr>
          <w:szCs w:val="24"/>
        </w:rPr>
        <w:t xml:space="preserve"> </w:t>
      </w:r>
      <w:r w:rsidRPr="009C10B8">
        <w:rPr>
          <w:szCs w:val="24"/>
        </w:rPr>
        <w:t>taking into account factors such as:</w:t>
      </w:r>
    </w:p>
    <w:p w14:paraId="4962E520" w14:textId="77777777" w:rsidR="00D57D04" w:rsidRDefault="00D57D04" w:rsidP="000802E8">
      <w:pPr>
        <w:widowControl w:val="0"/>
        <w:numPr>
          <w:ilvl w:val="1"/>
          <w:numId w:val="112"/>
        </w:numPr>
        <w:pBdr>
          <w:top w:val="nil"/>
          <w:left w:val="nil"/>
          <w:bottom w:val="nil"/>
          <w:right w:val="nil"/>
          <w:between w:val="nil"/>
        </w:pBdr>
        <w:tabs>
          <w:tab w:val="left" w:pos="1437"/>
          <w:tab w:val="left" w:pos="1439"/>
        </w:tabs>
        <w:spacing w:after="120" w:line="276" w:lineRule="auto"/>
        <w:ind w:left="900" w:right="-14"/>
        <w:rPr>
          <w:szCs w:val="24"/>
        </w:rPr>
      </w:pPr>
      <w:r w:rsidRPr="009C10B8">
        <w:rPr>
          <w:szCs w:val="24"/>
        </w:rPr>
        <w:t>The needs and priorities of the Commission;</w:t>
      </w:r>
    </w:p>
    <w:p w14:paraId="71FCE5BF" w14:textId="77777777" w:rsidR="00D57D04" w:rsidRPr="00DC2337" w:rsidRDefault="00D57D04" w:rsidP="000802E8">
      <w:pPr>
        <w:widowControl w:val="0"/>
        <w:numPr>
          <w:ilvl w:val="1"/>
          <w:numId w:val="112"/>
        </w:numPr>
        <w:pBdr>
          <w:top w:val="nil"/>
          <w:left w:val="nil"/>
          <w:bottom w:val="nil"/>
          <w:right w:val="nil"/>
          <w:between w:val="nil"/>
        </w:pBdr>
        <w:tabs>
          <w:tab w:val="left" w:pos="1437"/>
          <w:tab w:val="left" w:pos="1439"/>
        </w:tabs>
        <w:spacing w:after="120" w:line="276" w:lineRule="auto"/>
        <w:ind w:left="900" w:right="-14"/>
        <w:rPr>
          <w:szCs w:val="24"/>
        </w:rPr>
      </w:pPr>
      <w:r w:rsidRPr="00FB6BAE">
        <w:rPr>
          <w:szCs w:val="24"/>
        </w:rPr>
        <w:t>The advice of TCC;</w:t>
      </w:r>
    </w:p>
    <w:p w14:paraId="0E06CA86" w14:textId="77777777" w:rsidR="00D57D04" w:rsidRPr="00DC2337" w:rsidRDefault="00D57D04" w:rsidP="000802E8">
      <w:pPr>
        <w:widowControl w:val="0"/>
        <w:numPr>
          <w:ilvl w:val="1"/>
          <w:numId w:val="112"/>
        </w:numPr>
        <w:pBdr>
          <w:top w:val="nil"/>
          <w:left w:val="nil"/>
          <w:bottom w:val="nil"/>
          <w:right w:val="nil"/>
          <w:between w:val="nil"/>
        </w:pBdr>
        <w:tabs>
          <w:tab w:val="left" w:pos="1440"/>
        </w:tabs>
        <w:spacing w:after="120" w:line="276" w:lineRule="auto"/>
        <w:ind w:left="900" w:right="-14"/>
        <w:rPr>
          <w:szCs w:val="24"/>
        </w:rPr>
      </w:pPr>
      <w:r w:rsidRPr="009C10B8">
        <w:rPr>
          <w:szCs w:val="24"/>
        </w:rPr>
        <w:t>Evidence of non-compliance or repeated non-compliance with a particular obligation;</w:t>
      </w:r>
    </w:p>
    <w:p w14:paraId="35942D27" w14:textId="77777777" w:rsidR="00D57D04" w:rsidRPr="00DC2337" w:rsidRDefault="00D57D04" w:rsidP="000802E8">
      <w:pPr>
        <w:widowControl w:val="0"/>
        <w:numPr>
          <w:ilvl w:val="1"/>
          <w:numId w:val="112"/>
        </w:numPr>
        <w:pBdr>
          <w:top w:val="nil"/>
          <w:left w:val="nil"/>
          <w:bottom w:val="nil"/>
          <w:right w:val="nil"/>
          <w:between w:val="nil"/>
        </w:pBdr>
        <w:tabs>
          <w:tab w:val="left" w:pos="1439"/>
          <w:tab w:val="left" w:pos="1440"/>
        </w:tabs>
        <w:spacing w:after="120" w:line="276" w:lineRule="auto"/>
        <w:ind w:left="900" w:right="-14"/>
      </w:pPr>
      <w:r>
        <w:t>The risks posed by non-compliance to the achievement of the objectives of the Convention; and,</w:t>
      </w:r>
    </w:p>
    <w:p w14:paraId="10950D09" w14:textId="77777777" w:rsidR="00D57D04" w:rsidRPr="00DC2337" w:rsidRDefault="00D57D04" w:rsidP="000802E8">
      <w:pPr>
        <w:widowControl w:val="0"/>
        <w:numPr>
          <w:ilvl w:val="1"/>
          <w:numId w:val="112"/>
        </w:numPr>
        <w:pBdr>
          <w:top w:val="nil"/>
          <w:left w:val="nil"/>
          <w:bottom w:val="nil"/>
          <w:right w:val="nil"/>
          <w:between w:val="nil"/>
        </w:pBdr>
        <w:tabs>
          <w:tab w:val="left" w:pos="1440"/>
        </w:tabs>
        <w:spacing w:after="120" w:line="276" w:lineRule="auto"/>
        <w:ind w:left="900" w:right="-14" w:hanging="359"/>
        <w:rPr>
          <w:szCs w:val="24"/>
        </w:rPr>
      </w:pPr>
      <w:r w:rsidRPr="009C10B8">
        <w:rPr>
          <w:szCs w:val="24"/>
        </w:rPr>
        <w:t>Whether sufficient verifiable information is available to determine compliance.</w:t>
      </w:r>
    </w:p>
    <w:p w14:paraId="4121B9E8" w14:textId="77777777" w:rsidR="00D57D04" w:rsidRPr="00633C11" w:rsidRDefault="00D57D04" w:rsidP="000802E8">
      <w:pPr>
        <w:pBdr>
          <w:top w:val="nil"/>
          <w:left w:val="nil"/>
          <w:bottom w:val="nil"/>
          <w:right w:val="nil"/>
          <w:between w:val="nil"/>
        </w:pBdr>
        <w:spacing w:after="0" w:line="276" w:lineRule="auto"/>
        <w:ind w:left="360" w:right="-18"/>
        <w:rPr>
          <w:szCs w:val="24"/>
        </w:rPr>
      </w:pPr>
    </w:p>
    <w:p w14:paraId="45E5D67E" w14:textId="77777777" w:rsidR="00D57D04" w:rsidRPr="00BA3322" w:rsidRDefault="00D57D04" w:rsidP="000802E8">
      <w:pPr>
        <w:pStyle w:val="ListParagraph"/>
        <w:numPr>
          <w:ilvl w:val="0"/>
          <w:numId w:val="113"/>
        </w:numPr>
        <w:pBdr>
          <w:top w:val="nil"/>
          <w:left w:val="nil"/>
          <w:bottom w:val="nil"/>
          <w:right w:val="nil"/>
          <w:between w:val="nil"/>
        </w:pBdr>
        <w:spacing w:after="0" w:line="276" w:lineRule="auto"/>
        <w:ind w:left="360" w:right="-18"/>
        <w:rPr>
          <w:b/>
          <w:bCs/>
          <w:szCs w:val="24"/>
        </w:rPr>
      </w:pPr>
      <w:r w:rsidRPr="00BA3322">
        <w:rPr>
          <w:b/>
          <w:bCs/>
          <w:szCs w:val="24"/>
        </w:rPr>
        <w:t xml:space="preserve">Future Work and Review of this Conservation Measure </w:t>
      </w:r>
    </w:p>
    <w:p w14:paraId="1D62781E" w14:textId="77777777" w:rsidR="00D57D04" w:rsidRPr="00165D81" w:rsidRDefault="00D57D04" w:rsidP="000802E8">
      <w:pPr>
        <w:pBdr>
          <w:top w:val="nil"/>
          <w:left w:val="nil"/>
          <w:bottom w:val="nil"/>
          <w:right w:val="nil"/>
          <w:between w:val="nil"/>
        </w:pBdr>
        <w:spacing w:after="0" w:line="276" w:lineRule="auto"/>
        <w:ind w:right="-18"/>
        <w:rPr>
          <w:b/>
          <w:bCs/>
          <w:szCs w:val="24"/>
        </w:rPr>
      </w:pPr>
    </w:p>
    <w:p w14:paraId="65A6D04B" w14:textId="77777777" w:rsidR="00D57D04" w:rsidRPr="00165D81" w:rsidRDefault="00D57D04" w:rsidP="000802E8">
      <w:pPr>
        <w:pStyle w:val="ListParagraph"/>
        <w:numPr>
          <w:ilvl w:val="0"/>
          <w:numId w:val="122"/>
        </w:numPr>
        <w:pBdr>
          <w:top w:val="nil"/>
          <w:left w:val="nil"/>
          <w:bottom w:val="nil"/>
          <w:right w:val="nil"/>
          <w:between w:val="nil"/>
        </w:pBdr>
        <w:spacing w:after="120" w:line="276" w:lineRule="auto"/>
        <w:ind w:right="-14"/>
      </w:pPr>
      <w:r w:rsidRPr="2AF37822">
        <w:rPr>
          <w:rFonts w:eastAsia="Malgun Gothic"/>
          <w:lang w:eastAsia="ko-KR"/>
        </w:rPr>
        <w:t xml:space="preserve">The Commission tasks the TCC to establish a multi-year workplan of tasks to enhance the Compliance Monitoring Scheme with the aim of making it more efficient and effective. This </w:t>
      </w:r>
      <w:r w:rsidRPr="2AF37822">
        <w:rPr>
          <w:rFonts w:eastAsia="Malgun Gothic"/>
          <w:color w:val="auto"/>
          <w:lang w:eastAsia="ko-KR"/>
        </w:rPr>
        <w:t xml:space="preserve">workplan shall include the </w:t>
      </w:r>
      <w:r w:rsidRPr="2AF37822">
        <w:rPr>
          <w:rFonts w:eastAsia="Malgun Gothic"/>
          <w:lang w:eastAsia="ko-KR"/>
        </w:rPr>
        <w:t>development of the following guidelines and operating procedures to support the implementation of the CMS, as necessary:</w:t>
      </w:r>
    </w:p>
    <w:p w14:paraId="4B91AC54" w14:textId="77777777" w:rsidR="00D57D04" w:rsidRPr="009046F2" w:rsidRDefault="00D57D04" w:rsidP="00005E47">
      <w:pPr>
        <w:widowControl w:val="0"/>
        <w:numPr>
          <w:ilvl w:val="1"/>
          <w:numId w:val="122"/>
        </w:numPr>
        <w:pBdr>
          <w:top w:val="nil"/>
          <w:left w:val="nil"/>
          <w:bottom w:val="nil"/>
          <w:right w:val="nil"/>
          <w:between w:val="nil"/>
        </w:pBdr>
        <w:tabs>
          <w:tab w:val="left" w:pos="1437"/>
          <w:tab w:val="left" w:pos="1439"/>
        </w:tabs>
        <w:spacing w:after="120" w:line="276" w:lineRule="auto"/>
        <w:ind w:left="990" w:right="-14"/>
        <w:rPr>
          <w:color w:val="auto"/>
          <w:szCs w:val="24"/>
        </w:rPr>
      </w:pPr>
      <w:r w:rsidRPr="009046F2">
        <w:rPr>
          <w:color w:val="auto"/>
          <w:szCs w:val="24"/>
        </w:rPr>
        <w:t>audit points to clarify the Commission’s obligations assessed under the CMS</w:t>
      </w:r>
    </w:p>
    <w:p w14:paraId="2E8CFF9D" w14:textId="77777777" w:rsidR="00D57D04" w:rsidRPr="009046F2" w:rsidRDefault="00D57D04" w:rsidP="00005E47">
      <w:pPr>
        <w:widowControl w:val="0"/>
        <w:numPr>
          <w:ilvl w:val="1"/>
          <w:numId w:val="122"/>
        </w:numPr>
        <w:pBdr>
          <w:top w:val="nil"/>
          <w:left w:val="nil"/>
          <w:bottom w:val="nil"/>
          <w:right w:val="nil"/>
          <w:between w:val="nil"/>
        </w:pBdr>
        <w:tabs>
          <w:tab w:val="left" w:pos="1437"/>
          <w:tab w:val="left" w:pos="1439"/>
        </w:tabs>
        <w:spacing w:after="120" w:line="276" w:lineRule="auto"/>
        <w:ind w:left="990" w:right="-14"/>
        <w:rPr>
          <w:color w:val="auto"/>
          <w:szCs w:val="24"/>
        </w:rPr>
      </w:pPr>
      <w:r w:rsidRPr="009046F2">
        <w:rPr>
          <w:color w:val="auto"/>
          <w:szCs w:val="24"/>
        </w:rPr>
        <w:t>automatic responses for non-compliance with certain administrative obligations listed in Annex II to streamline the process;</w:t>
      </w:r>
    </w:p>
    <w:p w14:paraId="7236EF7E" w14:textId="77777777" w:rsidR="00D57D04" w:rsidRPr="009046F2" w:rsidRDefault="00D57D04" w:rsidP="00005E47">
      <w:pPr>
        <w:widowControl w:val="0"/>
        <w:numPr>
          <w:ilvl w:val="1"/>
          <w:numId w:val="122"/>
        </w:numPr>
        <w:pBdr>
          <w:top w:val="nil"/>
          <w:left w:val="nil"/>
          <w:bottom w:val="nil"/>
          <w:right w:val="nil"/>
          <w:between w:val="nil"/>
        </w:pBdr>
        <w:tabs>
          <w:tab w:val="left" w:pos="1437"/>
          <w:tab w:val="left" w:pos="1439"/>
        </w:tabs>
        <w:spacing w:after="120" w:line="276" w:lineRule="auto"/>
        <w:ind w:left="990" w:right="-14"/>
        <w:rPr>
          <w:color w:val="auto"/>
          <w:szCs w:val="24"/>
        </w:rPr>
      </w:pPr>
      <w:r w:rsidRPr="009046F2">
        <w:rPr>
          <w:color w:val="auto"/>
          <w:szCs w:val="24"/>
        </w:rPr>
        <w:t>corrective actions to encourage and incentivize Members’ compliance with the Commission’s obligations where non-compliance is identified; and,</w:t>
      </w:r>
    </w:p>
    <w:p w14:paraId="408E9D39" w14:textId="77777777" w:rsidR="00D57D04" w:rsidRPr="00E95B9D" w:rsidRDefault="00D57D04" w:rsidP="00005E47">
      <w:pPr>
        <w:widowControl w:val="0"/>
        <w:numPr>
          <w:ilvl w:val="1"/>
          <w:numId w:val="122"/>
        </w:numPr>
        <w:pBdr>
          <w:top w:val="nil"/>
          <w:left w:val="nil"/>
          <w:bottom w:val="nil"/>
          <w:right w:val="nil"/>
          <w:between w:val="nil"/>
        </w:pBdr>
        <w:tabs>
          <w:tab w:val="left" w:pos="1437"/>
          <w:tab w:val="left" w:pos="1439"/>
        </w:tabs>
        <w:spacing w:after="120" w:line="276" w:lineRule="auto"/>
        <w:ind w:left="990" w:right="-14"/>
        <w:rPr>
          <w:rFonts w:eastAsia="Malgun Gothic"/>
          <w:lang w:eastAsia="ko-KR"/>
        </w:rPr>
      </w:pPr>
      <w:r>
        <w:t>any other guidelines</w:t>
      </w:r>
      <w:r w:rsidRPr="2AF37822">
        <w:rPr>
          <w:rFonts w:eastAsia="Malgun Gothic"/>
          <w:lang w:eastAsia="ko-KR"/>
        </w:rPr>
        <w:t xml:space="preserve"> or procedures that it deems necessary to enhance the effectiveness </w:t>
      </w:r>
      <w:r w:rsidRPr="2AF37822">
        <w:rPr>
          <w:rFonts w:eastAsia="Malgun Gothic"/>
          <w:lang w:eastAsia="ko-KR"/>
        </w:rPr>
        <w:lastRenderedPageBreak/>
        <w:t>and efficiency of the CMS.</w:t>
      </w:r>
    </w:p>
    <w:p w14:paraId="3A3275A4" w14:textId="77777777" w:rsidR="00D57D04" w:rsidRDefault="00D57D04" w:rsidP="00D57D04">
      <w:pPr>
        <w:widowControl w:val="0"/>
        <w:pBdr>
          <w:top w:val="nil"/>
          <w:left w:val="nil"/>
          <w:bottom w:val="nil"/>
          <w:right w:val="nil"/>
          <w:between w:val="nil"/>
        </w:pBdr>
        <w:tabs>
          <w:tab w:val="left" w:pos="1437"/>
          <w:tab w:val="left" w:pos="1439"/>
        </w:tabs>
        <w:spacing w:after="120" w:line="276" w:lineRule="auto"/>
        <w:ind w:left="990" w:right="-14" w:firstLine="0"/>
        <w:jc w:val="left"/>
        <w:rPr>
          <w:rFonts w:eastAsia="Malgun Gothic"/>
          <w:szCs w:val="24"/>
          <w:lang w:eastAsia="ko-KR"/>
        </w:rPr>
      </w:pPr>
    </w:p>
    <w:p w14:paraId="3CD7D791" w14:textId="77777777" w:rsidR="00D57D04" w:rsidRPr="00525388" w:rsidRDefault="00D57D04" w:rsidP="00005E47">
      <w:pPr>
        <w:pStyle w:val="ListParagraph"/>
        <w:widowControl w:val="0"/>
        <w:numPr>
          <w:ilvl w:val="0"/>
          <w:numId w:val="122"/>
        </w:numPr>
        <w:pBdr>
          <w:top w:val="nil"/>
          <w:left w:val="nil"/>
          <w:bottom w:val="nil"/>
          <w:right w:val="nil"/>
          <w:between w:val="nil"/>
        </w:pBdr>
        <w:tabs>
          <w:tab w:val="left" w:pos="1439"/>
        </w:tabs>
        <w:spacing w:after="120" w:line="276" w:lineRule="auto"/>
        <w:ind w:right="-14"/>
        <w:rPr>
          <w:color w:val="auto"/>
          <w:szCs w:val="24"/>
        </w:rPr>
      </w:pPr>
      <w:r w:rsidRPr="00D26397">
        <w:rPr>
          <w:color w:val="auto"/>
          <w:szCs w:val="24"/>
        </w:rPr>
        <w:t>As a matter of priority by the 9</w:t>
      </w:r>
      <w:r w:rsidRPr="00D26397">
        <w:rPr>
          <w:color w:val="auto"/>
          <w:szCs w:val="24"/>
          <w:vertAlign w:val="superscript"/>
        </w:rPr>
        <w:t xml:space="preserve">th </w:t>
      </w:r>
      <w:r w:rsidRPr="00D26397">
        <w:rPr>
          <w:color w:val="auto"/>
          <w:szCs w:val="24"/>
        </w:rPr>
        <w:t xml:space="preserve">Commission meeting, the TCC will develop and the Commission will consider revised Rules of Transparency for TCC to clarify any additional guidelines pertaining to the participation of observers in TCC meetings related to the Compliance Monitoring Scheme. Until the Commission adopts the revised Rules of Transparency for TCC, notwithstanding Paragraph 25, the consideration of the draft compliance report and the provisional compliance report, as detailed in paragraphs 15 and 22 respectively, shall be open to participation by accredited observers, in accordance with NPFC </w:t>
      </w:r>
      <w:r>
        <w:rPr>
          <w:color w:val="auto"/>
          <w:szCs w:val="24"/>
        </w:rPr>
        <w:t>Rules</w:t>
      </w:r>
      <w:r w:rsidRPr="00D26397">
        <w:rPr>
          <w:color w:val="auto"/>
          <w:szCs w:val="24"/>
        </w:rPr>
        <w:t xml:space="preserve"> of Procedure, in particular Rule 5.2.1 and Rule 9.</w:t>
      </w:r>
    </w:p>
    <w:p w14:paraId="3F7597FD" w14:textId="77777777" w:rsidR="00D57D04" w:rsidRPr="00D26397" w:rsidRDefault="00D57D04" w:rsidP="00D57D04">
      <w:pPr>
        <w:pStyle w:val="ListParagraph"/>
        <w:widowControl w:val="0"/>
        <w:pBdr>
          <w:top w:val="nil"/>
          <w:left w:val="nil"/>
          <w:bottom w:val="nil"/>
          <w:right w:val="nil"/>
          <w:between w:val="nil"/>
        </w:pBdr>
        <w:tabs>
          <w:tab w:val="left" w:pos="1439"/>
        </w:tabs>
        <w:spacing w:after="120" w:line="276" w:lineRule="auto"/>
        <w:ind w:left="450" w:right="-14" w:firstLine="0"/>
        <w:rPr>
          <w:color w:val="auto"/>
          <w:szCs w:val="24"/>
        </w:rPr>
      </w:pPr>
    </w:p>
    <w:p w14:paraId="1D54953C" w14:textId="77777777" w:rsidR="00D57D04" w:rsidRPr="00165D81" w:rsidRDefault="00D57D04" w:rsidP="00005E47">
      <w:pPr>
        <w:pStyle w:val="ListParagraph"/>
        <w:numPr>
          <w:ilvl w:val="0"/>
          <w:numId w:val="123"/>
        </w:numPr>
      </w:pPr>
      <w:r w:rsidRPr="002D505E">
        <w:rPr>
          <w:szCs w:val="24"/>
        </w:rPr>
        <w:t xml:space="preserve">The obligations to be assessed in Annex II shall be reviewed annually by the Commission, and as necessary, the Implementation Questionnaire. The conservation and management measure as a whole shall </w:t>
      </w:r>
      <w:r w:rsidRPr="002D505E">
        <w:rPr>
          <w:szCs w:val="24"/>
          <w:lang w:eastAsia="ko-KR"/>
        </w:rPr>
        <w:t>be reviewed at</w:t>
      </w:r>
      <w:r w:rsidRPr="002D505E">
        <w:rPr>
          <w:szCs w:val="24"/>
        </w:rPr>
        <w:t xml:space="preserve"> C</w:t>
      </w:r>
      <w:r w:rsidRPr="002D505E">
        <w:rPr>
          <w:rFonts w:eastAsia="Malgun Gothic"/>
          <w:szCs w:val="24"/>
          <w:lang w:eastAsia="ko-KR"/>
        </w:rPr>
        <w:t>ommission meetings as necessary</w:t>
      </w:r>
      <w:r w:rsidRPr="002D505E">
        <w:rPr>
          <w:rFonts w:eastAsia="Malgun Gothic"/>
          <w:b/>
          <w:bCs/>
          <w:szCs w:val="24"/>
          <w:lang w:eastAsia="ko-KR"/>
        </w:rPr>
        <w:t>.</w:t>
      </w:r>
    </w:p>
    <w:p w14:paraId="50EDEDD8" w14:textId="77777777" w:rsidR="00D57D04" w:rsidRPr="009C10B8" w:rsidRDefault="00D57D04" w:rsidP="00D57D04">
      <w:pPr>
        <w:pBdr>
          <w:top w:val="nil"/>
          <w:left w:val="nil"/>
          <w:bottom w:val="nil"/>
          <w:right w:val="nil"/>
          <w:between w:val="nil"/>
        </w:pBdr>
        <w:spacing w:after="0" w:line="276" w:lineRule="auto"/>
        <w:ind w:left="360" w:right="-18"/>
        <w:rPr>
          <w:szCs w:val="24"/>
        </w:rPr>
      </w:pPr>
    </w:p>
    <w:p w14:paraId="52CA6982" w14:textId="77777777" w:rsidR="00D57D04" w:rsidRPr="00EF51DA" w:rsidRDefault="00D57D04" w:rsidP="00D57D04">
      <w:pPr>
        <w:pBdr>
          <w:top w:val="nil"/>
          <w:left w:val="nil"/>
          <w:bottom w:val="nil"/>
          <w:right w:val="nil"/>
          <w:between w:val="nil"/>
        </w:pBdr>
        <w:spacing w:after="0" w:line="276" w:lineRule="auto"/>
        <w:ind w:left="360" w:right="-18"/>
        <w:rPr>
          <w:b/>
          <w:bCs/>
          <w:szCs w:val="24"/>
        </w:rPr>
      </w:pPr>
    </w:p>
    <w:p w14:paraId="3A3E8B99" w14:textId="77777777" w:rsidR="00D57D04" w:rsidRPr="00EF51DA" w:rsidRDefault="00D57D04" w:rsidP="00D57D04">
      <w:pPr>
        <w:pBdr>
          <w:top w:val="nil"/>
          <w:left w:val="nil"/>
          <w:bottom w:val="nil"/>
          <w:right w:val="nil"/>
          <w:between w:val="nil"/>
        </w:pBdr>
        <w:spacing w:after="0" w:line="276" w:lineRule="auto"/>
        <w:ind w:left="360" w:right="-18"/>
        <w:rPr>
          <w:b/>
          <w:bCs/>
          <w:szCs w:val="24"/>
        </w:rPr>
      </w:pPr>
      <w:r w:rsidRPr="00EF51DA">
        <w:rPr>
          <w:b/>
          <w:bCs/>
          <w:szCs w:val="24"/>
        </w:rPr>
        <w:t>ANNEXES</w:t>
      </w:r>
    </w:p>
    <w:p w14:paraId="0C7E5197" w14:textId="77777777" w:rsidR="00D57D04" w:rsidRPr="009C10B8" w:rsidRDefault="00D57D04" w:rsidP="00005E47">
      <w:pPr>
        <w:widowControl w:val="0"/>
        <w:numPr>
          <w:ilvl w:val="0"/>
          <w:numId w:val="111"/>
        </w:numPr>
        <w:pBdr>
          <w:top w:val="nil"/>
          <w:left w:val="nil"/>
          <w:bottom w:val="nil"/>
          <w:right w:val="nil"/>
          <w:between w:val="nil"/>
        </w:pBdr>
        <w:tabs>
          <w:tab w:val="left" w:pos="1079"/>
          <w:tab w:val="left" w:pos="1080"/>
        </w:tabs>
        <w:spacing w:after="0" w:line="276" w:lineRule="auto"/>
        <w:ind w:left="360" w:right="-18" w:hanging="360"/>
        <w:rPr>
          <w:szCs w:val="24"/>
        </w:rPr>
      </w:pPr>
      <w:r w:rsidRPr="009C10B8">
        <w:rPr>
          <w:szCs w:val="24"/>
        </w:rPr>
        <w:t>Annex I – Compliance Status Table</w:t>
      </w:r>
    </w:p>
    <w:p w14:paraId="650CBBA2" w14:textId="77777777" w:rsidR="00D57D04" w:rsidRPr="009C10B8" w:rsidRDefault="00D57D04" w:rsidP="00005E47">
      <w:pPr>
        <w:widowControl w:val="0"/>
        <w:numPr>
          <w:ilvl w:val="0"/>
          <w:numId w:val="111"/>
        </w:numPr>
        <w:pBdr>
          <w:top w:val="nil"/>
          <w:left w:val="nil"/>
          <w:bottom w:val="nil"/>
          <w:right w:val="nil"/>
          <w:between w:val="nil"/>
        </w:pBdr>
        <w:tabs>
          <w:tab w:val="left" w:pos="1080"/>
          <w:tab w:val="left" w:pos="1081"/>
        </w:tabs>
        <w:spacing w:after="0" w:line="276" w:lineRule="auto"/>
        <w:ind w:left="360" w:right="-18" w:hanging="360"/>
        <w:rPr>
          <w:szCs w:val="24"/>
        </w:rPr>
      </w:pPr>
      <w:r w:rsidRPr="009C10B8">
        <w:rPr>
          <w:szCs w:val="24"/>
        </w:rPr>
        <w:t>Annex II – Obligations to be Assessed</w:t>
      </w:r>
    </w:p>
    <w:p w14:paraId="34873561" w14:textId="77777777" w:rsidR="00D57D04" w:rsidRDefault="00D57D04" w:rsidP="00D57D04">
      <w:pPr>
        <w:spacing w:after="0" w:line="276" w:lineRule="auto"/>
        <w:ind w:left="0" w:right="-18" w:firstLine="0"/>
        <w:rPr>
          <w:szCs w:val="24"/>
        </w:rPr>
      </w:pPr>
      <w:r>
        <w:rPr>
          <w:szCs w:val="24"/>
        </w:rPr>
        <w:br w:type="page"/>
      </w:r>
    </w:p>
    <w:p w14:paraId="4217A9EC" w14:textId="77777777" w:rsidR="00D57D04" w:rsidRPr="002F74C2" w:rsidRDefault="00D57D04" w:rsidP="002F74C2">
      <w:pPr>
        <w:pStyle w:val="Heading2"/>
        <w:rPr>
          <w:rFonts w:ascii="Times New Roman" w:hAnsi="Times New Roman" w:cs="Times New Roman"/>
        </w:rPr>
      </w:pPr>
      <w:bookmarkStart w:id="1" w:name="_Toc196930741"/>
      <w:r w:rsidRPr="002F74C2">
        <w:rPr>
          <w:rFonts w:ascii="Times New Roman" w:hAnsi="Times New Roman" w:cs="Times New Roman"/>
        </w:rPr>
        <w:lastRenderedPageBreak/>
        <w:t>Annex I</w:t>
      </w:r>
      <w:bookmarkEnd w:id="1"/>
    </w:p>
    <w:p w14:paraId="20DE9ADA" w14:textId="77777777" w:rsidR="00D57D04" w:rsidRPr="008E623B" w:rsidRDefault="00D57D04" w:rsidP="00D57D04">
      <w:pPr>
        <w:pBdr>
          <w:top w:val="nil"/>
          <w:left w:val="nil"/>
          <w:bottom w:val="nil"/>
          <w:right w:val="nil"/>
          <w:between w:val="nil"/>
        </w:pBdr>
        <w:tabs>
          <w:tab w:val="center" w:pos="4590"/>
          <w:tab w:val="right" w:pos="9360"/>
        </w:tabs>
        <w:spacing w:after="0" w:line="276" w:lineRule="auto"/>
        <w:ind w:right="-18"/>
        <w:jc w:val="center"/>
        <w:rPr>
          <w:b/>
          <w:bCs/>
          <w:szCs w:val="24"/>
        </w:rPr>
      </w:pPr>
      <w:r w:rsidRPr="008E623B">
        <w:rPr>
          <w:b/>
          <w:bCs/>
          <w:szCs w:val="24"/>
        </w:rPr>
        <w:t>Compliance Status Table</w:t>
      </w:r>
    </w:p>
    <w:p w14:paraId="16E7680D" w14:textId="77777777" w:rsidR="00D57D04" w:rsidRPr="009C10B8" w:rsidRDefault="00D57D04" w:rsidP="00D57D04">
      <w:pPr>
        <w:pBdr>
          <w:top w:val="nil"/>
          <w:left w:val="nil"/>
          <w:bottom w:val="nil"/>
          <w:right w:val="nil"/>
          <w:between w:val="nil"/>
        </w:pBdr>
        <w:spacing w:after="0" w:line="276" w:lineRule="auto"/>
        <w:rPr>
          <w:szCs w:val="24"/>
        </w:rPr>
      </w:pPr>
    </w:p>
    <w:tbl>
      <w:tblPr>
        <w:tblW w:w="9748"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000" w:firstRow="0" w:lastRow="0" w:firstColumn="0" w:lastColumn="0" w:noHBand="0" w:noVBand="0"/>
      </w:tblPr>
      <w:tblGrid>
        <w:gridCol w:w="1351"/>
        <w:gridCol w:w="3964"/>
        <w:gridCol w:w="4433"/>
      </w:tblGrid>
      <w:tr w:rsidR="00CE1DEC" w:rsidRPr="009C10B8" w14:paraId="0428DA40" w14:textId="77777777">
        <w:trPr>
          <w:trHeight w:val="580"/>
        </w:trPr>
        <w:tc>
          <w:tcPr>
            <w:tcW w:w="1350" w:type="dxa"/>
            <w:shd w:val="clear" w:color="auto" w:fill="B7B7B7"/>
          </w:tcPr>
          <w:p w14:paraId="468F7FCE" w14:textId="77777777" w:rsidR="00D57D04" w:rsidRPr="009C10B8" w:rsidRDefault="00D57D04">
            <w:pPr>
              <w:pBdr>
                <w:top w:val="nil"/>
                <w:left w:val="nil"/>
                <w:bottom w:val="nil"/>
                <w:right w:val="nil"/>
                <w:between w:val="nil"/>
              </w:pBdr>
              <w:spacing w:before="120" w:after="120" w:line="276" w:lineRule="auto"/>
              <w:ind w:left="-72" w:right="-72" w:firstLine="0"/>
              <w:rPr>
                <w:b/>
                <w:szCs w:val="24"/>
              </w:rPr>
            </w:pPr>
            <w:r w:rsidRPr="009C10B8">
              <w:rPr>
                <w:b/>
                <w:szCs w:val="24"/>
              </w:rPr>
              <w:t>Compliance Status</w:t>
            </w:r>
          </w:p>
        </w:tc>
        <w:tc>
          <w:tcPr>
            <w:tcW w:w="3960" w:type="dxa"/>
            <w:shd w:val="clear" w:color="auto" w:fill="B7B7B7"/>
          </w:tcPr>
          <w:p w14:paraId="0A26EDD0" w14:textId="77777777" w:rsidR="00D57D04" w:rsidRPr="009C10B8" w:rsidRDefault="00D57D04">
            <w:pPr>
              <w:pBdr>
                <w:top w:val="nil"/>
                <w:left w:val="nil"/>
                <w:bottom w:val="nil"/>
                <w:right w:val="nil"/>
                <w:between w:val="nil"/>
              </w:pBdr>
              <w:spacing w:before="120" w:after="120" w:line="276" w:lineRule="auto"/>
              <w:ind w:left="112" w:right="98" w:firstLine="54"/>
              <w:rPr>
                <w:b/>
                <w:szCs w:val="24"/>
              </w:rPr>
            </w:pPr>
            <w:r w:rsidRPr="009C10B8">
              <w:rPr>
                <w:b/>
                <w:szCs w:val="24"/>
              </w:rPr>
              <w:t>Criteria</w:t>
            </w:r>
          </w:p>
        </w:tc>
        <w:tc>
          <w:tcPr>
            <w:tcW w:w="4428" w:type="dxa"/>
            <w:shd w:val="clear" w:color="auto" w:fill="B7B7B7"/>
          </w:tcPr>
          <w:p w14:paraId="127DEE3A" w14:textId="77777777" w:rsidR="00D57D04" w:rsidRPr="009C10B8" w:rsidRDefault="00D57D04">
            <w:pPr>
              <w:pBdr>
                <w:top w:val="nil"/>
                <w:left w:val="nil"/>
                <w:bottom w:val="nil"/>
                <w:right w:val="nil"/>
                <w:between w:val="nil"/>
              </w:pBdr>
              <w:spacing w:before="120" w:after="120" w:line="276" w:lineRule="auto"/>
              <w:ind w:left="112" w:right="98" w:hanging="6"/>
              <w:rPr>
                <w:b/>
                <w:szCs w:val="24"/>
              </w:rPr>
            </w:pPr>
            <w:r w:rsidRPr="009C10B8">
              <w:rPr>
                <w:b/>
                <w:szCs w:val="24"/>
              </w:rPr>
              <w:t>Potential Responses</w:t>
            </w:r>
          </w:p>
        </w:tc>
      </w:tr>
      <w:tr w:rsidR="00A52C97" w:rsidRPr="009C10B8" w14:paraId="2D3C0D11" w14:textId="77777777">
        <w:trPr>
          <w:trHeight w:val="792"/>
        </w:trPr>
        <w:tc>
          <w:tcPr>
            <w:tcW w:w="1350" w:type="dxa"/>
            <w:shd w:val="clear" w:color="auto" w:fill="B9B9B9"/>
            <w:vAlign w:val="center"/>
          </w:tcPr>
          <w:p w14:paraId="2E497F0D" w14:textId="77777777" w:rsidR="00D57D04" w:rsidRPr="009C10B8" w:rsidRDefault="00D57D04">
            <w:pPr>
              <w:pBdr>
                <w:top w:val="nil"/>
                <w:left w:val="nil"/>
                <w:bottom w:val="nil"/>
                <w:right w:val="nil"/>
                <w:between w:val="nil"/>
              </w:pBdr>
              <w:spacing w:before="120" w:after="120" w:line="276" w:lineRule="auto"/>
              <w:ind w:left="-72" w:right="-72" w:firstLine="0"/>
              <w:rPr>
                <w:b/>
                <w:szCs w:val="24"/>
              </w:rPr>
            </w:pPr>
            <w:r w:rsidRPr="009C10B8">
              <w:rPr>
                <w:b/>
                <w:szCs w:val="24"/>
              </w:rPr>
              <w:t>Compliant</w:t>
            </w:r>
          </w:p>
        </w:tc>
        <w:tc>
          <w:tcPr>
            <w:tcW w:w="3960" w:type="dxa"/>
          </w:tcPr>
          <w:p w14:paraId="549BD93B" w14:textId="77777777" w:rsidR="00D57D04" w:rsidRDefault="00D57D04">
            <w:pPr>
              <w:pBdr>
                <w:top w:val="nil"/>
                <w:left w:val="nil"/>
                <w:bottom w:val="nil"/>
                <w:right w:val="nil"/>
                <w:between w:val="nil"/>
              </w:pBdr>
              <w:spacing w:before="120" w:after="120" w:line="276" w:lineRule="auto"/>
              <w:ind w:left="90" w:right="60"/>
              <w:rPr>
                <w:szCs w:val="24"/>
              </w:rPr>
            </w:pPr>
            <w:r w:rsidRPr="009C10B8">
              <w:rPr>
                <w:szCs w:val="24"/>
              </w:rPr>
              <w:t>Member or CNCP fully compliant with obligation</w:t>
            </w:r>
            <w:r>
              <w:rPr>
                <w:szCs w:val="24"/>
              </w:rPr>
              <w:t xml:space="preserve">. </w:t>
            </w:r>
          </w:p>
          <w:p w14:paraId="79E99F85" w14:textId="77777777" w:rsidR="00D57D04" w:rsidRPr="009C10B8" w:rsidRDefault="00D57D04">
            <w:pPr>
              <w:pBdr>
                <w:top w:val="nil"/>
                <w:left w:val="nil"/>
                <w:bottom w:val="nil"/>
                <w:right w:val="nil"/>
                <w:between w:val="nil"/>
              </w:pBdr>
              <w:spacing w:before="120" w:after="120" w:line="276" w:lineRule="auto"/>
              <w:ind w:left="90" w:right="60"/>
              <w:rPr>
                <w:szCs w:val="24"/>
              </w:rPr>
            </w:pPr>
            <w:r>
              <w:rPr>
                <w:szCs w:val="24"/>
              </w:rPr>
              <w:t xml:space="preserve">Member or CNCP has taken required actions under the Convention </w:t>
            </w:r>
            <w:r>
              <w:rPr>
                <w:rFonts w:eastAsiaTheme="minorEastAsia"/>
                <w:lang w:eastAsia="ko-KR"/>
              </w:rPr>
              <w:t xml:space="preserve">in particular article 17 </w:t>
            </w:r>
            <w:r>
              <w:rPr>
                <w:szCs w:val="24"/>
              </w:rPr>
              <w:t>to investigate or address potential violations of its vessels.</w:t>
            </w:r>
          </w:p>
        </w:tc>
        <w:tc>
          <w:tcPr>
            <w:tcW w:w="4428" w:type="dxa"/>
          </w:tcPr>
          <w:p w14:paraId="1299B186" w14:textId="77777777" w:rsidR="00D57D04" w:rsidRPr="009C10B8" w:rsidRDefault="00D57D04">
            <w:pPr>
              <w:pBdr>
                <w:top w:val="nil"/>
                <w:left w:val="nil"/>
                <w:bottom w:val="nil"/>
                <w:right w:val="nil"/>
                <w:between w:val="nil"/>
              </w:pBdr>
              <w:spacing w:before="120" w:after="120" w:line="276" w:lineRule="auto"/>
              <w:ind w:left="90" w:right="60"/>
              <w:rPr>
                <w:szCs w:val="24"/>
              </w:rPr>
            </w:pPr>
            <w:r w:rsidRPr="009C10B8">
              <w:rPr>
                <w:szCs w:val="24"/>
              </w:rPr>
              <w:t>None</w:t>
            </w:r>
          </w:p>
        </w:tc>
      </w:tr>
      <w:tr w:rsidR="00A52C97" w:rsidRPr="009C10B8" w14:paraId="49D71B08" w14:textId="77777777">
        <w:trPr>
          <w:trHeight w:val="1692"/>
        </w:trPr>
        <w:tc>
          <w:tcPr>
            <w:tcW w:w="1350" w:type="dxa"/>
            <w:shd w:val="clear" w:color="auto" w:fill="B9B9B9"/>
            <w:vAlign w:val="center"/>
          </w:tcPr>
          <w:p w14:paraId="73CDFF2B" w14:textId="77777777" w:rsidR="00D57D04" w:rsidRPr="009C10B8" w:rsidRDefault="00D57D04">
            <w:pPr>
              <w:pBdr>
                <w:top w:val="nil"/>
                <w:left w:val="nil"/>
                <w:bottom w:val="nil"/>
                <w:right w:val="nil"/>
                <w:between w:val="nil"/>
              </w:pBdr>
              <w:spacing w:before="120" w:after="120" w:line="276" w:lineRule="auto"/>
              <w:ind w:left="-72" w:right="-72" w:firstLine="0"/>
              <w:rPr>
                <w:b/>
                <w:szCs w:val="24"/>
              </w:rPr>
            </w:pPr>
            <w:r w:rsidRPr="009C10B8">
              <w:rPr>
                <w:b/>
                <w:szCs w:val="24"/>
              </w:rPr>
              <w:t>Delayed Submission</w:t>
            </w:r>
          </w:p>
        </w:tc>
        <w:tc>
          <w:tcPr>
            <w:tcW w:w="3960" w:type="dxa"/>
          </w:tcPr>
          <w:p w14:paraId="40C30517" w14:textId="77777777" w:rsidR="00D57D04" w:rsidRPr="00097109" w:rsidRDefault="00D57D04">
            <w:pPr>
              <w:rPr>
                <w:rFonts w:eastAsiaTheme="minorEastAsia"/>
                <w:color w:val="auto"/>
                <w:szCs w:val="24"/>
                <w:lang w:val="en-GB"/>
              </w:rPr>
            </w:pPr>
            <w:r w:rsidRPr="00007B6F">
              <w:rPr>
                <w:szCs w:val="24"/>
                <w:lang w:val="en-GB"/>
              </w:rPr>
              <w:t>Member or CNCP has fulfilled its reporting obligations (those no</w:t>
            </w:r>
            <w:r>
              <w:rPr>
                <w:szCs w:val="24"/>
                <w:lang w:val="en-GB"/>
              </w:rPr>
              <w:t>t</w:t>
            </w:r>
            <w:r w:rsidRPr="00007B6F">
              <w:rPr>
                <w:szCs w:val="24"/>
                <w:lang w:val="en-GB"/>
              </w:rPr>
              <w:t xml:space="preserve"> related to individual vessels reporting) after the mandatory deadlines, and it is not a repeated case of non-compliance.</w:t>
            </w:r>
          </w:p>
          <w:p w14:paraId="14A70F8F" w14:textId="77777777" w:rsidR="00D57D04" w:rsidRPr="00007B6F" w:rsidRDefault="00D57D04">
            <w:pPr>
              <w:rPr>
                <w:szCs w:val="24"/>
                <w:lang w:val="en-GB"/>
              </w:rPr>
            </w:pPr>
          </w:p>
        </w:tc>
        <w:tc>
          <w:tcPr>
            <w:tcW w:w="4428" w:type="dxa"/>
          </w:tcPr>
          <w:p w14:paraId="680CB05F" w14:textId="77777777" w:rsidR="00D57D04" w:rsidRPr="00097109" w:rsidRDefault="00D57D04">
            <w:pPr>
              <w:spacing w:before="120" w:after="120" w:line="276" w:lineRule="auto"/>
              <w:ind w:left="0" w:firstLine="0"/>
              <w:rPr>
                <w:rFonts w:eastAsiaTheme="minorEastAsia"/>
                <w:szCs w:val="24"/>
              </w:rPr>
            </w:pPr>
            <w:r w:rsidRPr="00007B6F">
              <w:rPr>
                <w:szCs w:val="24"/>
              </w:rPr>
              <w:t>Member or CNCP to provide the missing report and indicate any relevant actions taken</w:t>
            </w:r>
            <w:r>
              <w:rPr>
                <w:rFonts w:eastAsiaTheme="minorEastAsia" w:hint="eastAsia"/>
                <w:szCs w:val="24"/>
              </w:rPr>
              <w:t>.</w:t>
            </w:r>
          </w:p>
        </w:tc>
      </w:tr>
      <w:tr w:rsidR="00A52C97" w:rsidRPr="009C10B8" w14:paraId="4E1CF1D0" w14:textId="77777777">
        <w:trPr>
          <w:trHeight w:val="2178"/>
        </w:trPr>
        <w:tc>
          <w:tcPr>
            <w:tcW w:w="1350" w:type="dxa"/>
            <w:shd w:val="clear" w:color="auto" w:fill="B9B9B9"/>
            <w:vAlign w:val="center"/>
          </w:tcPr>
          <w:p w14:paraId="5C34D8AC" w14:textId="77777777" w:rsidR="00D57D04" w:rsidRPr="009C10B8" w:rsidRDefault="00D57D04">
            <w:pPr>
              <w:pBdr>
                <w:top w:val="nil"/>
                <w:left w:val="nil"/>
                <w:bottom w:val="nil"/>
                <w:right w:val="nil"/>
                <w:between w:val="nil"/>
              </w:pBdr>
              <w:spacing w:before="120" w:after="120" w:line="276" w:lineRule="auto"/>
              <w:ind w:left="-72" w:right="-72" w:firstLine="0"/>
              <w:rPr>
                <w:b/>
                <w:szCs w:val="24"/>
              </w:rPr>
            </w:pPr>
            <w:r w:rsidRPr="009C10B8">
              <w:rPr>
                <w:b/>
                <w:szCs w:val="24"/>
              </w:rPr>
              <w:t>Non-Compliant</w:t>
            </w:r>
          </w:p>
        </w:tc>
        <w:tc>
          <w:tcPr>
            <w:tcW w:w="3960" w:type="dxa"/>
          </w:tcPr>
          <w:p w14:paraId="7269255C" w14:textId="77777777" w:rsidR="00D57D04" w:rsidRPr="009C10B8" w:rsidRDefault="00D57D04">
            <w:pPr>
              <w:pBdr>
                <w:top w:val="nil"/>
                <w:left w:val="nil"/>
                <w:bottom w:val="nil"/>
                <w:right w:val="nil"/>
                <w:between w:val="nil"/>
              </w:pBdr>
              <w:spacing w:before="120" w:after="120" w:line="276" w:lineRule="auto"/>
              <w:ind w:left="90" w:right="60"/>
              <w:jc w:val="left"/>
              <w:rPr>
                <w:rFonts w:eastAsiaTheme="minorEastAsia"/>
              </w:rPr>
            </w:pPr>
            <w:r>
              <w:t xml:space="preserve">Member or CNCP not compliant with obligation identified in Annex II and which does not meet the criteria of Delayed Submission. </w:t>
            </w:r>
            <w:r>
              <w:br/>
            </w:r>
            <w:r>
              <w:br/>
            </w:r>
            <w:r w:rsidRPr="2AF37822">
              <w:rPr>
                <w:rFonts w:eastAsiaTheme="minorEastAsia"/>
                <w:lang w:eastAsia="ko-KR"/>
              </w:rPr>
              <w:t>Member or CNCP has failed to undertake required actions under the Convention in particular article 17 to investigate or address potential violations of its vessels.</w:t>
            </w:r>
          </w:p>
        </w:tc>
        <w:tc>
          <w:tcPr>
            <w:tcW w:w="4428" w:type="dxa"/>
          </w:tcPr>
          <w:p w14:paraId="46CB2352" w14:textId="77777777" w:rsidR="00D57D04" w:rsidRPr="00EC4F89" w:rsidRDefault="00D57D04" w:rsidP="00005E47">
            <w:pPr>
              <w:pStyle w:val="ListParagraph"/>
              <w:widowControl w:val="0"/>
              <w:numPr>
                <w:ilvl w:val="0"/>
                <w:numId w:val="114"/>
              </w:numPr>
              <w:tabs>
                <w:tab w:val="left" w:pos="312"/>
              </w:tabs>
              <w:spacing w:before="120" w:after="120" w:line="276" w:lineRule="auto"/>
              <w:ind w:right="0"/>
              <w:jc w:val="left"/>
              <w:rPr>
                <w:szCs w:val="24"/>
              </w:rPr>
            </w:pPr>
            <w:r w:rsidRPr="00EC4F89">
              <w:rPr>
                <w:szCs w:val="24"/>
              </w:rPr>
              <w:t xml:space="preserve">Member or CNCP to rectify non-compliance and include in its next Annual Report all actions taken, </w:t>
            </w:r>
          </w:p>
          <w:p w14:paraId="7A16E604" w14:textId="77777777" w:rsidR="00D57D04" w:rsidRPr="00FB6BAE" w:rsidRDefault="00D57D04" w:rsidP="00005E47">
            <w:pPr>
              <w:widowControl w:val="0"/>
              <w:numPr>
                <w:ilvl w:val="0"/>
                <w:numId w:val="114"/>
              </w:numPr>
              <w:tabs>
                <w:tab w:val="left" w:pos="311"/>
              </w:tabs>
              <w:spacing w:before="120" w:after="120" w:line="276" w:lineRule="auto"/>
              <w:ind w:right="0"/>
              <w:jc w:val="left"/>
              <w:rPr>
                <w:szCs w:val="24"/>
              </w:rPr>
            </w:pPr>
            <w:r w:rsidRPr="009C10B8">
              <w:rPr>
                <w:szCs w:val="24"/>
              </w:rPr>
              <w:t>Consideration of further responses.</w:t>
            </w:r>
          </w:p>
          <w:p w14:paraId="5B831080" w14:textId="77777777" w:rsidR="00D57D04" w:rsidRPr="00CB7A4C" w:rsidRDefault="00D57D04">
            <w:pPr>
              <w:widowControl w:val="0"/>
              <w:tabs>
                <w:tab w:val="left" w:pos="311"/>
              </w:tabs>
              <w:spacing w:before="120" w:after="120" w:line="276" w:lineRule="auto"/>
              <w:ind w:left="311" w:right="0" w:firstLine="0"/>
              <w:rPr>
                <w:b/>
                <w:bCs/>
                <w:caps/>
                <w:kern w:val="32"/>
                <w:szCs w:val="24"/>
                <w:lang w:val="en-CA" w:eastAsia="en-US"/>
              </w:rPr>
            </w:pPr>
          </w:p>
        </w:tc>
      </w:tr>
      <w:tr w:rsidR="00A52C97" w:rsidRPr="009C10B8" w14:paraId="74626F65" w14:textId="77777777">
        <w:trPr>
          <w:trHeight w:val="880"/>
        </w:trPr>
        <w:tc>
          <w:tcPr>
            <w:tcW w:w="1350" w:type="dxa"/>
            <w:shd w:val="clear" w:color="auto" w:fill="B9B9B9"/>
            <w:vAlign w:val="center"/>
          </w:tcPr>
          <w:p w14:paraId="4775A74E" w14:textId="77777777" w:rsidR="00D57D04" w:rsidRPr="009C10B8" w:rsidRDefault="00D57D04">
            <w:pPr>
              <w:pBdr>
                <w:top w:val="nil"/>
                <w:left w:val="nil"/>
                <w:bottom w:val="nil"/>
                <w:right w:val="nil"/>
                <w:between w:val="nil"/>
              </w:pBdr>
              <w:spacing w:before="120" w:after="120" w:line="276" w:lineRule="auto"/>
              <w:ind w:left="-72" w:right="-72" w:firstLine="0"/>
              <w:rPr>
                <w:b/>
                <w:bCs/>
                <w:lang w:eastAsia="ko-KR"/>
              </w:rPr>
            </w:pPr>
            <w:r w:rsidRPr="55B64AD7">
              <w:rPr>
                <w:b/>
                <w:bCs/>
                <w:lang w:eastAsia="ko-KR"/>
              </w:rPr>
              <w:t>Priority non-compliant</w:t>
            </w:r>
          </w:p>
        </w:tc>
        <w:tc>
          <w:tcPr>
            <w:tcW w:w="3960" w:type="dxa"/>
          </w:tcPr>
          <w:p w14:paraId="07A04703" w14:textId="77777777" w:rsidR="00D57D04" w:rsidRDefault="00D57D04">
            <w:pPr>
              <w:keepNext/>
              <w:pBdr>
                <w:top w:val="nil"/>
                <w:left w:val="nil"/>
                <w:bottom w:val="nil"/>
                <w:right w:val="nil"/>
                <w:between w:val="nil"/>
              </w:pBdr>
              <w:spacing w:before="120" w:after="120" w:line="276" w:lineRule="auto"/>
              <w:ind w:left="90" w:right="60"/>
              <w:jc w:val="left"/>
              <w:outlineLvl w:val="0"/>
              <w:rPr>
                <w:lang w:eastAsia="ko-KR"/>
              </w:rPr>
            </w:pPr>
            <w:bookmarkStart w:id="2" w:name="_Toc196930742"/>
            <w:r w:rsidRPr="00F65741">
              <w:rPr>
                <w:lang w:eastAsia="ko-KR"/>
              </w:rPr>
              <w:t>Member or CNCP has demonstrated non</w:t>
            </w:r>
            <w:r w:rsidRPr="014FE4B5">
              <w:rPr>
                <w:lang w:eastAsia="ko-KR"/>
              </w:rPr>
              <w:t>-compliance of a particular obligation</w:t>
            </w:r>
            <w:r>
              <w:rPr>
                <w:lang w:eastAsia="ko-KR"/>
              </w:rPr>
              <w:t xml:space="preserve"> listed in Annex II</w:t>
            </w:r>
            <w:r w:rsidRPr="014FE4B5">
              <w:rPr>
                <w:lang w:eastAsia="ko-KR"/>
              </w:rPr>
              <w:t xml:space="preserve"> for two or more consecutively assessed years, non-compliance that significantly undermines the objectives of the Convention</w:t>
            </w:r>
            <w:r>
              <w:rPr>
                <w:lang w:eastAsia="ko-KR"/>
              </w:rPr>
              <w:t>,</w:t>
            </w:r>
            <w:r w:rsidRPr="014FE4B5">
              <w:rPr>
                <w:lang w:eastAsia="ko-KR"/>
              </w:rPr>
              <w:t xml:space="preserve"> or any other non-compliance identified as </w:t>
            </w:r>
            <w:r w:rsidRPr="014FE4B5">
              <w:rPr>
                <w:lang w:eastAsia="ko-KR"/>
              </w:rPr>
              <w:lastRenderedPageBreak/>
              <w:t>Priority non-compliance by the Commission.</w:t>
            </w:r>
            <w:bookmarkEnd w:id="2"/>
            <w:r w:rsidRPr="014FE4B5">
              <w:rPr>
                <w:lang w:eastAsia="ko-KR"/>
              </w:rPr>
              <w:t xml:space="preserve"> </w:t>
            </w:r>
          </w:p>
          <w:p w14:paraId="2AD0F23E" w14:textId="77777777" w:rsidR="00D57D04" w:rsidRPr="00CF41EA" w:rsidRDefault="00D57D04">
            <w:pPr>
              <w:keepNext/>
              <w:pBdr>
                <w:top w:val="nil"/>
                <w:left w:val="nil"/>
                <w:bottom w:val="nil"/>
                <w:right w:val="nil"/>
                <w:between w:val="nil"/>
              </w:pBdr>
              <w:spacing w:before="120" w:after="120" w:line="276" w:lineRule="auto"/>
              <w:ind w:left="90" w:right="60"/>
              <w:jc w:val="left"/>
              <w:outlineLvl w:val="0"/>
              <w:rPr>
                <w:rFonts w:eastAsiaTheme="minorEastAsia"/>
                <w:lang w:eastAsia="ko-KR"/>
              </w:rPr>
            </w:pPr>
            <w:bookmarkStart w:id="3" w:name="_Toc196930743"/>
            <w:r w:rsidRPr="528FE4EC">
              <w:rPr>
                <w:rFonts w:eastAsiaTheme="minorEastAsia"/>
                <w:lang w:eastAsia="ko-KR"/>
              </w:rPr>
              <w:t xml:space="preserve">Member or CNCP has repeatedly </w:t>
            </w:r>
            <w:r>
              <w:rPr>
                <w:rFonts w:eastAsiaTheme="minorEastAsia"/>
                <w:lang w:eastAsia="ko-KR"/>
              </w:rPr>
              <w:t>failed to undertake required actions under the Convention in particular article 17 to investigate or address potential violations of its vessels</w:t>
            </w:r>
            <w:r w:rsidRPr="528FE4EC">
              <w:rPr>
                <w:rFonts w:eastAsiaTheme="minorEastAsia"/>
                <w:lang w:eastAsia="ko-KR"/>
              </w:rPr>
              <w:t>.</w:t>
            </w:r>
            <w:bookmarkEnd w:id="3"/>
          </w:p>
        </w:tc>
        <w:tc>
          <w:tcPr>
            <w:tcW w:w="4428" w:type="dxa"/>
          </w:tcPr>
          <w:p w14:paraId="2CE9F82F" w14:textId="77777777" w:rsidR="00D57D04" w:rsidRPr="00EC4F89" w:rsidRDefault="00D57D04" w:rsidP="00005E47">
            <w:pPr>
              <w:widowControl w:val="0"/>
              <w:numPr>
                <w:ilvl w:val="0"/>
                <w:numId w:val="121"/>
              </w:numPr>
              <w:tabs>
                <w:tab w:val="left" w:pos="312"/>
              </w:tabs>
              <w:spacing w:before="120" w:after="120" w:line="276" w:lineRule="auto"/>
              <w:ind w:right="0"/>
              <w:jc w:val="left"/>
              <w:rPr>
                <w:szCs w:val="24"/>
              </w:rPr>
            </w:pPr>
            <w:r w:rsidRPr="009C10B8">
              <w:rPr>
                <w:szCs w:val="24"/>
              </w:rPr>
              <w:lastRenderedPageBreak/>
              <w:t xml:space="preserve">Member or CNCP to rectify non-compliance and include in its </w:t>
            </w:r>
            <w:r>
              <w:rPr>
                <w:szCs w:val="24"/>
              </w:rPr>
              <w:t xml:space="preserve">next </w:t>
            </w:r>
            <w:r w:rsidRPr="009C10B8">
              <w:rPr>
                <w:szCs w:val="24"/>
              </w:rPr>
              <w:t xml:space="preserve">Annual Report all actions taken, </w:t>
            </w:r>
          </w:p>
          <w:p w14:paraId="26E2FDBD" w14:textId="77777777" w:rsidR="00D57D04" w:rsidRPr="00FB6BAE" w:rsidRDefault="00D57D04" w:rsidP="00005E47">
            <w:pPr>
              <w:widowControl w:val="0"/>
              <w:numPr>
                <w:ilvl w:val="0"/>
                <w:numId w:val="121"/>
              </w:numPr>
              <w:tabs>
                <w:tab w:val="left" w:pos="312"/>
              </w:tabs>
              <w:spacing w:before="120" w:after="120" w:line="276" w:lineRule="auto"/>
              <w:ind w:right="0"/>
              <w:jc w:val="left"/>
              <w:rPr>
                <w:szCs w:val="24"/>
              </w:rPr>
            </w:pPr>
            <w:r w:rsidRPr="00F672B7">
              <w:rPr>
                <w:szCs w:val="24"/>
              </w:rPr>
              <w:t>Consideration of further responses.</w:t>
            </w:r>
          </w:p>
          <w:p w14:paraId="6D2D0D41" w14:textId="77777777" w:rsidR="00D57D04" w:rsidRPr="00F672B7" w:rsidRDefault="00D57D04">
            <w:pPr>
              <w:pStyle w:val="ListParagraph"/>
              <w:widowControl w:val="0"/>
              <w:tabs>
                <w:tab w:val="left" w:pos="312"/>
              </w:tabs>
              <w:spacing w:before="120" w:after="120" w:line="276" w:lineRule="auto"/>
              <w:ind w:left="800" w:right="0" w:firstLine="0"/>
              <w:jc w:val="left"/>
              <w:rPr>
                <w:b/>
                <w:bCs/>
                <w:caps/>
                <w:kern w:val="32"/>
                <w:szCs w:val="24"/>
                <w:lang w:val="en-CA" w:eastAsia="en-US"/>
              </w:rPr>
            </w:pPr>
          </w:p>
        </w:tc>
      </w:tr>
      <w:tr w:rsidR="00A52C97" w:rsidRPr="009C10B8" w14:paraId="73F13537" w14:textId="77777777">
        <w:trPr>
          <w:trHeight w:val="380"/>
        </w:trPr>
        <w:tc>
          <w:tcPr>
            <w:tcW w:w="1350" w:type="dxa"/>
            <w:shd w:val="clear" w:color="auto" w:fill="B9B9B9"/>
            <w:vAlign w:val="center"/>
          </w:tcPr>
          <w:p w14:paraId="7F586E66" w14:textId="77777777" w:rsidR="00D57D04" w:rsidRPr="00CF41EA" w:rsidRDefault="00D57D04">
            <w:pPr>
              <w:keepNext/>
              <w:pBdr>
                <w:top w:val="nil"/>
                <w:left w:val="nil"/>
                <w:bottom w:val="nil"/>
                <w:right w:val="nil"/>
                <w:between w:val="nil"/>
              </w:pBdr>
              <w:spacing w:before="120" w:after="120" w:line="276" w:lineRule="auto"/>
              <w:ind w:left="-72" w:right="-72" w:firstLine="0"/>
              <w:jc w:val="left"/>
              <w:outlineLvl w:val="0"/>
              <w:rPr>
                <w:rFonts w:eastAsia="Malgun Gothic"/>
                <w:b/>
                <w:szCs w:val="24"/>
                <w:lang w:eastAsia="ko-KR"/>
              </w:rPr>
            </w:pPr>
            <w:bookmarkStart w:id="4" w:name="_Toc196930744"/>
            <w:r>
              <w:rPr>
                <w:rFonts w:hint="eastAsia"/>
                <w:b/>
                <w:szCs w:val="24"/>
                <w:lang w:eastAsia="ko-KR"/>
              </w:rPr>
              <w:t>Unable to be Assess</w:t>
            </w:r>
            <w:r>
              <w:rPr>
                <w:rFonts w:eastAsia="Malgun Gothic" w:hint="eastAsia"/>
                <w:b/>
                <w:szCs w:val="24"/>
                <w:lang w:eastAsia="ko-KR"/>
              </w:rPr>
              <w:t>ed</w:t>
            </w:r>
            <w:r>
              <w:rPr>
                <w:rFonts w:eastAsia="Malgun Gothic"/>
                <w:b/>
                <w:szCs w:val="24"/>
                <w:lang w:eastAsia="ko-KR"/>
              </w:rPr>
              <w:t xml:space="preserve"> at this time</w:t>
            </w:r>
            <w:bookmarkEnd w:id="4"/>
          </w:p>
        </w:tc>
        <w:tc>
          <w:tcPr>
            <w:tcW w:w="3960" w:type="dxa"/>
          </w:tcPr>
          <w:p w14:paraId="7E9030DE" w14:textId="77777777" w:rsidR="00D57D04" w:rsidRPr="005905F8" w:rsidRDefault="00D57D04">
            <w:pPr>
              <w:keepNext/>
              <w:pBdr>
                <w:top w:val="nil"/>
                <w:left w:val="nil"/>
                <w:bottom w:val="nil"/>
                <w:right w:val="nil"/>
                <w:between w:val="nil"/>
              </w:pBdr>
              <w:spacing w:before="120" w:after="120" w:line="276" w:lineRule="auto"/>
              <w:ind w:left="90" w:right="60"/>
              <w:jc w:val="left"/>
              <w:outlineLvl w:val="0"/>
              <w:rPr>
                <w:szCs w:val="24"/>
                <w:lang w:eastAsia="ko-KR"/>
              </w:rPr>
            </w:pPr>
            <w:bookmarkStart w:id="5" w:name="_Toc196930745"/>
            <w:r w:rsidRPr="009C10B8">
              <w:rPr>
                <w:szCs w:val="24"/>
              </w:rPr>
              <w:t>Ambiguity of relevant obligation</w:t>
            </w:r>
            <w:r>
              <w:rPr>
                <w:szCs w:val="24"/>
                <w:lang w:eastAsia="ko-KR"/>
              </w:rPr>
              <w:t>,</w:t>
            </w:r>
            <w:r>
              <w:rPr>
                <w:rFonts w:hint="eastAsia"/>
                <w:szCs w:val="24"/>
                <w:lang w:eastAsia="ko-KR"/>
              </w:rPr>
              <w:t xml:space="preserve"> </w:t>
            </w:r>
            <w:r>
              <w:rPr>
                <w:szCs w:val="24"/>
                <w:lang w:eastAsia="ko-KR"/>
              </w:rPr>
              <w:t xml:space="preserve">or </w:t>
            </w:r>
            <w:r>
              <w:rPr>
                <w:rFonts w:hint="eastAsia"/>
                <w:szCs w:val="24"/>
                <w:lang w:eastAsia="ko-KR"/>
              </w:rPr>
              <w:t>insufficient data</w:t>
            </w:r>
            <w:r>
              <w:rPr>
                <w:szCs w:val="24"/>
                <w:lang w:eastAsia="ko-KR"/>
              </w:rPr>
              <w:t>.</w:t>
            </w:r>
            <w:bookmarkEnd w:id="5"/>
            <w:r>
              <w:rPr>
                <w:szCs w:val="24"/>
                <w:lang w:eastAsia="ko-KR"/>
              </w:rPr>
              <w:t xml:space="preserve"> </w:t>
            </w:r>
          </w:p>
        </w:tc>
        <w:tc>
          <w:tcPr>
            <w:tcW w:w="4428" w:type="dxa"/>
          </w:tcPr>
          <w:p w14:paraId="7CAFB18D" w14:textId="77777777" w:rsidR="00D57D04" w:rsidRPr="005905F8" w:rsidRDefault="00D57D04">
            <w:pPr>
              <w:pBdr>
                <w:top w:val="nil"/>
                <w:left w:val="nil"/>
                <w:bottom w:val="nil"/>
                <w:right w:val="nil"/>
                <w:between w:val="nil"/>
              </w:pBdr>
              <w:spacing w:before="120" w:after="120" w:line="276" w:lineRule="auto"/>
              <w:ind w:left="90" w:right="60"/>
              <w:jc w:val="left"/>
              <w:rPr>
                <w:rFonts w:eastAsiaTheme="minorEastAsia"/>
                <w:szCs w:val="24"/>
              </w:rPr>
            </w:pPr>
            <w:r>
              <w:rPr>
                <w:rFonts w:eastAsiaTheme="minorEastAsia"/>
                <w:szCs w:val="24"/>
              </w:rPr>
              <w:t>(for ambiguity)</w:t>
            </w:r>
          </w:p>
          <w:p w14:paraId="7B3B66A1" w14:textId="77777777" w:rsidR="00D57D04" w:rsidRDefault="00D57D04">
            <w:pPr>
              <w:pBdr>
                <w:top w:val="nil"/>
                <w:left w:val="nil"/>
                <w:bottom w:val="nil"/>
                <w:right w:val="nil"/>
                <w:between w:val="nil"/>
              </w:pBdr>
              <w:spacing w:before="120" w:after="120" w:line="276" w:lineRule="auto"/>
              <w:ind w:left="90" w:right="60"/>
              <w:jc w:val="left"/>
              <w:rPr>
                <w:szCs w:val="24"/>
              </w:rPr>
            </w:pPr>
            <w:r w:rsidRPr="009C10B8">
              <w:rPr>
                <w:szCs w:val="24"/>
              </w:rPr>
              <w:t>Review and potentially amend relevant provision(s)</w:t>
            </w:r>
          </w:p>
          <w:p w14:paraId="30DD2ACC" w14:textId="77777777" w:rsidR="00D57D04" w:rsidRDefault="00D57D04">
            <w:pPr>
              <w:pBdr>
                <w:top w:val="nil"/>
                <w:left w:val="nil"/>
                <w:bottom w:val="nil"/>
                <w:right w:val="nil"/>
                <w:between w:val="nil"/>
              </w:pBdr>
              <w:spacing w:before="120" w:after="120" w:line="276" w:lineRule="auto"/>
              <w:ind w:left="90" w:right="60"/>
              <w:jc w:val="left"/>
              <w:rPr>
                <w:rFonts w:eastAsiaTheme="minorEastAsia"/>
                <w:szCs w:val="24"/>
              </w:rPr>
            </w:pPr>
          </w:p>
          <w:p w14:paraId="2FBF94C6" w14:textId="77777777" w:rsidR="00D57D04" w:rsidRPr="00CC4363" w:rsidRDefault="00D57D04">
            <w:pPr>
              <w:pBdr>
                <w:top w:val="nil"/>
                <w:left w:val="nil"/>
                <w:bottom w:val="nil"/>
                <w:right w:val="nil"/>
                <w:between w:val="nil"/>
              </w:pBdr>
              <w:spacing w:before="120" w:after="120" w:line="276" w:lineRule="auto"/>
              <w:ind w:left="90" w:right="60"/>
              <w:jc w:val="left"/>
              <w:rPr>
                <w:rFonts w:eastAsiaTheme="minorEastAsia"/>
                <w:szCs w:val="24"/>
                <w:lang w:eastAsia="ko-KR"/>
              </w:rPr>
            </w:pPr>
            <w:r>
              <w:rPr>
                <w:rFonts w:eastAsiaTheme="minorEastAsia" w:hint="eastAsia"/>
                <w:szCs w:val="24"/>
              </w:rPr>
              <w:t>(</w:t>
            </w:r>
            <w:r>
              <w:rPr>
                <w:rFonts w:eastAsiaTheme="minorEastAsia"/>
                <w:szCs w:val="24"/>
              </w:rPr>
              <w:t>for insufficient data)</w:t>
            </w:r>
          </w:p>
          <w:p w14:paraId="63BB4067" w14:textId="77777777" w:rsidR="00D57D04" w:rsidRDefault="00D57D04">
            <w:pPr>
              <w:keepNext/>
              <w:pBdr>
                <w:top w:val="nil"/>
                <w:left w:val="nil"/>
                <w:bottom w:val="nil"/>
                <w:right w:val="nil"/>
                <w:between w:val="nil"/>
              </w:pBdr>
              <w:spacing w:before="120" w:after="120" w:line="276" w:lineRule="auto"/>
              <w:ind w:left="90" w:right="60"/>
              <w:jc w:val="left"/>
              <w:outlineLvl w:val="0"/>
              <w:rPr>
                <w:rFonts w:eastAsiaTheme="minorEastAsia"/>
                <w:szCs w:val="24"/>
                <w:lang w:eastAsia="ko-KR"/>
              </w:rPr>
            </w:pPr>
            <w:bookmarkStart w:id="6" w:name="_Toc196930746"/>
            <w:r>
              <w:rPr>
                <w:rFonts w:eastAsiaTheme="minorEastAsia"/>
                <w:szCs w:val="24"/>
                <w:lang w:eastAsia="ko-KR"/>
              </w:rPr>
              <w:t>I</w:t>
            </w:r>
            <w:r>
              <w:rPr>
                <w:rFonts w:eastAsiaTheme="minorEastAsia" w:hint="eastAsia"/>
                <w:szCs w:val="24"/>
                <w:lang w:eastAsia="ko-KR"/>
              </w:rPr>
              <w:t xml:space="preserve">dentify how data gaps might be remedied and </w:t>
            </w:r>
            <w:r>
              <w:rPr>
                <w:rFonts w:eastAsiaTheme="minorEastAsia"/>
                <w:szCs w:val="24"/>
                <w:lang w:eastAsia="ko-KR"/>
              </w:rPr>
              <w:t>potentially</w:t>
            </w:r>
            <w:r>
              <w:rPr>
                <w:rFonts w:eastAsiaTheme="minorEastAsia" w:hint="eastAsia"/>
                <w:szCs w:val="24"/>
                <w:lang w:eastAsia="ko-KR"/>
              </w:rPr>
              <w:t xml:space="preserve"> amend relevant provision(s)</w:t>
            </w:r>
            <w:bookmarkEnd w:id="6"/>
            <w:r>
              <w:rPr>
                <w:rFonts w:eastAsiaTheme="minorEastAsia" w:hint="eastAsia"/>
                <w:szCs w:val="24"/>
                <w:lang w:eastAsia="ko-KR"/>
              </w:rPr>
              <w:t xml:space="preserve"> </w:t>
            </w:r>
          </w:p>
          <w:p w14:paraId="21A28C68" w14:textId="77777777" w:rsidR="00D57D04" w:rsidRPr="005905F8" w:rsidRDefault="00D57D04">
            <w:pPr>
              <w:keepNext/>
              <w:pBdr>
                <w:top w:val="nil"/>
                <w:left w:val="nil"/>
                <w:bottom w:val="nil"/>
                <w:right w:val="nil"/>
                <w:between w:val="nil"/>
              </w:pBdr>
              <w:spacing w:before="120" w:after="120" w:line="276" w:lineRule="auto"/>
              <w:ind w:left="0" w:right="60" w:firstLine="0"/>
              <w:jc w:val="left"/>
              <w:outlineLvl w:val="0"/>
              <w:rPr>
                <w:rFonts w:eastAsia="Malgun Gothic"/>
                <w:szCs w:val="24"/>
                <w:lang w:eastAsia="ko-KR"/>
              </w:rPr>
            </w:pPr>
          </w:p>
        </w:tc>
      </w:tr>
      <w:tr w:rsidR="00A52C97" w:rsidRPr="009C10B8" w14:paraId="398AE311" w14:textId="77777777">
        <w:trPr>
          <w:trHeight w:val="380"/>
        </w:trPr>
        <w:tc>
          <w:tcPr>
            <w:tcW w:w="1350" w:type="dxa"/>
            <w:shd w:val="clear" w:color="auto" w:fill="B9B9B9"/>
            <w:vAlign w:val="center"/>
          </w:tcPr>
          <w:p w14:paraId="07936B1B" w14:textId="77777777" w:rsidR="00D57D04" w:rsidRPr="009C10B8" w:rsidRDefault="00D57D04">
            <w:pPr>
              <w:pBdr>
                <w:top w:val="nil"/>
                <w:left w:val="nil"/>
                <w:bottom w:val="nil"/>
                <w:right w:val="nil"/>
                <w:between w:val="nil"/>
              </w:pBdr>
              <w:spacing w:before="120" w:after="120" w:line="276" w:lineRule="auto"/>
              <w:ind w:left="-72" w:right="-72" w:firstLine="0"/>
              <w:rPr>
                <w:b/>
                <w:szCs w:val="24"/>
                <w:lang w:eastAsia="ko-KR"/>
              </w:rPr>
            </w:pPr>
            <w:r>
              <w:rPr>
                <w:rFonts w:hint="eastAsia"/>
                <w:b/>
                <w:szCs w:val="24"/>
                <w:lang w:eastAsia="ko-KR"/>
              </w:rPr>
              <w:t>Not Applicable</w:t>
            </w:r>
          </w:p>
        </w:tc>
        <w:tc>
          <w:tcPr>
            <w:tcW w:w="3960" w:type="dxa"/>
          </w:tcPr>
          <w:p w14:paraId="3D80A27B" w14:textId="77777777" w:rsidR="00D57D04" w:rsidRPr="00CF41EA" w:rsidRDefault="00D57D04">
            <w:pPr>
              <w:keepNext/>
              <w:pBdr>
                <w:top w:val="nil"/>
                <w:left w:val="nil"/>
                <w:bottom w:val="nil"/>
                <w:right w:val="nil"/>
                <w:between w:val="nil"/>
              </w:pBdr>
              <w:spacing w:before="120" w:after="120" w:line="276" w:lineRule="auto"/>
              <w:ind w:left="90" w:right="60"/>
              <w:jc w:val="left"/>
              <w:outlineLvl w:val="0"/>
              <w:rPr>
                <w:rFonts w:eastAsiaTheme="minorEastAsia"/>
                <w:szCs w:val="24"/>
                <w:lang w:eastAsia="ko-KR"/>
              </w:rPr>
            </w:pPr>
            <w:bookmarkStart w:id="7" w:name="_Toc196930747"/>
            <w:r>
              <w:rPr>
                <w:szCs w:val="24"/>
                <w:lang w:eastAsia="ko-KR"/>
              </w:rPr>
              <w:t>R</w:t>
            </w:r>
            <w:r>
              <w:rPr>
                <w:rFonts w:hint="eastAsia"/>
                <w:szCs w:val="24"/>
                <w:lang w:eastAsia="ko-KR"/>
              </w:rPr>
              <w:t>elevant obligation is not applicable to Member or CNCP</w:t>
            </w:r>
            <w:bookmarkEnd w:id="7"/>
          </w:p>
        </w:tc>
        <w:tc>
          <w:tcPr>
            <w:tcW w:w="4428" w:type="dxa"/>
          </w:tcPr>
          <w:p w14:paraId="0AE620F4" w14:textId="77777777" w:rsidR="00D57D04" w:rsidRPr="009C10B8" w:rsidRDefault="00D57D04">
            <w:pPr>
              <w:pBdr>
                <w:top w:val="nil"/>
                <w:left w:val="nil"/>
                <w:bottom w:val="nil"/>
                <w:right w:val="nil"/>
                <w:between w:val="nil"/>
              </w:pBdr>
              <w:spacing w:before="120" w:after="120" w:line="276" w:lineRule="auto"/>
              <w:ind w:left="90" w:right="60"/>
              <w:jc w:val="left"/>
              <w:rPr>
                <w:szCs w:val="24"/>
                <w:lang w:eastAsia="ko-KR"/>
              </w:rPr>
            </w:pPr>
            <w:r>
              <w:rPr>
                <w:rFonts w:hint="eastAsia"/>
                <w:szCs w:val="24"/>
                <w:lang w:eastAsia="ko-KR"/>
              </w:rPr>
              <w:t>None</w:t>
            </w:r>
          </w:p>
        </w:tc>
      </w:tr>
      <w:tr w:rsidR="00A52C97" w:rsidRPr="009C10B8" w14:paraId="57438416" w14:textId="77777777">
        <w:trPr>
          <w:trHeight w:val="380"/>
        </w:trPr>
        <w:tc>
          <w:tcPr>
            <w:tcW w:w="1350" w:type="dxa"/>
            <w:shd w:val="clear" w:color="auto" w:fill="B9B9B9"/>
            <w:vAlign w:val="center"/>
          </w:tcPr>
          <w:p w14:paraId="2035E662" w14:textId="77777777" w:rsidR="00D57D04" w:rsidRDefault="00D57D04">
            <w:pPr>
              <w:pBdr>
                <w:top w:val="nil"/>
                <w:left w:val="nil"/>
                <w:bottom w:val="nil"/>
                <w:right w:val="nil"/>
                <w:between w:val="nil"/>
              </w:pBdr>
              <w:spacing w:before="120" w:after="120" w:line="276" w:lineRule="auto"/>
              <w:ind w:left="-72" w:right="-72" w:firstLine="0"/>
              <w:rPr>
                <w:b/>
                <w:szCs w:val="24"/>
                <w:lang w:eastAsia="ko-KR"/>
              </w:rPr>
            </w:pPr>
            <w:r>
              <w:rPr>
                <w:b/>
                <w:szCs w:val="24"/>
                <w:lang w:eastAsia="ko-KR"/>
              </w:rPr>
              <w:t>Flag State Action Ongoing</w:t>
            </w:r>
          </w:p>
        </w:tc>
        <w:tc>
          <w:tcPr>
            <w:tcW w:w="3960" w:type="dxa"/>
          </w:tcPr>
          <w:p w14:paraId="4ED403F5" w14:textId="77777777" w:rsidR="00D57D04" w:rsidRPr="00097109" w:rsidRDefault="00D57D04">
            <w:pPr>
              <w:keepNext/>
              <w:pBdr>
                <w:top w:val="nil"/>
                <w:left w:val="nil"/>
                <w:bottom w:val="nil"/>
                <w:right w:val="nil"/>
                <w:between w:val="nil"/>
              </w:pBdr>
              <w:spacing w:before="120" w:after="120" w:line="276" w:lineRule="auto"/>
              <w:ind w:left="90" w:right="60"/>
              <w:jc w:val="left"/>
              <w:outlineLvl w:val="0"/>
              <w:rPr>
                <w:rFonts w:eastAsiaTheme="minorEastAsia"/>
                <w:szCs w:val="24"/>
              </w:rPr>
            </w:pPr>
            <w:bookmarkStart w:id="8" w:name="_Toc196930748"/>
            <w:r>
              <w:rPr>
                <w:szCs w:val="24"/>
                <w:lang w:eastAsia="ko-KR"/>
              </w:rPr>
              <w:t xml:space="preserve">Flag state action currently ongoing </w:t>
            </w:r>
            <w:r w:rsidRPr="00007B6F">
              <w:rPr>
                <w:szCs w:val="24"/>
                <w:lang w:eastAsia="ko-KR"/>
              </w:rPr>
              <w:t>to investigate or address potential violations of its flagged vessels.</w:t>
            </w:r>
            <w:bookmarkEnd w:id="8"/>
          </w:p>
        </w:tc>
        <w:tc>
          <w:tcPr>
            <w:tcW w:w="4428" w:type="dxa"/>
          </w:tcPr>
          <w:p w14:paraId="36A8BD59" w14:textId="77777777" w:rsidR="00D57D04" w:rsidRDefault="00D57D04">
            <w:pPr>
              <w:pBdr>
                <w:top w:val="nil"/>
                <w:left w:val="nil"/>
                <w:bottom w:val="nil"/>
                <w:right w:val="nil"/>
                <w:between w:val="nil"/>
              </w:pBdr>
              <w:spacing w:before="120" w:after="120" w:line="276" w:lineRule="auto"/>
              <w:ind w:left="90" w:right="60"/>
              <w:jc w:val="left"/>
              <w:rPr>
                <w:szCs w:val="24"/>
                <w:lang w:eastAsia="ko-KR"/>
              </w:rPr>
            </w:pPr>
            <w:r w:rsidRPr="005F430B">
              <w:rPr>
                <w:szCs w:val="24"/>
                <w:lang w:eastAsia="ko-KR"/>
              </w:rPr>
              <w:t>i.</w:t>
            </w:r>
            <w:r>
              <w:rPr>
                <w:rFonts w:eastAsiaTheme="minorEastAsia" w:hint="eastAsia"/>
                <w:szCs w:val="24"/>
              </w:rPr>
              <w:t xml:space="preserve"> </w:t>
            </w:r>
            <w:r w:rsidRPr="005F430B">
              <w:rPr>
                <w:szCs w:val="24"/>
                <w:lang w:eastAsia="ko-KR"/>
              </w:rPr>
              <w:t>Member or CNCP to report progress in its Annual Report</w:t>
            </w:r>
            <w:r>
              <w:rPr>
                <w:szCs w:val="24"/>
                <w:lang w:eastAsia="ko-KR"/>
              </w:rPr>
              <w:t xml:space="preserve"> until resolved; and, </w:t>
            </w:r>
          </w:p>
          <w:p w14:paraId="0274D607" w14:textId="77777777" w:rsidR="00D57D04" w:rsidRPr="0030121A" w:rsidRDefault="00D57D04">
            <w:pPr>
              <w:pBdr>
                <w:top w:val="nil"/>
                <w:left w:val="nil"/>
                <w:bottom w:val="nil"/>
                <w:right w:val="nil"/>
                <w:between w:val="nil"/>
              </w:pBdr>
              <w:spacing w:before="120" w:after="120" w:line="276" w:lineRule="auto"/>
              <w:ind w:left="90" w:right="60"/>
              <w:jc w:val="left"/>
              <w:rPr>
                <w:rFonts w:eastAsia="Malgun Gothic"/>
                <w:szCs w:val="24"/>
                <w:lang w:eastAsia="ko-KR"/>
              </w:rPr>
            </w:pPr>
            <w:r>
              <w:rPr>
                <w:szCs w:val="24"/>
                <w:lang w:eastAsia="ko-KR"/>
              </w:rPr>
              <w:t xml:space="preserve">ii. </w:t>
            </w:r>
            <w:r w:rsidRPr="005F430B">
              <w:rPr>
                <w:szCs w:val="24"/>
                <w:lang w:eastAsia="ko-KR"/>
              </w:rPr>
              <w:t>Review by TCC and Commission and deadline(s) placed on Member or CNCP to provide further information to the Secretariat and/or take action(s)</w:t>
            </w:r>
            <w:r>
              <w:rPr>
                <w:szCs w:val="24"/>
                <w:lang w:eastAsia="ko-KR"/>
              </w:rPr>
              <w:t xml:space="preserve"> until resolved</w:t>
            </w:r>
          </w:p>
        </w:tc>
      </w:tr>
    </w:tbl>
    <w:p w14:paraId="542F2D04" w14:textId="77777777" w:rsidR="00D57D04" w:rsidRDefault="00D57D04" w:rsidP="00D57D04">
      <w:pPr>
        <w:spacing w:after="0" w:line="276" w:lineRule="auto"/>
        <w:ind w:left="0" w:right="-18" w:firstLine="0"/>
        <w:jc w:val="right"/>
        <w:rPr>
          <w:b/>
          <w:bCs/>
          <w:szCs w:val="24"/>
        </w:rPr>
      </w:pPr>
    </w:p>
    <w:p w14:paraId="30DEC7F3" w14:textId="77777777" w:rsidR="00D57D04" w:rsidRDefault="00D57D04" w:rsidP="00D57D04">
      <w:pPr>
        <w:tabs>
          <w:tab w:val="left" w:pos="59"/>
        </w:tabs>
        <w:rPr>
          <w:b/>
          <w:bCs/>
          <w:szCs w:val="24"/>
        </w:rPr>
      </w:pPr>
      <w:r>
        <w:rPr>
          <w:b/>
          <w:bCs/>
          <w:szCs w:val="24"/>
        </w:rPr>
        <w:tab/>
      </w:r>
      <w:r>
        <w:rPr>
          <w:b/>
          <w:bCs/>
          <w:szCs w:val="24"/>
        </w:rPr>
        <w:tab/>
      </w:r>
    </w:p>
    <w:p w14:paraId="6DA9726B" w14:textId="77777777" w:rsidR="00D57D04" w:rsidRPr="00D64BF6" w:rsidRDefault="00D57D04" w:rsidP="00D57D04">
      <w:pPr>
        <w:rPr>
          <w:rFonts w:eastAsiaTheme="minorEastAsia"/>
          <w:szCs w:val="24"/>
        </w:rPr>
        <w:sectPr w:rsidR="00D57D04" w:rsidRPr="00D64BF6" w:rsidSect="008E54EA">
          <w:headerReference w:type="even" r:id="rId11"/>
          <w:headerReference w:type="default" r:id="rId12"/>
          <w:footerReference w:type="even" r:id="rId13"/>
          <w:footerReference w:type="default" r:id="rId14"/>
          <w:headerReference w:type="first" r:id="rId15"/>
          <w:footnotePr>
            <w:numRestart w:val="eachPage"/>
          </w:footnotePr>
          <w:pgSz w:w="11910" w:h="16840" w:code="9"/>
          <w:pgMar w:top="1699" w:right="1224" w:bottom="1368" w:left="1224" w:header="58" w:footer="677" w:gutter="0"/>
          <w:cols w:space="720"/>
          <w:titlePg/>
          <w:docGrid w:linePitch="326"/>
        </w:sectPr>
      </w:pPr>
    </w:p>
    <w:p w14:paraId="00A8A562" w14:textId="76F6FBCB" w:rsidR="00D57D04" w:rsidRPr="002F74C2" w:rsidRDefault="00D57D04" w:rsidP="00071F2A">
      <w:pPr>
        <w:pStyle w:val="Heading2"/>
        <w:ind w:right="390"/>
        <w:rPr>
          <w:rFonts w:ascii="Times New Roman" w:eastAsiaTheme="minorEastAsia" w:hAnsi="Times New Roman" w:cs="Times New Roman"/>
          <w:bCs/>
        </w:rPr>
      </w:pPr>
      <w:bookmarkStart w:id="9" w:name="_Toc196930749"/>
      <w:r w:rsidRPr="002F74C2">
        <w:rPr>
          <w:rFonts w:ascii="Times New Roman" w:hAnsi="Times New Roman" w:cs="Times New Roman"/>
        </w:rPr>
        <w:lastRenderedPageBreak/>
        <w:t xml:space="preserve">Annex </w:t>
      </w:r>
      <w:r w:rsidRPr="002F74C2">
        <w:rPr>
          <w:rFonts w:ascii="Times New Roman" w:hAnsi="Times New Roman" w:cs="Times New Roman"/>
          <w:bCs/>
          <w:szCs w:val="24"/>
        </w:rPr>
        <w:t>II</w:t>
      </w:r>
      <w:bookmarkEnd w:id="9"/>
    </w:p>
    <w:p w14:paraId="60DD5965" w14:textId="77777777" w:rsidR="00D57D04" w:rsidRPr="00D64BF6" w:rsidRDefault="00D57D04" w:rsidP="00D57D04">
      <w:pPr>
        <w:tabs>
          <w:tab w:val="left" w:pos="1185"/>
        </w:tabs>
        <w:jc w:val="right"/>
        <w:rPr>
          <w:rFonts w:asciiTheme="minorEastAsia" w:eastAsiaTheme="minorEastAsia" w:hAnsiTheme="minorEastAsia"/>
          <w:b/>
        </w:rPr>
      </w:pPr>
    </w:p>
    <w:p w14:paraId="26BB6BC2" w14:textId="77777777" w:rsidR="00D57D04" w:rsidRDefault="00D57D04" w:rsidP="00D57D04">
      <w:pPr>
        <w:spacing w:after="0" w:line="276" w:lineRule="auto"/>
        <w:ind w:right="-18"/>
        <w:jc w:val="center"/>
        <w:rPr>
          <w:b/>
          <w:bCs/>
          <w:szCs w:val="24"/>
        </w:rPr>
      </w:pPr>
      <w:r w:rsidRPr="002E5485">
        <w:rPr>
          <w:b/>
          <w:bCs/>
          <w:szCs w:val="24"/>
        </w:rPr>
        <w:t>Obligations to be Assesse</w:t>
      </w:r>
      <w:r>
        <w:rPr>
          <w:b/>
          <w:bCs/>
          <w:szCs w:val="24"/>
        </w:rPr>
        <w:t>d</w:t>
      </w:r>
    </w:p>
    <w:p w14:paraId="7F21BE46" w14:textId="77777777" w:rsidR="00D57D04" w:rsidRDefault="00D57D04" w:rsidP="00D57D04">
      <w:pPr>
        <w:spacing w:after="0" w:line="276" w:lineRule="auto"/>
        <w:ind w:right="-18"/>
        <w:jc w:val="center"/>
        <w:rPr>
          <w:b/>
          <w:bCs/>
          <w:szCs w:val="24"/>
        </w:rPr>
      </w:pPr>
    </w:p>
    <w:p w14:paraId="4C8D8A9A" w14:textId="77777777" w:rsidR="00D57D04" w:rsidRDefault="00D57D04" w:rsidP="00D57D04">
      <w:pPr>
        <w:spacing w:after="0" w:line="276" w:lineRule="auto"/>
        <w:ind w:right="-18"/>
        <w:rPr>
          <w:b/>
          <w:bCs/>
          <w:szCs w:val="24"/>
        </w:rPr>
      </w:pPr>
      <w:r>
        <w:rPr>
          <w:b/>
          <w:bCs/>
          <w:szCs w:val="24"/>
        </w:rPr>
        <w:t xml:space="preserve">As per Article 13(1) of the Convention, a Member shall take such measures as may be necessary to ensure that fishing vessels entitled to fly its flag abide by the CMMs and therefore, for the obligations listed below, it is the Member’s compliance that is being assessed regardless of the wording of a specific obligation.  </w:t>
      </w:r>
    </w:p>
    <w:p w14:paraId="6D0B037E" w14:textId="77777777" w:rsidR="00D57D04" w:rsidRDefault="00D57D04" w:rsidP="00D57D04">
      <w:pPr>
        <w:spacing w:after="0" w:line="276" w:lineRule="auto"/>
        <w:ind w:right="-18"/>
        <w:rPr>
          <w:rFonts w:eastAsiaTheme="minorEastAsia"/>
          <w:b/>
          <w:bCs/>
          <w:szCs w:val="24"/>
        </w:rPr>
      </w:pPr>
    </w:p>
    <w:p w14:paraId="5A91F8E6" w14:textId="77777777" w:rsidR="00D57D04" w:rsidRPr="00172D07" w:rsidRDefault="00D57D04" w:rsidP="00D57D04">
      <w:pPr>
        <w:rPr>
          <w:rFonts w:eastAsiaTheme="minorEastAsia"/>
          <w:szCs w:val="24"/>
        </w:rPr>
      </w:pPr>
    </w:p>
    <w:p w14:paraId="2D0680C6" w14:textId="77777777" w:rsidR="00D57D04" w:rsidRPr="00172D07" w:rsidRDefault="00D57D04" w:rsidP="00D57D04">
      <w:pPr>
        <w:rPr>
          <w:rFonts w:eastAsiaTheme="minorEastAsia"/>
          <w:szCs w:val="24"/>
        </w:rPr>
      </w:pPr>
    </w:p>
    <w:p w14:paraId="6D86F103" w14:textId="77777777" w:rsidR="00D57D04" w:rsidRPr="00172D07" w:rsidRDefault="00D57D04" w:rsidP="00D57D04">
      <w:pPr>
        <w:rPr>
          <w:rFonts w:eastAsiaTheme="minorEastAsia"/>
          <w:szCs w:val="24"/>
        </w:rPr>
      </w:pPr>
    </w:p>
    <w:p w14:paraId="6CD8EC0F" w14:textId="77777777" w:rsidR="00D57D04" w:rsidRPr="00172D07" w:rsidRDefault="00D57D04" w:rsidP="00D57D04">
      <w:pPr>
        <w:rPr>
          <w:rFonts w:eastAsiaTheme="minorEastAsia"/>
          <w:szCs w:val="24"/>
        </w:rPr>
      </w:pPr>
    </w:p>
    <w:p w14:paraId="58E4F1E9" w14:textId="77777777" w:rsidR="00D57D04" w:rsidRPr="00172D07" w:rsidRDefault="00D57D04" w:rsidP="00D57D04">
      <w:pPr>
        <w:tabs>
          <w:tab w:val="left" w:pos="4320"/>
        </w:tabs>
        <w:rPr>
          <w:rFonts w:eastAsiaTheme="minorEastAsia"/>
        </w:rPr>
      </w:pPr>
      <w:r>
        <w:rPr>
          <w:rFonts w:eastAsiaTheme="minorEastAsia"/>
          <w:szCs w:val="24"/>
        </w:rPr>
        <w:tab/>
      </w:r>
      <w:r>
        <w:rPr>
          <w:rFonts w:eastAsiaTheme="minorEastAsia"/>
          <w:szCs w:val="24"/>
        </w:rPr>
        <w:tab/>
      </w:r>
    </w:p>
    <w:p w14:paraId="6221583A" w14:textId="77777777" w:rsidR="00D57D04" w:rsidRPr="00172D07" w:rsidRDefault="00D57D04" w:rsidP="00D57D04">
      <w:pPr>
        <w:rPr>
          <w:rFonts w:eastAsiaTheme="minorEastAsia"/>
          <w:szCs w:val="24"/>
        </w:rPr>
      </w:pPr>
    </w:p>
    <w:p w14:paraId="34428815" w14:textId="77777777" w:rsidR="00D57D04" w:rsidRPr="00172D07" w:rsidRDefault="00D57D04" w:rsidP="00D57D04">
      <w:pPr>
        <w:rPr>
          <w:rFonts w:eastAsiaTheme="minorEastAsia"/>
          <w:szCs w:val="24"/>
        </w:rPr>
      </w:pPr>
    </w:p>
    <w:p w14:paraId="776B4D64" w14:textId="77777777" w:rsidR="00D57D04" w:rsidRPr="00172D07" w:rsidRDefault="00D57D04" w:rsidP="00D57D04">
      <w:pPr>
        <w:rPr>
          <w:rFonts w:eastAsiaTheme="minorEastAsia"/>
          <w:szCs w:val="24"/>
        </w:rPr>
      </w:pPr>
    </w:p>
    <w:p w14:paraId="6A84E545" w14:textId="77777777" w:rsidR="00D57D04" w:rsidRDefault="00D57D04" w:rsidP="00D57D04">
      <w:pPr>
        <w:rPr>
          <w:rFonts w:eastAsiaTheme="minorEastAsia"/>
          <w:b/>
          <w:bCs/>
          <w:szCs w:val="24"/>
        </w:rPr>
      </w:pPr>
    </w:p>
    <w:p w14:paraId="075C704C" w14:textId="77777777" w:rsidR="00D57D04" w:rsidRPr="00172D07" w:rsidRDefault="00D57D04" w:rsidP="00D57D04">
      <w:pPr>
        <w:jc w:val="center"/>
        <w:rPr>
          <w:rFonts w:eastAsiaTheme="minorEastAsia"/>
          <w:szCs w:val="24"/>
        </w:rPr>
      </w:pPr>
    </w:p>
    <w:p w14:paraId="004CBA20" w14:textId="77777777" w:rsidR="00D57D04" w:rsidRPr="00A65D6F" w:rsidRDefault="00D57D04" w:rsidP="00D57D04">
      <w:pPr>
        <w:pBdr>
          <w:top w:val="nil"/>
          <w:left w:val="nil"/>
          <w:bottom w:val="nil"/>
          <w:right w:val="nil"/>
          <w:between w:val="nil"/>
        </w:pBdr>
        <w:spacing w:after="0" w:line="276" w:lineRule="auto"/>
        <w:ind w:left="0" w:firstLine="0"/>
        <w:rPr>
          <w:rFonts w:ascii="Arial" w:eastAsiaTheme="minorEastAsia" w:hAnsi="Arial" w:cs="Arial"/>
          <w:b/>
          <w:bCs/>
          <w:color w:val="1F3864" w:themeColor="accent1" w:themeShade="80"/>
        </w:rPr>
      </w:pPr>
    </w:p>
    <w:p w14:paraId="1A8D1F0A" w14:textId="77777777" w:rsidR="00D57D04" w:rsidRDefault="00D57D04" w:rsidP="00D57D04">
      <w:pPr>
        <w:ind w:left="0" w:firstLine="0"/>
        <w:rPr>
          <w:rFonts w:eastAsiaTheme="minorEastAsia"/>
        </w:rPr>
        <w:sectPr w:rsidR="00D57D04" w:rsidSect="002E4624">
          <w:headerReference w:type="first" r:id="rId16"/>
          <w:footerReference w:type="first" r:id="rId17"/>
          <w:footnotePr>
            <w:numRestart w:val="eachPage"/>
          </w:footnotePr>
          <w:pgSz w:w="11910" w:h="16840" w:code="9"/>
          <w:pgMar w:top="1699" w:right="1224" w:bottom="1368" w:left="1224" w:header="58" w:footer="677" w:gutter="0"/>
          <w:cols w:space="720"/>
          <w:titlePg/>
          <w:docGrid w:linePitch="326"/>
        </w:sectPr>
      </w:pPr>
    </w:p>
    <w:tbl>
      <w:tblPr>
        <w:tblStyle w:val="TableGrid1"/>
        <w:tblpPr w:leftFromText="187" w:rightFromText="187" w:topFromText="576" w:bottomFromText="576" w:vertAnchor="text" w:tblpY="1"/>
        <w:tblOverlap w:val="never"/>
        <w:tblW w:w="5024" w:type="pct"/>
        <w:tblLayout w:type="fixed"/>
        <w:tblCellMar>
          <w:top w:w="72" w:type="dxa"/>
          <w:left w:w="101" w:type="dxa"/>
          <w:bottom w:w="72" w:type="dxa"/>
          <w:right w:w="43" w:type="dxa"/>
        </w:tblCellMar>
        <w:tblLook w:val="04A0" w:firstRow="1" w:lastRow="0" w:firstColumn="1" w:lastColumn="0" w:noHBand="0" w:noVBand="1"/>
      </w:tblPr>
      <w:tblGrid>
        <w:gridCol w:w="704"/>
        <w:gridCol w:w="851"/>
        <w:gridCol w:w="7940"/>
      </w:tblGrid>
      <w:tr w:rsidR="00F11C5A" w:rsidRPr="00312638" w14:paraId="27037BE2" w14:textId="77777777">
        <w:trPr>
          <w:trHeight w:val="349"/>
          <w:tblHeader/>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7789619C" w14:textId="77777777" w:rsidR="00F11C5A" w:rsidRPr="002D2302" w:rsidRDefault="00F11C5A">
            <w:pPr>
              <w:widowControl w:val="0"/>
              <w:spacing w:line="276" w:lineRule="auto"/>
              <w:ind w:right="-288" w:hanging="14"/>
              <w:rPr>
                <w:b/>
                <w:sz w:val="23"/>
                <w:szCs w:val="23"/>
              </w:rPr>
            </w:pPr>
            <w:r w:rsidRPr="00475EF3">
              <w:rPr>
                <w:b/>
                <w:sz w:val="20"/>
                <w:szCs w:val="20"/>
              </w:rPr>
              <w:lastRenderedPageBreak/>
              <w:t>No.</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29C60" w14:textId="77777777" w:rsidR="00F11C5A" w:rsidRPr="00CA6CB4" w:rsidRDefault="00F11C5A">
            <w:pPr>
              <w:widowControl w:val="0"/>
              <w:spacing w:after="0" w:line="160" w:lineRule="atLeast"/>
              <w:ind w:left="-6" w:right="0" w:firstLine="0"/>
              <w:rPr>
                <w:sz w:val="18"/>
                <w:szCs w:val="18"/>
              </w:rPr>
            </w:pPr>
            <w:r w:rsidRPr="00CA6CB4">
              <w:rPr>
                <w:b/>
                <w:sz w:val="18"/>
                <w:szCs w:val="18"/>
              </w:rPr>
              <w:t>Para</w:t>
            </w:r>
            <w:r>
              <w:rPr>
                <w:b/>
                <w:sz w:val="18"/>
                <w:szCs w:val="18"/>
              </w:rPr>
              <w:t xml:space="preserve"> </w:t>
            </w:r>
            <w:r w:rsidRPr="00CA6CB4">
              <w:rPr>
                <w:b/>
                <w:sz w:val="18"/>
                <w:szCs w:val="18"/>
              </w:rPr>
              <w:t>to be Assessed</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center"/>
          </w:tcPr>
          <w:p w14:paraId="03E5EEB6" w14:textId="77777777" w:rsidR="00F11C5A" w:rsidRPr="002D2302" w:rsidRDefault="00F11C5A">
            <w:pPr>
              <w:widowControl w:val="0"/>
              <w:spacing w:after="0" w:line="276" w:lineRule="auto"/>
              <w:ind w:left="0" w:right="306" w:hanging="11"/>
              <w:jc w:val="center"/>
              <w:rPr>
                <w:b/>
                <w:sz w:val="23"/>
                <w:szCs w:val="23"/>
              </w:rPr>
            </w:pPr>
            <w:r w:rsidRPr="002D2302">
              <w:rPr>
                <w:b/>
                <w:sz w:val="23"/>
                <w:szCs w:val="23"/>
              </w:rPr>
              <w:t>O</w:t>
            </w:r>
            <w:r>
              <w:rPr>
                <w:b/>
                <w:sz w:val="23"/>
                <w:szCs w:val="23"/>
              </w:rPr>
              <w:t>BLIGATION</w:t>
            </w:r>
          </w:p>
        </w:tc>
      </w:tr>
      <w:tr w:rsidR="00F11C5A" w:rsidRPr="002B5460" w14:paraId="7F988AD2" w14:textId="77777777">
        <w:trPr>
          <w:trHeight w:val="701"/>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456AE" w14:textId="1EC8B31E" w:rsidR="00F11C5A" w:rsidRPr="002D2302" w:rsidRDefault="00F11C5A" w:rsidP="0011209C">
            <w:pPr>
              <w:pStyle w:val="Default"/>
              <w:adjustRightInd/>
              <w:spacing w:before="120" w:after="120" w:line="240" w:lineRule="exact"/>
              <w:jc w:val="center"/>
              <w:rPr>
                <w:b/>
                <w:bCs/>
                <w:color w:val="000000" w:themeColor="text1"/>
              </w:rPr>
            </w:pPr>
            <w:r w:rsidRPr="002D2302">
              <w:rPr>
                <w:b/>
                <w:bCs/>
                <w:color w:val="000000" w:themeColor="text1"/>
              </w:rPr>
              <w:t>CMM 202</w:t>
            </w:r>
            <w:r w:rsidR="00EC0A6A">
              <w:rPr>
                <w:rFonts w:eastAsia="Yu Gothic" w:hint="eastAsia"/>
                <w:b/>
                <w:bCs/>
                <w:color w:val="000000" w:themeColor="text1"/>
              </w:rPr>
              <w:t>6</w:t>
            </w:r>
            <w:r w:rsidRPr="002D2302">
              <w:rPr>
                <w:b/>
                <w:bCs/>
                <w:color w:val="000000" w:themeColor="text1"/>
              </w:rPr>
              <w:t>-01</w:t>
            </w:r>
          </w:p>
          <w:p w14:paraId="606E3949" w14:textId="77777777" w:rsidR="00F11C5A" w:rsidRPr="002D2302" w:rsidRDefault="00F11C5A">
            <w:pPr>
              <w:pStyle w:val="Default"/>
              <w:adjustRightInd/>
              <w:spacing w:before="120" w:after="120" w:line="240" w:lineRule="exact"/>
              <w:jc w:val="center"/>
              <w:rPr>
                <w:b/>
                <w:bCs/>
                <w:color w:val="000000" w:themeColor="text1"/>
              </w:rPr>
            </w:pPr>
            <w:r w:rsidRPr="002D2302">
              <w:rPr>
                <w:b/>
                <w:bCs/>
                <w:color w:val="000000" w:themeColor="text1"/>
              </w:rPr>
              <w:t>INFORMATION REQ</w:t>
            </w:r>
            <w:r>
              <w:rPr>
                <w:b/>
                <w:bCs/>
                <w:color w:val="000000" w:themeColor="text1"/>
              </w:rPr>
              <w:t>U</w:t>
            </w:r>
            <w:r w:rsidRPr="002D2302">
              <w:rPr>
                <w:b/>
                <w:bCs/>
                <w:color w:val="000000" w:themeColor="text1"/>
              </w:rPr>
              <w:t>IREMENTS FOR VESSEL REGISTRATION</w:t>
            </w:r>
          </w:p>
        </w:tc>
      </w:tr>
      <w:tr w:rsidR="00F11C5A" w:rsidRPr="002B5460" w14:paraId="391A674B"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28A4F" w14:textId="77777777" w:rsidR="00F11C5A" w:rsidRPr="002D2302" w:rsidRDefault="00F11C5A">
            <w:pPr>
              <w:pStyle w:val="Default"/>
              <w:adjustRightInd/>
              <w:spacing w:before="120" w:after="120" w:line="240" w:lineRule="exact"/>
              <w:rPr>
                <w:color w:val="auto"/>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0C174" w14:textId="77777777" w:rsidR="00F11C5A" w:rsidRPr="002D2302" w:rsidRDefault="00F11C5A">
            <w:pPr>
              <w:pStyle w:val="Default"/>
              <w:adjustRightInd/>
              <w:spacing w:before="120" w:after="120" w:line="240" w:lineRule="exact"/>
              <w:rPr>
                <w:color w:val="auto"/>
              </w:rPr>
            </w:pPr>
            <w:r w:rsidRPr="002D2302">
              <w:rPr>
                <w:color w:val="auto"/>
              </w:rPr>
              <w:t>For the purpose of the effective implementation of the Convention, each Commission member or Cooperating non-Contracting Party shall</w:t>
            </w:r>
            <w:r>
              <w:rPr>
                <w:color w:val="auto"/>
              </w:rPr>
              <w:t>:</w:t>
            </w:r>
          </w:p>
        </w:tc>
      </w:tr>
      <w:tr w:rsidR="00F11C5A" w:rsidRPr="002B5460" w14:paraId="1BAB1C9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96E27" w14:textId="77777777" w:rsidR="00F11C5A" w:rsidRPr="002D2302" w:rsidRDefault="00F11C5A">
            <w:pPr>
              <w:widowControl w:val="0"/>
              <w:spacing w:before="120" w:after="120"/>
              <w:jc w:val="left"/>
              <w:rPr>
                <w:szCs w:val="24"/>
              </w:rPr>
            </w:pPr>
            <w:r>
              <w:rPr>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3BA11" w14:textId="77777777" w:rsidR="00F11C5A" w:rsidRPr="002D2302" w:rsidRDefault="00F11C5A">
            <w:pPr>
              <w:widowControl w:val="0"/>
              <w:spacing w:before="120" w:after="120"/>
              <w:ind w:right="135"/>
              <w:jc w:val="left"/>
              <w:rPr>
                <w:szCs w:val="24"/>
              </w:rPr>
            </w:pPr>
            <w:r w:rsidRPr="002D2302">
              <w:rPr>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5E73C" w14:textId="77777777" w:rsidR="00F11C5A" w:rsidRPr="002D2302" w:rsidRDefault="00F11C5A">
            <w:pPr>
              <w:pStyle w:val="Default"/>
              <w:adjustRightInd/>
              <w:spacing w:before="120" w:after="120" w:line="240" w:lineRule="exact"/>
              <w:rPr>
                <w:color w:val="auto"/>
              </w:rPr>
            </w:pPr>
            <w:r w:rsidRPr="002D2302">
              <w:rPr>
                <w:color w:val="auto"/>
              </w:rPr>
              <w:t xml:space="preserve">Promptly update the NPFC Vessel Registry with: </w:t>
            </w:r>
          </w:p>
          <w:p w14:paraId="6F84A017" w14:textId="77777777" w:rsidR="00F11C5A" w:rsidRPr="002D2302" w:rsidRDefault="00F11C5A">
            <w:pPr>
              <w:pStyle w:val="Default"/>
              <w:adjustRightInd/>
              <w:spacing w:before="120" w:after="120" w:line="240" w:lineRule="exact"/>
              <w:rPr>
                <w:color w:val="auto"/>
              </w:rPr>
            </w:pPr>
            <w:r w:rsidRPr="002D2302">
              <w:rPr>
                <w:color w:val="auto"/>
              </w:rPr>
              <w:t xml:space="preserve">(a) any additions to the record; e.g., new vessel authorizations; </w:t>
            </w:r>
          </w:p>
          <w:p w14:paraId="4DFE9481" w14:textId="77777777" w:rsidR="00F11C5A" w:rsidRPr="002D2302" w:rsidRDefault="00F11C5A">
            <w:pPr>
              <w:pStyle w:val="Default"/>
              <w:adjustRightInd/>
              <w:spacing w:before="120" w:after="120" w:line="240" w:lineRule="exact"/>
              <w:rPr>
                <w:color w:val="auto"/>
              </w:rPr>
            </w:pPr>
            <w:r w:rsidRPr="002D2302">
              <w:rPr>
                <w:color w:val="auto"/>
              </w:rPr>
              <w:t>(b) any modifications to this information with dates of such modifications; and</w:t>
            </w:r>
          </w:p>
          <w:p w14:paraId="3A940656" w14:textId="77777777" w:rsidR="00F11C5A" w:rsidRPr="002D2302" w:rsidRDefault="00F11C5A">
            <w:pPr>
              <w:pStyle w:val="Default"/>
              <w:adjustRightInd/>
              <w:spacing w:before="120" w:after="120" w:line="240" w:lineRule="exact"/>
              <w:rPr>
                <w:color w:val="auto"/>
              </w:rPr>
            </w:pPr>
            <w:r w:rsidRPr="002D2302">
              <w:rPr>
                <w:color w:val="auto"/>
              </w:rPr>
              <w:t xml:space="preserve">(c) any deletions from the record, specifying which of the following reasons is applicable: </w:t>
            </w:r>
          </w:p>
          <w:p w14:paraId="5BC3D32D" w14:textId="77777777" w:rsidR="00F11C5A" w:rsidRPr="002D2302" w:rsidRDefault="00F11C5A">
            <w:pPr>
              <w:pStyle w:val="Default"/>
              <w:adjustRightInd/>
              <w:spacing w:before="120" w:after="120" w:line="240" w:lineRule="exact"/>
              <w:ind w:left="510"/>
              <w:rPr>
                <w:color w:val="auto"/>
              </w:rPr>
            </w:pPr>
            <w:r w:rsidRPr="002D2302">
              <w:rPr>
                <w:color w:val="auto"/>
              </w:rPr>
              <w:t xml:space="preserve">(i) the voluntary relinquishment of the fishing by the fishing vessel owner or operator; </w:t>
            </w:r>
          </w:p>
          <w:p w14:paraId="02895F8F" w14:textId="77777777" w:rsidR="00F11C5A" w:rsidRPr="002D2302" w:rsidRDefault="00F11C5A">
            <w:pPr>
              <w:pStyle w:val="Default"/>
              <w:adjustRightInd/>
              <w:spacing w:before="120" w:after="120" w:line="240" w:lineRule="exact"/>
              <w:ind w:left="510"/>
              <w:rPr>
                <w:color w:val="auto"/>
              </w:rPr>
            </w:pPr>
            <w:r w:rsidRPr="002D2302">
              <w:rPr>
                <w:color w:val="auto"/>
              </w:rPr>
              <w:t xml:space="preserve">(ii) the withdrawal or non-renewal of the </w:t>
            </w:r>
            <w:r>
              <w:rPr>
                <w:color w:val="auto"/>
              </w:rPr>
              <w:t xml:space="preserve">fishing authorization issued in respect of the fishing vessel under </w:t>
            </w:r>
            <w:r w:rsidRPr="002D2302">
              <w:rPr>
                <w:color w:val="auto"/>
              </w:rPr>
              <w:t>Article 13</w:t>
            </w:r>
            <w:r>
              <w:rPr>
                <w:color w:val="auto"/>
              </w:rPr>
              <w:t>,</w:t>
            </w:r>
            <w:r w:rsidRPr="002D2302">
              <w:rPr>
                <w:color w:val="auto"/>
              </w:rPr>
              <w:t xml:space="preserve"> paragraph 2 of the Convention; </w:t>
            </w:r>
          </w:p>
          <w:p w14:paraId="6B23AE3D" w14:textId="77777777" w:rsidR="00F11C5A" w:rsidRPr="002D2302" w:rsidRDefault="00F11C5A">
            <w:pPr>
              <w:pStyle w:val="Default"/>
              <w:adjustRightInd/>
              <w:spacing w:before="120" w:after="120" w:line="240" w:lineRule="exact"/>
              <w:ind w:left="510"/>
              <w:rPr>
                <w:color w:val="auto"/>
              </w:rPr>
            </w:pPr>
            <w:r w:rsidRPr="002D2302">
              <w:rPr>
                <w:color w:val="auto"/>
              </w:rPr>
              <w:t xml:space="preserve">(iii) the fact that the fishing vessel concerned is no longer entitled to fly its flag; </w:t>
            </w:r>
          </w:p>
          <w:p w14:paraId="52E04A54" w14:textId="77777777" w:rsidR="00F11C5A" w:rsidRPr="002D2302" w:rsidRDefault="00F11C5A">
            <w:pPr>
              <w:pStyle w:val="Default"/>
              <w:adjustRightInd/>
              <w:spacing w:before="120" w:after="120" w:line="240" w:lineRule="exact"/>
              <w:ind w:left="510"/>
              <w:rPr>
                <w:color w:val="auto"/>
              </w:rPr>
            </w:pPr>
            <w:r w:rsidRPr="002D2302">
              <w:rPr>
                <w:color w:val="auto"/>
              </w:rPr>
              <w:t xml:space="preserve">(iv) the scrapping, decommissioning or loss of the fishing vessel concerned; or </w:t>
            </w:r>
          </w:p>
          <w:p w14:paraId="01906624" w14:textId="77777777" w:rsidR="00F11C5A" w:rsidRPr="002D2302" w:rsidRDefault="00F11C5A">
            <w:pPr>
              <w:pStyle w:val="Default"/>
              <w:adjustRightInd/>
              <w:spacing w:before="120" w:after="120" w:line="240" w:lineRule="exact"/>
              <w:ind w:left="490" w:hanging="490"/>
              <w:rPr>
                <w:color w:val="auto"/>
              </w:rPr>
            </w:pPr>
            <w:r w:rsidRPr="002D2302">
              <w:rPr>
                <w:color w:val="auto"/>
              </w:rPr>
              <w:tab/>
              <w:t>(v) any other grounds, with a specific explanation provided.</w:t>
            </w:r>
          </w:p>
        </w:tc>
      </w:tr>
      <w:tr w:rsidR="00F11C5A" w:rsidRPr="002B5460" w14:paraId="29FA84C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49876" w14:textId="77777777" w:rsidR="00F11C5A" w:rsidRPr="00340C89" w:rsidRDefault="00F11C5A">
            <w:pPr>
              <w:widowControl w:val="0"/>
              <w:spacing w:before="120" w:after="120"/>
              <w:jc w:val="left"/>
              <w:rPr>
                <w:rFonts w:eastAsiaTheme="minorEastAsia"/>
                <w:szCs w:val="24"/>
              </w:rPr>
            </w:pPr>
            <w:r>
              <w:rPr>
                <w:rFonts w:eastAsiaTheme="minorEastAsia" w:hint="eastAsia"/>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9B069" w14:textId="77777777" w:rsidR="00F11C5A" w:rsidRPr="002D2302" w:rsidRDefault="00F11C5A">
            <w:pPr>
              <w:widowControl w:val="0"/>
              <w:spacing w:before="120" w:after="120"/>
              <w:ind w:right="135"/>
              <w:jc w:val="left"/>
              <w:rPr>
                <w:bCs/>
                <w:szCs w:val="24"/>
              </w:rPr>
            </w:pPr>
            <w:r w:rsidRPr="002D2302">
              <w:rPr>
                <w:bCs/>
                <w:szCs w:val="24"/>
              </w:rPr>
              <w:t xml:space="preserve">4 </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17D8E" w14:textId="77777777" w:rsidR="00F11C5A" w:rsidRPr="002D2302" w:rsidRDefault="00F11C5A">
            <w:pPr>
              <w:pStyle w:val="Default"/>
              <w:adjustRightInd/>
              <w:spacing w:before="120" w:line="240" w:lineRule="exact"/>
              <w:rPr>
                <w:bCs/>
                <w:color w:val="auto"/>
              </w:rPr>
            </w:pPr>
            <w:r w:rsidRPr="002D2302">
              <w:rPr>
                <w:bCs/>
                <w:color w:val="auto"/>
              </w:rPr>
              <w:t xml:space="preserve">Provide to the Commission, as part of the annual report required pursuant to Article 16 of the Convention, the names of the fishing vessels entered in the record that conducted fishing activities during the previous calendar year. </w:t>
            </w:r>
          </w:p>
        </w:tc>
      </w:tr>
      <w:tr w:rsidR="00F11C5A" w:rsidRPr="002B5460" w14:paraId="1D9300C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44300" w14:textId="77777777" w:rsidR="00F11C5A" w:rsidRPr="00340C89" w:rsidRDefault="00F11C5A">
            <w:pPr>
              <w:widowControl w:val="0"/>
              <w:spacing w:before="120" w:after="120"/>
              <w:jc w:val="left"/>
              <w:rPr>
                <w:rFonts w:eastAsiaTheme="minorEastAsia"/>
                <w:szCs w:val="24"/>
              </w:rPr>
            </w:pPr>
            <w:r>
              <w:rPr>
                <w:rFonts w:eastAsiaTheme="minorEastAsia" w:hint="eastAsia"/>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0AC7" w14:textId="77777777" w:rsidR="00F11C5A" w:rsidRDefault="00F11C5A">
            <w:pPr>
              <w:widowControl w:val="0"/>
              <w:spacing w:before="120" w:after="120"/>
              <w:ind w:right="135"/>
              <w:jc w:val="left"/>
              <w:rPr>
                <w:b/>
                <w:szCs w:val="24"/>
                <w:u w:val="single"/>
              </w:rPr>
            </w:pPr>
            <w:r w:rsidRPr="002D2302">
              <w:rPr>
                <w:bCs/>
                <w:szCs w:val="24"/>
              </w:rPr>
              <w:t xml:space="preserve">5 </w:t>
            </w:r>
            <w:r w:rsidRPr="002D2302">
              <w:rPr>
                <w:b/>
                <w:szCs w:val="24"/>
                <w:u w:val="single"/>
              </w:rPr>
              <w:t xml:space="preserve"> </w:t>
            </w:r>
          </w:p>
          <w:p w14:paraId="27E93B7A" w14:textId="77777777" w:rsidR="00F11C5A" w:rsidRPr="002D2302" w:rsidRDefault="00F11C5A">
            <w:pPr>
              <w:widowControl w:val="0"/>
              <w:spacing w:before="120" w:after="120"/>
              <w:ind w:right="0"/>
              <w:jc w:val="left"/>
              <w:rPr>
                <w:bCs/>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B803A" w14:textId="77777777" w:rsidR="00F11C5A" w:rsidRPr="002D2302" w:rsidRDefault="00F11C5A">
            <w:pPr>
              <w:pStyle w:val="Default"/>
              <w:adjustRightInd/>
              <w:spacing w:before="120" w:after="120" w:line="240" w:lineRule="exact"/>
              <w:rPr>
                <w:bCs/>
                <w:color w:val="auto"/>
              </w:rPr>
            </w:pPr>
            <w:r w:rsidRPr="002D2302">
              <w:rPr>
                <w:bCs/>
                <w:color w:val="auto"/>
              </w:rPr>
              <w:t xml:space="preserve">Each Commission Member and Cooperating non Contracting Party shall ensure that every fishing vessel authorized to fly its flag bear markings that are readily identified in accordance with the </w:t>
            </w:r>
            <w:r w:rsidRPr="002D2302">
              <w:rPr>
                <w:bCs/>
                <w:i/>
                <w:color w:val="auto"/>
              </w:rPr>
              <w:t>FAO Standard Specifications for the Marking and Identification of Fishing Vessels</w:t>
            </w:r>
            <w:r w:rsidRPr="002D2302">
              <w:rPr>
                <w:bCs/>
                <w:color w:val="auto"/>
              </w:rPr>
              <w:t>, and recognize that n</w:t>
            </w:r>
            <w:r w:rsidRPr="002D2302">
              <w:rPr>
                <w:rFonts w:eastAsia="Times New Roman"/>
                <w:bCs/>
                <w:color w:val="auto"/>
              </w:rPr>
              <w:t>on-compliance with these standards shall be considered a serious violation according to Article 17, paragraph 5 of the NPFC Convention and Article 21 Paragraph 11(f) of the United Nations Fish Stocks Agreement.</w:t>
            </w:r>
          </w:p>
        </w:tc>
      </w:tr>
      <w:tr w:rsidR="00F11C5A" w:rsidRPr="002B5460" w14:paraId="7728142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24FC7" w14:textId="77777777" w:rsidR="00F11C5A" w:rsidRPr="00340C89" w:rsidRDefault="00F11C5A">
            <w:pPr>
              <w:widowControl w:val="0"/>
              <w:spacing w:before="120" w:after="120"/>
              <w:jc w:val="left"/>
              <w:rPr>
                <w:rFonts w:eastAsiaTheme="minorEastAsia"/>
                <w:szCs w:val="24"/>
              </w:rPr>
            </w:pPr>
            <w:r>
              <w:rPr>
                <w:rFonts w:eastAsiaTheme="minorEastAsia" w:hint="eastAsia"/>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B4B94" w14:textId="77777777" w:rsidR="00F11C5A" w:rsidRPr="00045E09" w:rsidRDefault="00F11C5A">
            <w:pPr>
              <w:widowControl w:val="0"/>
              <w:spacing w:before="120" w:after="120"/>
              <w:ind w:right="135"/>
              <w:jc w:val="left"/>
              <w:rPr>
                <w:bCs/>
                <w:szCs w:val="24"/>
              </w:rPr>
            </w:pPr>
            <w:r w:rsidRPr="00045E09">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F2EC6" w14:textId="77777777" w:rsidR="00F11C5A" w:rsidRPr="002D2302" w:rsidRDefault="00F11C5A">
            <w:pPr>
              <w:widowControl w:val="0"/>
              <w:spacing w:before="120" w:after="120"/>
              <w:jc w:val="left"/>
              <w:rPr>
                <w:color w:val="000000" w:themeColor="text1"/>
                <w:lang w:val="en-CA"/>
              </w:rPr>
            </w:pPr>
            <w:r w:rsidRPr="002D2302">
              <w:rPr>
                <w:color w:val="000000" w:themeColor="text1"/>
                <w:lang w:val="en-CA"/>
              </w:rPr>
              <w:t>The Commission member or Cooperating non-Contracting Parties entering vessels identified in paragraph 2 on the NPFC Vessel Registry established under paragraph 1 shall attest that the vessel or vessels being added recommended are not vessels:</w:t>
            </w:r>
          </w:p>
          <w:p w14:paraId="1992631C" w14:textId="77777777" w:rsidR="00F11C5A" w:rsidRPr="002D2302" w:rsidRDefault="00F11C5A">
            <w:pPr>
              <w:widowControl w:val="0"/>
              <w:spacing w:before="120" w:after="120"/>
              <w:ind w:left="246"/>
              <w:jc w:val="left"/>
              <w:rPr>
                <w:color w:val="000000" w:themeColor="text1"/>
                <w:lang w:val="en-CA"/>
              </w:rPr>
            </w:pPr>
            <w:r w:rsidRPr="002D2302">
              <w:rPr>
                <w:color w:val="000000" w:themeColor="text1"/>
                <w:lang w:val="en-CA"/>
              </w:rPr>
              <w:t xml:space="preserve">(a) with a history of illegal, unreported or unregulated (IUU) fishing, unless the ownership of the vessel has subsequently changed and the new owner has provided sufficient evidence demonstrating that the previous owner or operator has no legal, beneficial or financial interest in, or control of the vessels, or Commission members or Cooperating non-Contracting Parties concerned is satisfied that, having taken into account all relevant facts, the vessel is no longer engaged in or associated with IUU fishing; or </w:t>
            </w:r>
          </w:p>
          <w:p w14:paraId="1FF0E258" w14:textId="77777777" w:rsidR="00F11C5A" w:rsidRPr="002D2302" w:rsidRDefault="00F11C5A">
            <w:pPr>
              <w:pStyle w:val="Default"/>
              <w:adjustRightInd/>
              <w:spacing w:before="120" w:after="120" w:line="240" w:lineRule="exact"/>
              <w:ind w:left="171"/>
              <w:rPr>
                <w:bCs/>
                <w:color w:val="auto"/>
              </w:rPr>
            </w:pPr>
            <w:r w:rsidRPr="002D2302">
              <w:rPr>
                <w:color w:val="000000" w:themeColor="text1"/>
                <w:lang w:val="en-CA"/>
              </w:rPr>
              <w:t xml:space="preserve">(b) that are currently listed on any of the IUU vessel lists adopted by regional fishery </w:t>
            </w:r>
            <w:r w:rsidRPr="002D2302">
              <w:rPr>
                <w:color w:val="000000" w:themeColor="text1"/>
                <w:lang w:val="en-CA"/>
              </w:rPr>
              <w:lastRenderedPageBreak/>
              <w:t>management organizations (RFMOs)</w:t>
            </w:r>
          </w:p>
        </w:tc>
      </w:tr>
      <w:tr w:rsidR="00F11C5A" w:rsidRPr="002B5460" w14:paraId="0C420C24"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9C8E6" w14:textId="148C3B7A" w:rsidR="00F11C5A" w:rsidRPr="00E14D2F" w:rsidRDefault="00F11C5A">
            <w:pPr>
              <w:widowControl w:val="0"/>
              <w:adjustRightInd w:val="0"/>
              <w:snapToGrid w:val="0"/>
              <w:spacing w:before="120" w:after="120"/>
              <w:ind w:right="135"/>
              <w:jc w:val="center"/>
              <w:rPr>
                <w:b/>
                <w:szCs w:val="24"/>
              </w:rPr>
            </w:pPr>
            <w:r w:rsidRPr="00E14D2F">
              <w:rPr>
                <w:b/>
                <w:szCs w:val="24"/>
              </w:rPr>
              <w:lastRenderedPageBreak/>
              <w:t>CMM 20</w:t>
            </w:r>
            <w:r>
              <w:rPr>
                <w:b/>
                <w:szCs w:val="24"/>
              </w:rPr>
              <w:t>2</w:t>
            </w:r>
            <w:r w:rsidR="00834A20">
              <w:rPr>
                <w:rFonts w:eastAsia="Yu Gothic" w:hint="eastAsia"/>
                <w:b/>
                <w:szCs w:val="24"/>
              </w:rPr>
              <w:t>6</w:t>
            </w:r>
            <w:r w:rsidRPr="00E14D2F">
              <w:rPr>
                <w:b/>
                <w:szCs w:val="24"/>
              </w:rPr>
              <w:t>-02</w:t>
            </w:r>
          </w:p>
          <w:p w14:paraId="41BD0A54" w14:textId="77777777" w:rsidR="00F11C5A" w:rsidRPr="00E14D2F" w:rsidRDefault="00F11C5A">
            <w:pPr>
              <w:widowControl w:val="0"/>
              <w:adjustRightInd w:val="0"/>
              <w:snapToGrid w:val="0"/>
              <w:spacing w:before="120" w:after="120"/>
              <w:ind w:right="135"/>
              <w:jc w:val="center"/>
              <w:rPr>
                <w:b/>
                <w:bCs/>
              </w:rPr>
            </w:pPr>
            <w:r w:rsidRPr="606E4897">
              <w:rPr>
                <w:b/>
                <w:bCs/>
              </w:rPr>
              <w:t>TO ESTABLISH A LIST OF VESSELS PRESUMED TO HAVE CARRIED OUT ILLEGAL, UNREPORTED AND UNREGULATED ACTIVITIES IN THE CONVENTION AREA</w:t>
            </w:r>
          </w:p>
        </w:tc>
      </w:tr>
      <w:tr w:rsidR="00F11C5A" w:rsidRPr="002B5460" w14:paraId="0511AE8D"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D86977" w14:textId="77777777" w:rsidR="00F11C5A" w:rsidRPr="00E14D2F" w:rsidRDefault="00F11C5A">
            <w:pPr>
              <w:widowControl w:val="0"/>
              <w:adjustRightInd w:val="0"/>
              <w:snapToGrid w:val="0"/>
              <w:spacing w:before="120" w:after="120"/>
              <w:ind w:right="135"/>
              <w:jc w:val="left"/>
              <w:rPr>
                <w:bCs/>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2D065" w14:textId="5DEC865A" w:rsidR="00F11C5A" w:rsidRPr="00E14D2F" w:rsidRDefault="00F11C5A">
            <w:pPr>
              <w:widowControl w:val="0"/>
              <w:adjustRightInd w:val="0"/>
              <w:snapToGrid w:val="0"/>
              <w:spacing w:before="120" w:after="120"/>
              <w:ind w:right="45"/>
              <w:jc w:val="left"/>
              <w:rPr>
                <w:bCs/>
                <w:szCs w:val="24"/>
              </w:rPr>
            </w:pPr>
            <w:r w:rsidRPr="00E14D2F">
              <w:rPr>
                <w:bCs/>
                <w:szCs w:val="24"/>
              </w:rPr>
              <w:t>24. Members/CNCPs</w:t>
            </w:r>
            <w:r w:rsidRPr="00BE33DE">
              <w:rPr>
                <w:b/>
                <w:szCs w:val="24"/>
              </w:rPr>
              <w:t xml:space="preserve"> </w:t>
            </w:r>
            <w:r w:rsidRPr="001D64FA">
              <w:rPr>
                <w:bCs/>
                <w:szCs w:val="24"/>
              </w:rPr>
              <w:t>shall</w:t>
            </w:r>
            <w:r w:rsidRPr="00E14D2F">
              <w:rPr>
                <w:bCs/>
                <w:szCs w:val="24"/>
              </w:rPr>
              <w:t xml:space="preserve"> take all necessary non-discriminatory measures under their applicable legislation, international law and each Members/CNCPs’ international obligations, and pursuant to para</w:t>
            </w:r>
            <w:r w:rsidR="00D74966">
              <w:rPr>
                <w:rFonts w:eastAsia="Yu Gothic" w:hint="eastAsia"/>
                <w:bCs/>
                <w:szCs w:val="24"/>
              </w:rPr>
              <w:t>graph</w:t>
            </w:r>
            <w:r w:rsidRPr="00E14D2F">
              <w:rPr>
                <w:bCs/>
                <w:szCs w:val="24"/>
              </w:rPr>
              <w:t>s 56 and 66 of the IPOA-IUU to:</w:t>
            </w:r>
          </w:p>
        </w:tc>
      </w:tr>
      <w:tr w:rsidR="00F11C5A" w:rsidRPr="002B5460" w14:paraId="2CBD037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21471" w14:textId="77777777" w:rsidR="00F11C5A" w:rsidRPr="00340C89" w:rsidRDefault="00F11C5A">
            <w:pPr>
              <w:widowControl w:val="0"/>
              <w:spacing w:before="120" w:after="120"/>
              <w:jc w:val="left"/>
              <w:rPr>
                <w:rFonts w:eastAsiaTheme="minorEastAsia"/>
                <w:szCs w:val="24"/>
              </w:rPr>
            </w:pPr>
            <w:r>
              <w:rPr>
                <w:rFonts w:eastAsiaTheme="minorEastAsia" w:hint="eastAsia"/>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6F5E3" w14:textId="77777777" w:rsidR="00F11C5A" w:rsidRPr="002D2302" w:rsidRDefault="00F11C5A">
            <w:pPr>
              <w:widowControl w:val="0"/>
              <w:spacing w:before="120" w:after="120"/>
              <w:ind w:right="135"/>
              <w:jc w:val="left"/>
              <w:rPr>
                <w:b/>
                <w:szCs w:val="24"/>
                <w:u w:val="single"/>
              </w:rPr>
            </w:pPr>
            <w:r w:rsidRPr="002D2302">
              <w:rPr>
                <w:bCs/>
                <w:szCs w:val="24"/>
              </w:rPr>
              <w:t>(a)</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E035" w14:textId="77777777" w:rsidR="00F11C5A" w:rsidRPr="002D2302" w:rsidRDefault="00F11C5A">
            <w:pPr>
              <w:pStyle w:val="Default"/>
              <w:adjustRightInd/>
              <w:spacing w:before="120" w:after="120" w:line="240" w:lineRule="exact"/>
              <w:rPr>
                <w:bCs/>
                <w:color w:val="auto"/>
              </w:rPr>
            </w:pPr>
            <w:r>
              <w:t>Remove or withdraw vessels on the NPFC IUU Vessel List from the NPFC Vessel Registry;</w:t>
            </w:r>
          </w:p>
        </w:tc>
      </w:tr>
      <w:tr w:rsidR="00F11C5A" w:rsidRPr="002B5460" w14:paraId="3FBE1B18"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A6DCD" w14:textId="77777777" w:rsidR="00F11C5A" w:rsidRPr="00340C89" w:rsidRDefault="00F11C5A">
            <w:pPr>
              <w:widowControl w:val="0"/>
              <w:spacing w:before="120" w:after="120"/>
              <w:jc w:val="left"/>
              <w:rPr>
                <w:rFonts w:eastAsiaTheme="minorEastAsia"/>
                <w:szCs w:val="24"/>
              </w:rPr>
            </w:pPr>
            <w:r>
              <w:rPr>
                <w:rFonts w:eastAsiaTheme="minorEastAsia" w:hint="eastAsia"/>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34A8E" w14:textId="77777777" w:rsidR="00F11C5A" w:rsidRPr="002D2302" w:rsidRDefault="00F11C5A">
            <w:pPr>
              <w:widowControl w:val="0"/>
              <w:spacing w:before="120" w:after="120"/>
              <w:ind w:right="135"/>
              <w:jc w:val="left"/>
              <w:rPr>
                <w:bCs/>
                <w:szCs w:val="24"/>
              </w:rPr>
            </w:pPr>
            <w:r w:rsidRPr="002D2302">
              <w:rPr>
                <w:bCs/>
                <w:szCs w:val="24"/>
              </w:rPr>
              <w:t>(</w:t>
            </w:r>
            <w:r>
              <w:rPr>
                <w:bCs/>
                <w:szCs w:val="24"/>
              </w:rPr>
              <w:t>b</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017CE" w14:textId="77777777" w:rsidR="00F11C5A" w:rsidRDefault="00F11C5A">
            <w:pPr>
              <w:pStyle w:val="Default"/>
              <w:adjustRightInd/>
              <w:spacing w:before="120" w:after="120" w:line="240" w:lineRule="exact"/>
            </w:pPr>
            <w:r>
              <w:t>Ensure that fishing vessels, support vessels, mother ships or cargo vessels flying their flag do not participate in any transshipment or joint fishing operations with, support or re-supply vessels on the NPFC IUU Vessel List;</w:t>
            </w:r>
          </w:p>
        </w:tc>
      </w:tr>
      <w:tr w:rsidR="00F11C5A" w:rsidRPr="002B5460" w14:paraId="38C0438B"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238B7" w14:textId="77777777" w:rsidR="00F11C5A" w:rsidRPr="00340C89" w:rsidRDefault="00F11C5A">
            <w:pPr>
              <w:widowControl w:val="0"/>
              <w:spacing w:before="120" w:after="120"/>
              <w:jc w:val="left"/>
              <w:rPr>
                <w:rFonts w:eastAsiaTheme="minorEastAsia"/>
                <w:szCs w:val="24"/>
              </w:rPr>
            </w:pPr>
            <w:r>
              <w:rPr>
                <w:rFonts w:eastAsiaTheme="minorEastAsia" w:hint="eastAsia"/>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6ABE1" w14:textId="77777777" w:rsidR="00F11C5A" w:rsidRPr="002D2302" w:rsidRDefault="00F11C5A">
            <w:pPr>
              <w:widowControl w:val="0"/>
              <w:spacing w:before="120" w:after="120"/>
              <w:ind w:right="135"/>
              <w:jc w:val="left"/>
              <w:rPr>
                <w:bCs/>
                <w:szCs w:val="24"/>
              </w:rPr>
            </w:pPr>
            <w:r w:rsidRPr="002D2302">
              <w:rPr>
                <w:bCs/>
                <w:szCs w:val="24"/>
              </w:rPr>
              <w:t>(</w:t>
            </w:r>
            <w:r>
              <w:rPr>
                <w:bCs/>
                <w:szCs w:val="24"/>
              </w:rPr>
              <w:t>c</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CCA0E" w14:textId="77777777" w:rsidR="00F11C5A" w:rsidRPr="00971BDA" w:rsidRDefault="00F11C5A">
            <w:pPr>
              <w:pStyle w:val="Default"/>
              <w:adjustRightInd/>
              <w:spacing w:before="120" w:after="120" w:line="240" w:lineRule="exact"/>
            </w:pPr>
            <w:r>
              <w:t xml:space="preserve">Prohibit the entry into their ports of vessels included on the NPFC IUU Vessels List, except in the case of </w:t>
            </w:r>
            <w:r>
              <w:rPr>
                <w:i/>
                <w:iCs/>
              </w:rPr>
              <w:t>force majeure</w:t>
            </w:r>
            <w:r>
              <w:t>;</w:t>
            </w:r>
          </w:p>
        </w:tc>
      </w:tr>
      <w:tr w:rsidR="00F11C5A" w:rsidRPr="002B5460" w14:paraId="21E1D19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BF7C6" w14:textId="77777777" w:rsidR="00F11C5A" w:rsidRPr="00340C89" w:rsidRDefault="00F11C5A">
            <w:pPr>
              <w:widowControl w:val="0"/>
              <w:spacing w:before="120" w:after="120"/>
              <w:jc w:val="left"/>
              <w:rPr>
                <w:rFonts w:eastAsiaTheme="minorEastAsia"/>
                <w:szCs w:val="24"/>
              </w:rPr>
            </w:pPr>
            <w:r>
              <w:rPr>
                <w:rFonts w:eastAsiaTheme="minorEastAsia" w:hint="eastAsia"/>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D3D52" w14:textId="77777777" w:rsidR="00F11C5A" w:rsidRPr="002D2302" w:rsidRDefault="00F11C5A">
            <w:pPr>
              <w:widowControl w:val="0"/>
              <w:spacing w:before="120" w:after="120"/>
              <w:ind w:right="135"/>
              <w:jc w:val="left"/>
              <w:rPr>
                <w:bCs/>
                <w:szCs w:val="24"/>
              </w:rPr>
            </w:pPr>
            <w:r w:rsidRPr="002D2302">
              <w:rPr>
                <w:bCs/>
                <w:szCs w:val="24"/>
              </w:rPr>
              <w:t>(</w:t>
            </w:r>
            <w:r>
              <w:rPr>
                <w:bCs/>
                <w:szCs w:val="24"/>
              </w:rPr>
              <w:t>d</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65D30" w14:textId="77777777" w:rsidR="00F11C5A" w:rsidRDefault="00F11C5A">
            <w:pPr>
              <w:pStyle w:val="Default"/>
              <w:adjustRightInd/>
              <w:spacing w:before="120" w:after="120" w:line="240" w:lineRule="exact"/>
            </w:pPr>
            <w:r>
              <w:t>Prohibit the chartering of a vessel on the NPFC IUU Vessels List;</w:t>
            </w:r>
          </w:p>
        </w:tc>
      </w:tr>
      <w:tr w:rsidR="00F11C5A" w:rsidRPr="002B5460" w14:paraId="0BDFC454"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1FE1E" w14:textId="77777777" w:rsidR="00F11C5A" w:rsidRPr="00340C89" w:rsidRDefault="00F11C5A">
            <w:pPr>
              <w:widowControl w:val="0"/>
              <w:spacing w:before="120" w:after="120"/>
              <w:jc w:val="left"/>
              <w:rPr>
                <w:rFonts w:eastAsiaTheme="minorEastAsia"/>
                <w:szCs w:val="24"/>
              </w:rPr>
            </w:pPr>
            <w:r>
              <w:rPr>
                <w:rFonts w:eastAsiaTheme="minorEastAsia" w:hint="eastAsia"/>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EBF8E" w14:textId="77777777" w:rsidR="00F11C5A" w:rsidRPr="002D2302" w:rsidRDefault="00F11C5A">
            <w:pPr>
              <w:widowControl w:val="0"/>
              <w:spacing w:before="120" w:after="120"/>
              <w:ind w:right="135"/>
              <w:jc w:val="left"/>
              <w:rPr>
                <w:b/>
                <w:szCs w:val="24"/>
                <w:u w:val="single"/>
              </w:rPr>
            </w:pPr>
            <w:r w:rsidRPr="002D2302">
              <w:rPr>
                <w:bCs/>
                <w:szCs w:val="24"/>
              </w:rPr>
              <w:t>(e)</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3791C3" w14:textId="77777777" w:rsidR="00F11C5A" w:rsidRPr="002D2302" w:rsidRDefault="00F11C5A">
            <w:pPr>
              <w:pStyle w:val="Default"/>
              <w:adjustRightInd/>
              <w:spacing w:before="120" w:after="120" w:line="240" w:lineRule="exact"/>
              <w:rPr>
                <w:bCs/>
                <w:color w:val="auto"/>
              </w:rPr>
            </w:pPr>
            <w:r>
              <w:t>Refuse to grant their flag to vessels on the NPFC IUU Vessel List, unless the ownership of the vessel has subsequently changed and the new owner has provided sufficient evidence demonstrating that the previous owner has no legal, beneficial or financial interest in, or control of the vessels, or the member concerned is satisfied that that, having taken into account all relevant facts, the vessel is no longer engaged in or associated with IUU fishing activities;</w:t>
            </w:r>
          </w:p>
        </w:tc>
      </w:tr>
      <w:tr w:rsidR="00F11C5A" w:rsidRPr="002B5460" w14:paraId="0FD2F6C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B7FDE" w14:textId="77777777" w:rsidR="00F11C5A" w:rsidRDefault="00F11C5A">
            <w:pPr>
              <w:widowControl w:val="0"/>
              <w:spacing w:before="120" w:after="120"/>
              <w:jc w:val="left"/>
              <w:rPr>
                <w:bCs/>
                <w:szCs w:val="24"/>
              </w:rPr>
            </w:pPr>
            <w:r>
              <w:rPr>
                <w:bCs/>
                <w:szCs w:val="24"/>
              </w:rPr>
              <w:t>10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527B6" w14:textId="77777777" w:rsidR="00F11C5A" w:rsidRPr="002D2302" w:rsidRDefault="00F11C5A">
            <w:pPr>
              <w:widowControl w:val="0"/>
              <w:spacing w:before="120" w:after="120"/>
              <w:ind w:right="135"/>
              <w:jc w:val="left"/>
              <w:rPr>
                <w:bCs/>
                <w:szCs w:val="24"/>
              </w:rPr>
            </w:pPr>
            <w:r w:rsidRPr="002D2302">
              <w:rPr>
                <w:bCs/>
                <w:szCs w:val="24"/>
              </w:rPr>
              <w:t>(</w:t>
            </w:r>
            <w:r>
              <w:rPr>
                <w:bCs/>
                <w:szCs w:val="24"/>
              </w:rPr>
              <w:t>f</w:t>
            </w:r>
            <w:r w:rsidRPr="002D2302">
              <w:rPr>
                <w:bCs/>
                <w:szCs w:val="24"/>
              </w:rPr>
              <w:t>)</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15692" w14:textId="77777777" w:rsidR="00F11C5A" w:rsidRDefault="00F11C5A">
            <w:pPr>
              <w:pStyle w:val="Default"/>
              <w:adjustRightInd/>
              <w:spacing w:before="120" w:after="120" w:line="240" w:lineRule="exact"/>
            </w:pPr>
            <w:r>
              <w:t>Prohibit commercial transactions, imports, landings and/or transshipment of species covered by the Convention from vessels on the IUU Vessel List.</w:t>
            </w:r>
          </w:p>
        </w:tc>
      </w:tr>
      <w:tr w:rsidR="00F11C5A" w:rsidRPr="002B5460" w14:paraId="48D61A51"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22508" w14:textId="77777777" w:rsidR="00F11C5A" w:rsidRPr="00205165" w:rsidRDefault="00F11C5A">
            <w:pPr>
              <w:widowControl w:val="0"/>
              <w:spacing w:before="120" w:after="120" w:line="240" w:lineRule="exact"/>
              <w:ind w:right="135"/>
              <w:jc w:val="center"/>
              <w:rPr>
                <w:b/>
                <w:bCs/>
              </w:rPr>
            </w:pPr>
            <w:r w:rsidRPr="00205165">
              <w:rPr>
                <w:b/>
                <w:bCs/>
                <w:szCs w:val="24"/>
              </w:rPr>
              <w:t>C</w:t>
            </w:r>
            <w:r w:rsidRPr="00205165">
              <w:rPr>
                <w:b/>
                <w:bCs/>
              </w:rPr>
              <w:t>MM 20</w:t>
            </w:r>
            <w:r>
              <w:rPr>
                <w:b/>
                <w:bCs/>
              </w:rPr>
              <w:t>24</w:t>
            </w:r>
            <w:r w:rsidRPr="00205165">
              <w:rPr>
                <w:b/>
                <w:bCs/>
              </w:rPr>
              <w:t>-09</w:t>
            </w:r>
          </w:p>
          <w:p w14:paraId="09637D99" w14:textId="77777777" w:rsidR="00F11C5A" w:rsidRPr="00205165" w:rsidRDefault="00F11C5A">
            <w:pPr>
              <w:widowControl w:val="0"/>
              <w:spacing w:before="120" w:after="120" w:line="240" w:lineRule="exact"/>
              <w:ind w:right="135"/>
              <w:jc w:val="center"/>
              <w:rPr>
                <w:b/>
                <w:bCs/>
                <w:szCs w:val="24"/>
              </w:rPr>
            </w:pPr>
            <w:r>
              <w:rPr>
                <w:b/>
                <w:bCs/>
              </w:rPr>
              <w:t>HIGH SEAS BOARDING AND INSPECTION PROCEDURES</w:t>
            </w:r>
          </w:p>
        </w:tc>
      </w:tr>
      <w:tr w:rsidR="00F11C5A" w:rsidRPr="002B5460" w14:paraId="04D51D0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C770E" w14:textId="77777777" w:rsidR="00F11C5A" w:rsidRPr="0078256B" w:rsidRDefault="00F11C5A">
            <w:pPr>
              <w:widowControl w:val="0"/>
              <w:spacing w:before="120" w:after="120"/>
              <w:jc w:val="left"/>
              <w:rPr>
                <w:bCs/>
                <w:szCs w:val="24"/>
              </w:rPr>
            </w:pPr>
            <w:r>
              <w:rPr>
                <w:bCs/>
                <w:szCs w:val="24"/>
              </w:rPr>
              <w:t>11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047ED" w14:textId="77777777" w:rsidR="00F11C5A" w:rsidRPr="0078256B" w:rsidRDefault="00F11C5A">
            <w:pPr>
              <w:widowControl w:val="0"/>
              <w:spacing w:before="120" w:after="120"/>
              <w:ind w:right="135"/>
              <w:jc w:val="left"/>
              <w:rPr>
                <w:bCs/>
                <w:szCs w:val="24"/>
              </w:rPr>
            </w:pPr>
            <w:r w:rsidRPr="0078256B">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421E5" w14:textId="77777777" w:rsidR="00F11C5A" w:rsidRPr="0078256B" w:rsidRDefault="00F11C5A">
            <w:pPr>
              <w:pStyle w:val="Default"/>
              <w:adjustRightInd/>
              <w:spacing w:before="120" w:after="120" w:line="240" w:lineRule="exact"/>
              <w:rPr>
                <w:bCs/>
                <w:color w:val="auto"/>
              </w:rPr>
            </w:pPr>
            <w:r w:rsidRPr="0078256B">
              <w:rPr>
                <w:rFonts w:eastAsia="Times New Roman"/>
                <w:bCs/>
              </w:rPr>
              <w:t xml:space="preserve">Each Member of the Commission shall ensure that vessels flying its flag accept boarding and inspection by authorized inspectors in accordance with these procedures. </w:t>
            </w:r>
          </w:p>
        </w:tc>
      </w:tr>
      <w:tr w:rsidR="00F11C5A" w:rsidRPr="002B5460" w14:paraId="4C1F49B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FF96" w14:textId="77777777" w:rsidR="00F11C5A" w:rsidRPr="0078256B" w:rsidRDefault="00F11C5A">
            <w:pPr>
              <w:widowControl w:val="0"/>
              <w:spacing w:before="120" w:after="120"/>
              <w:jc w:val="left"/>
              <w:rPr>
                <w:bCs/>
                <w:szCs w:val="24"/>
              </w:rPr>
            </w:pPr>
            <w:r>
              <w:rPr>
                <w:bCs/>
                <w:szCs w:val="24"/>
              </w:rPr>
              <w:t>12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8153B" w14:textId="77777777" w:rsidR="00F11C5A" w:rsidRPr="0078256B" w:rsidRDefault="00F11C5A">
            <w:pPr>
              <w:widowControl w:val="0"/>
              <w:spacing w:before="120" w:after="120"/>
              <w:ind w:right="135"/>
              <w:jc w:val="left"/>
              <w:rPr>
                <w:bCs/>
                <w:szCs w:val="24"/>
              </w:rPr>
            </w:pPr>
            <w:r>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33619" w14:textId="77777777" w:rsidR="00F11C5A" w:rsidRPr="0078256B" w:rsidRDefault="00F11C5A">
            <w:pPr>
              <w:pStyle w:val="Default"/>
              <w:adjustRightInd/>
              <w:spacing w:before="120" w:after="120" w:line="240" w:lineRule="exact"/>
              <w:rPr>
                <w:rFonts w:eastAsia="Times New Roman"/>
                <w:bCs/>
              </w:rPr>
            </w:pPr>
            <w:r w:rsidRPr="0078256B">
              <w:rPr>
                <w:rFonts w:eastAsia="Times New Roman"/>
                <w:bCs/>
              </w:rPr>
              <w:t>Such authorized inspectors shall comply with these procedures in the conduct of any such activities.</w:t>
            </w:r>
          </w:p>
        </w:tc>
      </w:tr>
      <w:tr w:rsidR="00F11C5A" w:rsidRPr="002B5460" w14:paraId="593055B6"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C4D18" w14:textId="77777777" w:rsidR="00F11C5A" w:rsidRPr="002D2302" w:rsidRDefault="00F11C5A">
            <w:pPr>
              <w:widowControl w:val="0"/>
              <w:spacing w:before="120" w:after="120"/>
              <w:ind w:right="75"/>
              <w:jc w:val="left"/>
              <w:rPr>
                <w:bCs/>
                <w:szCs w:val="24"/>
              </w:rPr>
            </w:pPr>
            <w:r>
              <w:rPr>
                <w:bCs/>
                <w:szCs w:val="24"/>
              </w:rPr>
              <w:t>13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67A78" w14:textId="77777777" w:rsidR="00F11C5A" w:rsidRPr="002D2302" w:rsidRDefault="00F11C5A">
            <w:pPr>
              <w:widowControl w:val="0"/>
              <w:spacing w:before="120" w:after="120"/>
              <w:ind w:right="135"/>
              <w:jc w:val="left"/>
              <w:rPr>
                <w:b/>
                <w:szCs w:val="24"/>
                <w:u w:val="single"/>
              </w:rPr>
            </w:pPr>
            <w:r w:rsidRPr="002D2302">
              <w:rPr>
                <w:szCs w:val="24"/>
              </w:rPr>
              <w:t>26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524E3" w14:textId="77777777" w:rsidR="00F11C5A" w:rsidRPr="002D2302" w:rsidRDefault="00F11C5A">
            <w:pPr>
              <w:widowControl w:val="0"/>
              <w:spacing w:before="120" w:after="120" w:line="240" w:lineRule="exact"/>
              <w:jc w:val="left"/>
              <w:rPr>
                <w:bCs/>
                <w:szCs w:val="24"/>
              </w:rPr>
            </w:pPr>
            <w:r w:rsidRPr="002D2302">
              <w:rPr>
                <w:bCs/>
                <w:szCs w:val="24"/>
              </w:rPr>
              <w:t>During the conduct of a boarding and inspection, the master of the fishing vessel shall:</w:t>
            </w:r>
          </w:p>
          <w:p w14:paraId="4EB4E364" w14:textId="77777777" w:rsidR="00F11C5A" w:rsidRPr="002D2302" w:rsidRDefault="00F11C5A" w:rsidP="00F11C5A">
            <w:pPr>
              <w:widowControl w:val="0"/>
              <w:numPr>
                <w:ilvl w:val="0"/>
                <w:numId w:val="173"/>
              </w:numPr>
              <w:tabs>
                <w:tab w:val="clear" w:pos="720"/>
                <w:tab w:val="num" w:pos="613"/>
              </w:tabs>
              <w:spacing w:before="120" w:after="120" w:line="240" w:lineRule="exact"/>
              <w:ind w:left="613" w:right="0" w:hanging="426"/>
              <w:jc w:val="left"/>
              <w:rPr>
                <w:bCs/>
                <w:szCs w:val="24"/>
              </w:rPr>
            </w:pPr>
            <w:r w:rsidRPr="002D2302">
              <w:rPr>
                <w:bCs/>
                <w:szCs w:val="24"/>
              </w:rPr>
              <w:lastRenderedPageBreak/>
              <w:t>follow internationally accepted principles of good seamanship so as to avoid risks to the safety of authorized inspection vessels and inspectors;</w:t>
            </w:r>
          </w:p>
          <w:p w14:paraId="0C8465BF" w14:textId="77777777" w:rsidR="00F11C5A" w:rsidRPr="002D2302" w:rsidRDefault="00F11C5A" w:rsidP="00F11C5A">
            <w:pPr>
              <w:widowControl w:val="0"/>
              <w:numPr>
                <w:ilvl w:val="0"/>
                <w:numId w:val="173"/>
              </w:numPr>
              <w:spacing w:before="120" w:after="120" w:line="240" w:lineRule="exact"/>
              <w:ind w:left="580" w:right="0"/>
              <w:jc w:val="left"/>
              <w:rPr>
                <w:bCs/>
                <w:szCs w:val="24"/>
              </w:rPr>
            </w:pPr>
            <w:r w:rsidRPr="002D2302">
              <w:rPr>
                <w:bCs/>
                <w:szCs w:val="24"/>
              </w:rPr>
              <w:t>accept and facilitate prompt and safe boarding by the authorized inspectors;</w:t>
            </w:r>
          </w:p>
          <w:p w14:paraId="4E4011E0" w14:textId="77777777" w:rsidR="00F11C5A" w:rsidRPr="002D2302" w:rsidRDefault="00F11C5A" w:rsidP="00F11C5A">
            <w:pPr>
              <w:widowControl w:val="0"/>
              <w:numPr>
                <w:ilvl w:val="0"/>
                <w:numId w:val="173"/>
              </w:numPr>
              <w:spacing w:before="120" w:after="120" w:line="240" w:lineRule="exact"/>
              <w:ind w:left="580" w:right="0"/>
              <w:jc w:val="left"/>
              <w:rPr>
                <w:bCs/>
                <w:szCs w:val="24"/>
              </w:rPr>
            </w:pPr>
            <w:r w:rsidRPr="002D2302">
              <w:rPr>
                <w:bCs/>
                <w:szCs w:val="24"/>
              </w:rPr>
              <w:t>provide a boarding ladder</w:t>
            </w:r>
            <w:r>
              <w:rPr>
                <w:bCs/>
                <w:szCs w:val="24"/>
              </w:rPr>
              <w:t xml:space="preserve">. </w:t>
            </w:r>
            <w:r w:rsidRPr="002D2302">
              <w:rPr>
                <w:bCs/>
                <w:szCs w:val="24"/>
              </w:rPr>
              <w:t xml:space="preserve"> Annex A</w:t>
            </w:r>
            <w:r>
              <w:rPr>
                <w:bCs/>
                <w:szCs w:val="24"/>
              </w:rPr>
              <w:t xml:space="preserve"> provides guidelines for a safe boarding ladder</w:t>
            </w:r>
            <w:r w:rsidRPr="002D2302">
              <w:rPr>
                <w:bCs/>
                <w:szCs w:val="24"/>
              </w:rPr>
              <w:t>;</w:t>
            </w:r>
          </w:p>
          <w:p w14:paraId="0AFA8EC7" w14:textId="77777777" w:rsidR="00F11C5A" w:rsidRPr="002D2302" w:rsidRDefault="00F11C5A" w:rsidP="00F11C5A">
            <w:pPr>
              <w:widowControl w:val="0"/>
              <w:numPr>
                <w:ilvl w:val="0"/>
                <w:numId w:val="173"/>
              </w:numPr>
              <w:spacing w:before="120" w:after="120" w:line="240" w:lineRule="exact"/>
              <w:ind w:left="580" w:right="0"/>
              <w:jc w:val="left"/>
              <w:rPr>
                <w:bCs/>
                <w:szCs w:val="24"/>
              </w:rPr>
            </w:pPr>
            <w:r w:rsidRPr="002D2302">
              <w:rPr>
                <w:bCs/>
                <w:szCs w:val="24"/>
              </w:rPr>
              <w:t>cooperate with and assist in the inspection of the vessel pursuant to these procedures;</w:t>
            </w:r>
          </w:p>
          <w:p w14:paraId="494417F2" w14:textId="77777777" w:rsidR="00F11C5A" w:rsidRPr="002D2302" w:rsidRDefault="00F11C5A" w:rsidP="00F11C5A">
            <w:pPr>
              <w:widowControl w:val="0"/>
              <w:numPr>
                <w:ilvl w:val="0"/>
                <w:numId w:val="173"/>
              </w:numPr>
              <w:spacing w:before="120" w:after="120" w:line="240" w:lineRule="exact"/>
              <w:ind w:left="580" w:right="0"/>
              <w:jc w:val="left"/>
              <w:rPr>
                <w:bCs/>
                <w:szCs w:val="24"/>
              </w:rPr>
            </w:pPr>
            <w:r w:rsidRPr="002D2302">
              <w:rPr>
                <w:bCs/>
                <w:szCs w:val="24"/>
              </w:rPr>
              <w:t>not assault, resist, intimidate, interfere with, or unduly obstruct or delay the inspectors in the performance of their duties;</w:t>
            </w:r>
          </w:p>
          <w:p w14:paraId="54578CD5" w14:textId="77777777" w:rsidR="00F11C5A" w:rsidRPr="002D2302" w:rsidRDefault="00F11C5A" w:rsidP="00F11C5A">
            <w:pPr>
              <w:widowControl w:val="0"/>
              <w:numPr>
                <w:ilvl w:val="0"/>
                <w:numId w:val="173"/>
              </w:numPr>
              <w:spacing w:before="120" w:after="120" w:line="240" w:lineRule="exact"/>
              <w:ind w:left="580" w:right="0"/>
              <w:jc w:val="left"/>
              <w:rPr>
                <w:bCs/>
                <w:szCs w:val="24"/>
              </w:rPr>
            </w:pPr>
            <w:r w:rsidRPr="002D2302">
              <w:rPr>
                <w:bCs/>
                <w:szCs w:val="24"/>
              </w:rPr>
              <w:t xml:space="preserve">allow the inspectors to communicate with the crew of the inspection vessel, the authorities of the inspection vessel, any embarked observers, as well as with the authorities of the fishing vessel being inspected; </w:t>
            </w:r>
          </w:p>
          <w:p w14:paraId="3DC2B320" w14:textId="77777777" w:rsidR="00F11C5A" w:rsidRPr="002D2302" w:rsidRDefault="00F11C5A" w:rsidP="00F11C5A">
            <w:pPr>
              <w:widowControl w:val="0"/>
              <w:numPr>
                <w:ilvl w:val="0"/>
                <w:numId w:val="173"/>
              </w:numPr>
              <w:spacing w:before="120" w:after="120" w:line="240" w:lineRule="exact"/>
              <w:ind w:left="580" w:right="0"/>
              <w:jc w:val="left"/>
              <w:rPr>
                <w:bCs/>
              </w:rPr>
            </w:pPr>
            <w:r w:rsidRPr="002D2302">
              <w:rPr>
                <w:bCs/>
                <w:szCs w:val="24"/>
              </w:rPr>
              <w:t>provide the inspectors onboard with reasonable facilities, including, where appropriate, food and accommodation; and</w:t>
            </w:r>
          </w:p>
          <w:p w14:paraId="715EB41B" w14:textId="77777777" w:rsidR="00F11C5A" w:rsidRPr="002D2302" w:rsidRDefault="00F11C5A" w:rsidP="00F11C5A">
            <w:pPr>
              <w:widowControl w:val="0"/>
              <w:numPr>
                <w:ilvl w:val="0"/>
                <w:numId w:val="173"/>
              </w:numPr>
              <w:spacing w:before="120" w:after="120" w:line="240" w:lineRule="exact"/>
              <w:ind w:left="580" w:right="0"/>
              <w:jc w:val="left"/>
              <w:rPr>
                <w:bCs/>
              </w:rPr>
            </w:pPr>
            <w:r w:rsidRPr="002D2302">
              <w:rPr>
                <w:bCs/>
                <w:szCs w:val="24"/>
              </w:rPr>
              <w:t>facilitate safe disembarkation by the inspectors</w:t>
            </w:r>
          </w:p>
        </w:tc>
      </w:tr>
      <w:tr w:rsidR="00F11C5A" w:rsidRPr="002B5460" w14:paraId="2149ABA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50228" w14:textId="77777777" w:rsidR="00F11C5A" w:rsidRPr="002D2302" w:rsidRDefault="00F11C5A">
            <w:pPr>
              <w:widowControl w:val="0"/>
              <w:spacing w:before="120" w:after="120"/>
              <w:ind w:right="75"/>
              <w:jc w:val="left"/>
              <w:rPr>
                <w:bCs/>
                <w:szCs w:val="24"/>
              </w:rPr>
            </w:pPr>
            <w:r w:rsidRPr="002D2302">
              <w:rPr>
                <w:bCs/>
                <w:szCs w:val="24"/>
              </w:rPr>
              <w:lastRenderedPageBreak/>
              <w:t>1</w:t>
            </w:r>
            <w:r>
              <w:rPr>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0869C" w14:textId="77777777" w:rsidR="00F11C5A" w:rsidRPr="002D2302" w:rsidRDefault="00F11C5A">
            <w:pPr>
              <w:widowControl w:val="0"/>
              <w:spacing w:before="120" w:after="120"/>
              <w:ind w:right="135"/>
              <w:jc w:val="left"/>
              <w:rPr>
                <w:bCs/>
                <w:szCs w:val="24"/>
              </w:rPr>
            </w:pPr>
            <w:r w:rsidRPr="002D2302">
              <w:rPr>
                <w:bCs/>
                <w:szCs w:val="24"/>
              </w:rPr>
              <w:t>28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8CC7C" w14:textId="77777777" w:rsidR="00F11C5A" w:rsidRPr="002D2302" w:rsidRDefault="00F11C5A">
            <w:pPr>
              <w:pStyle w:val="Default"/>
              <w:adjustRightInd/>
              <w:spacing w:before="120" w:after="120" w:line="240" w:lineRule="exact"/>
              <w:rPr>
                <w:bCs/>
                <w:color w:val="auto"/>
              </w:rPr>
            </w:pPr>
            <w:r w:rsidRPr="002D2302">
              <w:rPr>
                <w:rFonts w:eastAsia="Times New Roman"/>
                <w:bCs/>
              </w:rPr>
              <w:t>The authorities of the fishing vessel, unless generally accepted international regulations, procedures and practices relating to safety at sea make it necessary to delay the boarding and inspection, shall direct the master to accept the boarding and inspection.  If the master does not comply with such direction, the Member shall suspend the vessel’s authorization to fish and order the vessel to return immediately to port.  The Member shall immediately notify the authorities of the inspection vessel and the Commission of the action it has taken in these circumstances.</w:t>
            </w:r>
          </w:p>
        </w:tc>
      </w:tr>
      <w:tr w:rsidR="00F11C5A" w:rsidRPr="002B5460" w14:paraId="4AAFAB46"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A1FA0" w14:textId="77777777" w:rsidR="00F11C5A" w:rsidRPr="00664AD5" w:rsidRDefault="00F11C5A">
            <w:pPr>
              <w:widowControl w:val="0"/>
              <w:spacing w:before="120" w:after="120"/>
              <w:ind w:right="75"/>
              <w:jc w:val="left"/>
              <w:rPr>
                <w:rFonts w:eastAsiaTheme="minorEastAsia"/>
                <w:szCs w:val="24"/>
              </w:rPr>
            </w:pPr>
            <w:r w:rsidRPr="00664AD5">
              <w:rPr>
                <w:rFonts w:eastAsiaTheme="minorEastAsia" w:hint="eastAsia"/>
                <w:szCs w:val="24"/>
              </w:rPr>
              <w:t>15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BF254" w14:textId="77777777" w:rsidR="00F11C5A" w:rsidRPr="00664AD5" w:rsidRDefault="00F11C5A">
            <w:pPr>
              <w:widowControl w:val="0"/>
              <w:spacing w:before="120" w:after="120"/>
              <w:ind w:right="135"/>
              <w:jc w:val="left"/>
              <w:rPr>
                <w:rFonts w:eastAsiaTheme="minorEastAsia"/>
                <w:szCs w:val="24"/>
              </w:rPr>
            </w:pPr>
            <w:r w:rsidRPr="00664AD5">
              <w:rPr>
                <w:rFonts w:eastAsiaTheme="minorEastAsia" w:hint="eastAsia"/>
                <w:szCs w:val="24"/>
              </w:rPr>
              <w:t>31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7C32A5" w14:textId="77777777" w:rsidR="00F11C5A" w:rsidRPr="00664AD5" w:rsidRDefault="00F11C5A">
            <w:pPr>
              <w:pStyle w:val="Default"/>
              <w:adjustRightInd/>
              <w:spacing w:before="120" w:after="120" w:line="240" w:lineRule="exact"/>
              <w:rPr>
                <w:rFonts w:eastAsia="Times New Roman"/>
              </w:rPr>
            </w:pPr>
            <w:r w:rsidRPr="00664AD5">
              <w:rPr>
                <w:rFonts w:eastAsia="Times New Roman"/>
              </w:rPr>
              <w:t>Authorized inspectors shall prepare a full report on each boarding and inspection they carry out pursuant to these procedures in accordance with a format specified by the Commission.  The authorities of the inspection vessel from which the boarding and inspection was carried out shall transmit a copy of the boarding and inspection report to the authorities of the fishing vessel being inspected, as well as the Secretariat, within 3 (three) full working days of the completion of the boarding and inspection.  Where it is not possible for the authorities of the inspection vessel to provide such report to the authorities of the fishing vessel within this timeframe, the authorities of the inspection vessel shall inform the authorities of the fishing vessel and shall specify the time period within which the report will be provided.</w:t>
            </w:r>
          </w:p>
        </w:tc>
      </w:tr>
      <w:tr w:rsidR="00F11C5A" w:rsidRPr="002B5460" w14:paraId="35CB9EF5" w14:textId="77777777" w:rsidTr="00360C3E">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7345" w14:textId="77777777" w:rsidR="00F11C5A" w:rsidRPr="002D2302" w:rsidRDefault="00F11C5A">
            <w:pPr>
              <w:widowControl w:val="0"/>
              <w:spacing w:before="120" w:after="120"/>
              <w:ind w:right="75"/>
              <w:jc w:val="left"/>
              <w:rPr>
                <w:bCs/>
                <w:szCs w:val="24"/>
              </w:rPr>
            </w:pPr>
            <w:r>
              <w:rPr>
                <w:bCs/>
                <w:szCs w:val="24"/>
              </w:rPr>
              <w:t>16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50BE9" w14:textId="77777777" w:rsidR="00F11C5A" w:rsidRPr="009F63DF" w:rsidRDefault="00F11C5A">
            <w:pPr>
              <w:widowControl w:val="0"/>
              <w:spacing w:before="120" w:after="120"/>
              <w:ind w:right="135"/>
              <w:jc w:val="left"/>
              <w:rPr>
                <w:bCs/>
                <w:szCs w:val="24"/>
              </w:rPr>
            </w:pPr>
            <w:r w:rsidRPr="009F63DF">
              <w:rPr>
                <w:bCs/>
                <w:szCs w:val="24"/>
              </w:rPr>
              <w:t>34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16CE6D" w14:textId="1D427755" w:rsidR="00F11C5A" w:rsidRPr="00F0461D" w:rsidRDefault="00F11C5A">
            <w:pPr>
              <w:rPr>
                <w:color w:val="auto"/>
                <w:lang w:val="en-GB" w:eastAsia="ko-KR"/>
              </w:rPr>
            </w:pPr>
            <w:r w:rsidRPr="00F0461D">
              <w:rPr>
                <w:lang w:val="en-GB" w:eastAsia="ko-KR"/>
              </w:rPr>
              <w:t xml:space="preserve">Upon receipt of a notification under paragraph 33, the authorities of the fishing vessels shall without delay: </w:t>
            </w:r>
          </w:p>
          <w:p w14:paraId="46F9EAD6" w14:textId="77777777" w:rsidR="00F11C5A" w:rsidRPr="00F0461D" w:rsidRDefault="00F11C5A">
            <w:pPr>
              <w:rPr>
                <w:lang w:val="en-GB" w:eastAsia="ko-KR"/>
              </w:rPr>
            </w:pPr>
            <w:r w:rsidRPr="00F0461D">
              <w:rPr>
                <w:lang w:val="en-GB" w:eastAsia="ko-KR"/>
              </w:rPr>
              <w:t xml:space="preserve">a) assume their obligation to investigate and, if the evidence warrants, take enforcement action against the fishing vessel in question and so notify the authorities of the inspection vessel, as well as the Commission; or </w:t>
            </w:r>
          </w:p>
          <w:p w14:paraId="7CB2F944" w14:textId="77777777" w:rsidR="00F11C5A" w:rsidRPr="00F0461D" w:rsidRDefault="00F11C5A">
            <w:pPr>
              <w:rPr>
                <w:lang w:val="en-GB" w:eastAsia="ko-KR"/>
              </w:rPr>
            </w:pPr>
            <w:r w:rsidRPr="00F0461D">
              <w:rPr>
                <w:lang w:val="en-GB" w:eastAsia="ko-KR"/>
              </w:rPr>
              <w:t>b) authorize the authorities of the inspection vessel to complete investigation of the possible violation and so notify the Commission.</w:t>
            </w:r>
          </w:p>
          <w:p w14:paraId="7911AA9F" w14:textId="77777777" w:rsidR="00F11C5A" w:rsidRPr="002D2302" w:rsidRDefault="00F11C5A">
            <w:pPr>
              <w:pStyle w:val="Default"/>
              <w:adjustRightInd/>
              <w:spacing w:before="120" w:after="120" w:line="240" w:lineRule="exact"/>
              <w:rPr>
                <w:rFonts w:eastAsia="Times New Roman"/>
                <w:bCs/>
              </w:rPr>
            </w:pPr>
          </w:p>
        </w:tc>
      </w:tr>
      <w:tr w:rsidR="00F11C5A" w:rsidRPr="00360C3E" w14:paraId="486962D0" w14:textId="77777777" w:rsidTr="00360C3E">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9DE6F5" w14:textId="77777777" w:rsidR="00F11C5A" w:rsidRPr="00360C3E" w:rsidRDefault="00F11C5A">
            <w:pPr>
              <w:widowControl w:val="0"/>
              <w:spacing w:before="120" w:after="120"/>
              <w:ind w:right="75"/>
              <w:jc w:val="left"/>
              <w:rPr>
                <w:bCs/>
                <w:szCs w:val="24"/>
              </w:rPr>
            </w:pPr>
            <w:r w:rsidRPr="00360C3E">
              <w:rPr>
                <w:bCs/>
                <w:szCs w:val="24"/>
              </w:rPr>
              <w:lastRenderedPageBreak/>
              <w:t>17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2298F" w14:textId="77777777" w:rsidR="00F11C5A" w:rsidRPr="00360C3E" w:rsidRDefault="00F11C5A">
            <w:pPr>
              <w:widowControl w:val="0"/>
              <w:spacing w:before="120" w:after="120"/>
              <w:ind w:right="135"/>
              <w:jc w:val="left"/>
              <w:rPr>
                <w:bCs/>
                <w:szCs w:val="24"/>
              </w:rPr>
            </w:pPr>
            <w:r w:rsidRPr="00360C3E">
              <w:rPr>
                <w:bCs/>
                <w:szCs w:val="24"/>
              </w:rPr>
              <w:t>37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162D4" w14:textId="0EF7C811" w:rsidR="00F11C5A" w:rsidRPr="00360C3E" w:rsidRDefault="00F11C5A" w:rsidP="0077760E">
            <w:pPr>
              <w:rPr>
                <w:rFonts w:eastAsia="Yu Gothic"/>
              </w:rPr>
            </w:pPr>
            <w:r w:rsidRPr="00360C3E">
              <w:rPr>
                <w:lang w:val="en-GB" w:eastAsia="ko-KR"/>
              </w:rPr>
              <w:t>Upon receipt of a notification pursuant to paragraph 33, the authorities of the fishing vessel shall make best effort to respond without delay and in any case no later than within 3 (three) full working days.</w:t>
            </w:r>
          </w:p>
        </w:tc>
      </w:tr>
      <w:tr w:rsidR="00F11C5A" w:rsidRPr="002B5460" w14:paraId="281F455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0B2E3" w14:textId="77777777" w:rsidR="00F11C5A" w:rsidRPr="00DC0430" w:rsidRDefault="00F11C5A">
            <w:pPr>
              <w:widowControl w:val="0"/>
              <w:spacing w:before="120" w:after="120"/>
              <w:ind w:right="75"/>
              <w:jc w:val="left"/>
              <w:rPr>
                <w:rFonts w:eastAsiaTheme="minorEastAsia"/>
                <w:bCs/>
                <w:szCs w:val="24"/>
              </w:rPr>
            </w:pPr>
            <w:r w:rsidRPr="002D2302">
              <w:rPr>
                <w:bCs/>
                <w:szCs w:val="24"/>
              </w:rPr>
              <w:t>1</w:t>
            </w:r>
            <w:r>
              <w:rPr>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B6277" w14:textId="77777777" w:rsidR="00F11C5A" w:rsidRPr="002D2302" w:rsidRDefault="00F11C5A">
            <w:pPr>
              <w:widowControl w:val="0"/>
              <w:spacing w:before="120" w:after="120"/>
              <w:ind w:right="135"/>
              <w:jc w:val="left"/>
              <w:rPr>
                <w:bCs/>
                <w:szCs w:val="24"/>
              </w:rPr>
            </w:pPr>
            <w:r w:rsidRPr="002D2302">
              <w:rPr>
                <w:bCs/>
                <w:szCs w:val="24"/>
              </w:rPr>
              <w:t>41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D4B51" w14:textId="77777777" w:rsidR="00F11C5A" w:rsidRPr="002D2302" w:rsidRDefault="00F11C5A">
            <w:pPr>
              <w:pStyle w:val="Default"/>
              <w:adjustRightInd/>
              <w:spacing w:before="120" w:after="120" w:line="240" w:lineRule="exact"/>
              <w:rPr>
                <w:bCs/>
                <w:color w:val="auto"/>
              </w:rPr>
            </w:pPr>
            <w:r w:rsidRPr="002D2302">
              <w:rPr>
                <w:rFonts w:eastAsia="Times New Roman"/>
                <w:bCs/>
              </w:rPr>
              <w:t>Contracting Parties that authorize inspection vessels to operate under these procedures shall report annually to the Commission on the boarding and inspections carried out by its authorized inspection vessels, as well as upon possible violations observed.</w:t>
            </w:r>
          </w:p>
        </w:tc>
      </w:tr>
      <w:tr w:rsidR="00F11C5A" w:rsidRPr="002B5460" w14:paraId="65164FA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39EBA" w14:textId="77777777" w:rsidR="00F11C5A" w:rsidRPr="00DC0430" w:rsidRDefault="00F11C5A">
            <w:pPr>
              <w:widowControl w:val="0"/>
              <w:spacing w:before="120" w:after="120"/>
              <w:ind w:right="75"/>
              <w:jc w:val="left"/>
              <w:rPr>
                <w:rFonts w:eastAsiaTheme="minorEastAsia"/>
                <w:bCs/>
                <w:szCs w:val="24"/>
              </w:rPr>
            </w:pPr>
            <w:r w:rsidRPr="002D2302">
              <w:rPr>
                <w:bCs/>
                <w:szCs w:val="24"/>
              </w:rPr>
              <w:t>1</w:t>
            </w:r>
            <w:r>
              <w:rPr>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D1F09" w14:textId="77777777" w:rsidR="00F11C5A" w:rsidRPr="002D2302" w:rsidRDefault="00F11C5A">
            <w:pPr>
              <w:widowControl w:val="0"/>
              <w:spacing w:before="120" w:after="120"/>
              <w:jc w:val="left"/>
              <w:rPr>
                <w:bCs/>
                <w:szCs w:val="24"/>
              </w:rPr>
            </w:pPr>
            <w:r w:rsidRPr="002D2302">
              <w:rPr>
                <w:bCs/>
                <w:szCs w:val="24"/>
              </w:rPr>
              <w:t>42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C7176" w14:textId="77777777" w:rsidR="00F11C5A" w:rsidRDefault="00F11C5A">
            <w:pPr>
              <w:pStyle w:val="Default"/>
              <w:adjustRightInd/>
              <w:spacing w:before="120" w:after="120" w:line="240" w:lineRule="exact"/>
              <w:rPr>
                <w:bCs/>
              </w:rPr>
            </w:pPr>
            <w:r w:rsidRPr="002D2302">
              <w:rPr>
                <w:rFonts w:eastAsia="Times New Roman"/>
                <w:bCs/>
              </w:rPr>
              <w:t>Contracting Parties shall include in their annual statement of compliance within their Annual Report to the Commission under Article 16 of the Convention action that they have taken in response to boarding and inspections of their fishing vessels that resulted in observation of alleged violations, including any proceedings instituted and sanctions applied.</w:t>
            </w:r>
          </w:p>
          <w:p w14:paraId="1F99A9DD" w14:textId="77777777" w:rsidR="00F11C5A" w:rsidRPr="008B4614" w:rsidRDefault="00F11C5A">
            <w:pPr>
              <w:pStyle w:val="Default"/>
              <w:adjustRightInd/>
              <w:spacing w:before="120" w:after="120" w:line="240" w:lineRule="exact"/>
              <w:rPr>
                <w:bCs/>
                <w:color w:val="auto"/>
              </w:rPr>
            </w:pPr>
          </w:p>
        </w:tc>
      </w:tr>
      <w:tr w:rsidR="00F11C5A" w:rsidRPr="002B5460" w14:paraId="3815A8BA"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9FD94" w14:textId="77777777" w:rsidR="00F11C5A" w:rsidRPr="00687A02" w:rsidRDefault="00F11C5A">
            <w:pPr>
              <w:widowControl w:val="0"/>
              <w:spacing w:before="120" w:after="120" w:line="240" w:lineRule="exact"/>
              <w:ind w:right="284"/>
              <w:jc w:val="center"/>
              <w:rPr>
                <w:b/>
                <w:bCs/>
                <w:szCs w:val="24"/>
              </w:rPr>
            </w:pPr>
            <w:r w:rsidRPr="00687A02">
              <w:rPr>
                <w:b/>
                <w:bCs/>
                <w:szCs w:val="24"/>
              </w:rPr>
              <w:t>CMM-202</w:t>
            </w:r>
            <w:r>
              <w:rPr>
                <w:rFonts w:eastAsiaTheme="minorEastAsia" w:hint="eastAsia"/>
                <w:b/>
                <w:bCs/>
                <w:szCs w:val="24"/>
              </w:rPr>
              <w:t>5</w:t>
            </w:r>
            <w:r w:rsidRPr="00687A02">
              <w:rPr>
                <w:b/>
                <w:bCs/>
                <w:szCs w:val="24"/>
              </w:rPr>
              <w:t>-05</w:t>
            </w:r>
          </w:p>
          <w:p w14:paraId="4881D6AE" w14:textId="77777777" w:rsidR="00F11C5A" w:rsidRPr="00687A02" w:rsidRDefault="00F11C5A">
            <w:pPr>
              <w:widowControl w:val="0"/>
              <w:spacing w:before="120" w:after="120" w:line="240" w:lineRule="exact"/>
              <w:ind w:right="284"/>
              <w:jc w:val="center"/>
              <w:rPr>
                <w:b/>
                <w:bCs/>
                <w:szCs w:val="24"/>
              </w:rPr>
            </w:pPr>
            <w:r w:rsidRPr="00687A02">
              <w:rPr>
                <w:b/>
                <w:bCs/>
              </w:rPr>
              <w:t>BOTTOM FISHERIES AND PROTECTION OF VULNERABLE MARINE ECOSYSTEMS IN THE NORTHWESTERN PACIFIC OCEAN</w:t>
            </w:r>
          </w:p>
        </w:tc>
      </w:tr>
      <w:tr w:rsidR="00F11C5A" w:rsidRPr="002B5460" w14:paraId="0DB50492"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6C768" w14:textId="77777777" w:rsidR="00F11C5A" w:rsidRPr="00FB3DBA" w:rsidRDefault="00F11C5A">
            <w:pPr>
              <w:widowControl w:val="0"/>
              <w:spacing w:before="120" w:after="120" w:line="240" w:lineRule="exact"/>
              <w:ind w:right="284"/>
              <w:jc w:val="left"/>
              <w:rPr>
                <w:rFonts w:eastAsiaTheme="minorEastAsia"/>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CA078" w14:textId="77777777" w:rsidR="00F11C5A" w:rsidRDefault="00F11C5A">
            <w:pPr>
              <w:widowControl w:val="0"/>
              <w:spacing w:before="120" w:after="120" w:line="240" w:lineRule="exact"/>
              <w:ind w:right="284"/>
              <w:jc w:val="left"/>
            </w:pPr>
            <w:r>
              <w:rPr>
                <w:rFonts w:eastAsiaTheme="minorEastAsia" w:hint="eastAsia"/>
              </w:rPr>
              <w:t xml:space="preserve">4. </w:t>
            </w:r>
            <w:r w:rsidRPr="002D2302">
              <w:t>Members of the Commission shall take the following measures in order to achieve sustainable management of fish stocks and protection of VMEs in the western part of the Convention Area:</w:t>
            </w:r>
          </w:p>
        </w:tc>
      </w:tr>
      <w:tr w:rsidR="00F11C5A" w:rsidRPr="002B5460" w14:paraId="281D27C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D1ADF" w14:textId="77777777" w:rsidR="00F11C5A" w:rsidRPr="00C443A6" w:rsidRDefault="00F11C5A">
            <w:pPr>
              <w:widowControl w:val="0"/>
              <w:spacing w:before="120" w:after="120"/>
              <w:ind w:right="75"/>
              <w:jc w:val="left"/>
              <w:rPr>
                <w:rFonts w:eastAsiaTheme="minorEastAsia"/>
                <w:bCs/>
                <w:szCs w:val="24"/>
              </w:rPr>
            </w:pPr>
            <w:r>
              <w:rPr>
                <w:bCs/>
                <w:szCs w:val="24"/>
              </w:rPr>
              <w:t>20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CC1F0" w14:textId="77777777" w:rsidR="00F11C5A" w:rsidRPr="002D2302" w:rsidRDefault="00F11C5A">
            <w:pPr>
              <w:widowControl w:val="0"/>
              <w:spacing w:before="120" w:after="120"/>
              <w:jc w:val="left"/>
              <w:rPr>
                <w:bCs/>
                <w:szCs w:val="24"/>
              </w:rPr>
            </w:pPr>
            <w:r>
              <w:rPr>
                <w:bCs/>
                <w:szCs w:val="24"/>
              </w:rPr>
              <w:t>A</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907CE" w14:textId="77777777" w:rsidR="00F11C5A" w:rsidRPr="002D2302" w:rsidRDefault="00F11C5A">
            <w:pPr>
              <w:pStyle w:val="Default"/>
              <w:adjustRightInd/>
              <w:spacing w:before="120" w:after="120" w:line="240" w:lineRule="exact"/>
              <w:rPr>
                <w:bCs/>
                <w:color w:val="auto"/>
              </w:rPr>
            </w:pPr>
            <w:r w:rsidRPr="002D2302">
              <w:rPr>
                <w:bCs/>
              </w:rPr>
              <w:t>Limit fishing effort in bottom fisheries on the western part of the Convention Area to the level agreed in February 2007 in terms of the number of fishing vessels and other parameters which reflect the level of fishing effort, fishing capacity or potential impacts on marine ecosystems.</w:t>
            </w:r>
          </w:p>
        </w:tc>
      </w:tr>
      <w:tr w:rsidR="00F11C5A" w:rsidRPr="002B5460" w14:paraId="08DA402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CC5A2" w14:textId="77777777" w:rsidR="00F11C5A" w:rsidRPr="00C443A6" w:rsidRDefault="00F11C5A">
            <w:pPr>
              <w:widowControl w:val="0"/>
              <w:spacing w:before="120" w:after="120"/>
              <w:ind w:right="75"/>
              <w:jc w:val="left"/>
              <w:rPr>
                <w:rFonts w:eastAsiaTheme="minorEastAsia"/>
                <w:bCs/>
                <w:szCs w:val="24"/>
              </w:rPr>
            </w:pPr>
            <w:r>
              <w:rPr>
                <w:bCs/>
                <w:szCs w:val="24"/>
              </w:rPr>
              <w:t>21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868962" w14:textId="77777777" w:rsidR="00F11C5A" w:rsidRPr="00750113" w:rsidRDefault="00F11C5A">
            <w:pPr>
              <w:widowControl w:val="0"/>
              <w:spacing w:before="120" w:after="120"/>
              <w:jc w:val="left"/>
              <w:rPr>
                <w:bCs/>
                <w:szCs w:val="24"/>
              </w:rPr>
            </w:pPr>
            <w:r>
              <w:rPr>
                <w:bCs/>
                <w:szCs w:val="24"/>
              </w:rPr>
              <w:t>G</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12A8E" w14:textId="77777777" w:rsidR="00F11C5A" w:rsidRPr="00CA6CB4" w:rsidRDefault="00F11C5A">
            <w:pPr>
              <w:widowControl w:val="0"/>
              <w:spacing w:after="0" w:line="276" w:lineRule="auto"/>
              <w:ind w:right="-18"/>
            </w:pPr>
            <w:r>
              <w:t>Further, considering accumulated information regarding fishing activities in the western part of the Convention Area, in areas where, in the course of fishing operations, cold water corals more than 50Kg or sponges more than 350Kg are encountered in one gear retrieval, Members of the Commission shall require vessels flying their flag to cease bottom fishing activities in that location. In such cases, the vessel shall not resume fishing activities until it has relocated a sufficient distance, which shall be no less than 1 nautical mile, so that additional encounters with VMEs are unlikely. All such encounters, including the location, gear type, date, time and name and weight of the VME indicator species, shall be reported to the Secretariat, through the Member, within one business day. The Executive Secretary shall, within one business day, notify the other Members of the Commission and at the same time implement a temporary closure in the area to prohibit fishing vessels from contacting the sea floor with their fishing gear. Members shall inform their fleets and enforcement operations within one business day of the receipt of the notification from the Executive Secretary. It is agreed that the VME indicator taxa include five groups of cold water corals, specifically black corals</w:t>
            </w:r>
            <w:r w:rsidRPr="0EDF6B59">
              <w:rPr>
                <w:i/>
                <w:iCs/>
              </w:rPr>
              <w:t xml:space="preserve"> </w:t>
            </w:r>
            <w:r>
              <w:t>(</w:t>
            </w:r>
            <w:r w:rsidRPr="003B7841">
              <w:t>Antipatharia</w:t>
            </w:r>
            <w:r>
              <w:t>)</w:t>
            </w:r>
            <w:r w:rsidRPr="0EDF6B59">
              <w:rPr>
                <w:i/>
                <w:iCs/>
              </w:rPr>
              <w:t xml:space="preserve">, </w:t>
            </w:r>
            <w:r>
              <w:t>gorgonians, pennatulaceans, stony coral</w:t>
            </w:r>
            <w:r w:rsidRPr="0EDF6B59">
              <w:rPr>
                <w:i/>
                <w:iCs/>
              </w:rPr>
              <w:t xml:space="preserve"> </w:t>
            </w:r>
            <w:r>
              <w:t>(</w:t>
            </w:r>
            <w:r w:rsidRPr="003B7841">
              <w:t>Scleractinia</w:t>
            </w:r>
            <w:r>
              <w:t xml:space="preserve">), and soft corals.  The VME indicator taxa also include the classes of </w:t>
            </w:r>
            <w:r w:rsidRPr="003B7841">
              <w:t>Hexactinellida and Demospongiae</w:t>
            </w:r>
            <w:r>
              <w:t xml:space="preserve"> in the phylum Porifera.</w:t>
            </w:r>
          </w:p>
        </w:tc>
      </w:tr>
      <w:tr w:rsidR="00F11C5A" w:rsidRPr="002B5460" w14:paraId="6625F282"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AB1E" w14:textId="62D265ED" w:rsidR="00F11C5A" w:rsidRPr="00916D84" w:rsidRDefault="00F11C5A">
            <w:pPr>
              <w:widowControl w:val="0"/>
              <w:spacing w:before="120" w:after="120"/>
              <w:ind w:right="75"/>
              <w:jc w:val="left"/>
              <w:rPr>
                <w:rFonts w:eastAsia="Yu Gothic"/>
                <w:bCs/>
                <w:szCs w:val="24"/>
              </w:rPr>
            </w:pPr>
            <w:r>
              <w:rPr>
                <w:rFonts w:eastAsiaTheme="minorEastAsia" w:hint="eastAsia"/>
                <w:bCs/>
                <w:szCs w:val="24"/>
              </w:rPr>
              <w:lastRenderedPageBreak/>
              <w:t>2</w:t>
            </w:r>
            <w:r w:rsidR="00D044D4">
              <w:rPr>
                <w:rFonts w:eastAsia="Yu Gothic" w:hint="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D78E7" w14:textId="77777777" w:rsidR="00F11C5A" w:rsidRPr="00F1728E" w:rsidRDefault="00F11C5A">
            <w:pPr>
              <w:widowControl w:val="0"/>
              <w:spacing w:before="120" w:after="120"/>
              <w:jc w:val="left"/>
              <w:rPr>
                <w:bCs/>
                <w:szCs w:val="24"/>
              </w:rPr>
            </w:pPr>
            <w:r w:rsidRPr="00F1728E">
              <w:rPr>
                <w:bCs/>
                <w:szCs w:val="24"/>
              </w:rPr>
              <w:t>L</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D5D" w14:textId="77777777" w:rsidR="00F11C5A" w:rsidRPr="00CA6CB4" w:rsidRDefault="00F11C5A">
            <w:pPr>
              <w:spacing w:after="0" w:line="276" w:lineRule="auto"/>
              <w:ind w:left="0" w:right="-18" w:firstLine="0"/>
              <w:rPr>
                <w:szCs w:val="24"/>
              </w:rPr>
            </w:pPr>
            <w:r w:rsidRPr="00D26031">
              <w:rPr>
                <w:szCs w:val="24"/>
              </w:rPr>
              <w:t xml:space="preserve">Limit annual catch of North Pacific armorhead </w:t>
            </w:r>
            <w:r>
              <w:rPr>
                <w:szCs w:val="24"/>
              </w:rPr>
              <w:t>consistent with the precautionary approach</w:t>
            </w:r>
            <w:r w:rsidRPr="00D26031">
              <w:rPr>
                <w:szCs w:val="24"/>
              </w:rPr>
              <w:t>.</w:t>
            </w:r>
            <w:r>
              <w:rPr>
                <w:szCs w:val="24"/>
              </w:rPr>
              <w:t xml:space="preserve"> </w:t>
            </w:r>
            <w:r w:rsidRPr="00601399">
              <w:rPr>
                <w:szCs w:val="24"/>
              </w:rPr>
              <w:t xml:space="preserve">In years when strong recruitment of North Pacific armorhead is not detected by the monitoring survey (Annex 6), Japan </w:t>
            </w:r>
            <w:r>
              <w:rPr>
                <w:szCs w:val="24"/>
              </w:rPr>
              <w:t>shall</w:t>
            </w:r>
            <w:r w:rsidRPr="00601399">
              <w:rPr>
                <w:szCs w:val="24"/>
              </w:rPr>
              <w:t xml:space="preserve"> limit the catch of North Pacific armorhead by vessels flying its flag to 500 tons, and Korea </w:t>
            </w:r>
            <w:r>
              <w:rPr>
                <w:szCs w:val="24"/>
              </w:rPr>
              <w:t>shall</w:t>
            </w:r>
            <w:r w:rsidRPr="00601399">
              <w:rPr>
                <w:szCs w:val="24"/>
              </w:rPr>
              <w:t xml:space="preserve"> limit </w:t>
            </w:r>
            <w:r>
              <w:rPr>
                <w:szCs w:val="24"/>
              </w:rPr>
              <w:t>its</w:t>
            </w:r>
            <w:r w:rsidRPr="00601399">
              <w:rPr>
                <w:szCs w:val="24"/>
              </w:rPr>
              <w:t xml:space="preserve"> catch of North Pacific armorhead by vessels flying its flag to 200 tons. When a strong recruitment of North Pacific armorhead is detected by the monitoring survey (Annex 6), Japan</w:t>
            </w:r>
            <w:r>
              <w:rPr>
                <w:szCs w:val="24"/>
              </w:rPr>
              <w:t xml:space="preserve"> shall</w:t>
            </w:r>
            <w:r w:rsidRPr="00601399">
              <w:rPr>
                <w:szCs w:val="24"/>
              </w:rPr>
              <w:t xml:space="preserve"> limit </w:t>
            </w:r>
            <w:r>
              <w:rPr>
                <w:szCs w:val="24"/>
              </w:rPr>
              <w:t>its</w:t>
            </w:r>
            <w:r w:rsidRPr="00601399">
              <w:rPr>
                <w:szCs w:val="24"/>
              </w:rPr>
              <w:t xml:space="preserve"> annual catch of North Pacific armorhead by vessels flying its flag to </w:t>
            </w:r>
            <w:r w:rsidRPr="00947C29">
              <w:rPr>
                <w:szCs w:val="24"/>
              </w:rPr>
              <w:t>10,000 tons</w:t>
            </w:r>
            <w:r w:rsidRPr="00601399">
              <w:rPr>
                <w:szCs w:val="24"/>
              </w:rPr>
              <w:t>, and Korea</w:t>
            </w:r>
            <w:r>
              <w:rPr>
                <w:szCs w:val="24"/>
              </w:rPr>
              <w:t xml:space="preserve"> shall</w:t>
            </w:r>
            <w:r w:rsidRPr="00601399">
              <w:rPr>
                <w:szCs w:val="24"/>
              </w:rPr>
              <w:t xml:space="preserve"> limit </w:t>
            </w:r>
            <w:r>
              <w:rPr>
                <w:szCs w:val="24"/>
              </w:rPr>
              <w:t>its</w:t>
            </w:r>
            <w:r w:rsidRPr="00601399">
              <w:rPr>
                <w:szCs w:val="24"/>
              </w:rPr>
              <w:t xml:space="preserve"> annual catch of North Pacific armorhead by vessels flying its flag to </w:t>
            </w:r>
            <w:r w:rsidRPr="00947C29">
              <w:rPr>
                <w:szCs w:val="24"/>
              </w:rPr>
              <w:t>2,000 tons</w:t>
            </w:r>
            <w:r w:rsidRPr="00601399">
              <w:rPr>
                <w:szCs w:val="24"/>
              </w:rPr>
              <w:t xml:space="preserve">. The catch overages for any given year </w:t>
            </w:r>
            <w:r>
              <w:rPr>
                <w:szCs w:val="24"/>
              </w:rPr>
              <w:t xml:space="preserve">shall </w:t>
            </w:r>
            <w:r w:rsidRPr="00601399">
              <w:rPr>
                <w:szCs w:val="24"/>
              </w:rPr>
              <w:t>be subtracted from the applicable annual catch limit in the following year, and catch underages during any given year</w:t>
            </w:r>
            <w:r>
              <w:rPr>
                <w:szCs w:val="24"/>
              </w:rPr>
              <w:t xml:space="preserve"> shall</w:t>
            </w:r>
            <w:r w:rsidRPr="00601399">
              <w:rPr>
                <w:szCs w:val="24"/>
              </w:rPr>
              <w:t xml:space="preserve"> not be added to the applicable annual catch limit during the following year.</w:t>
            </w:r>
          </w:p>
        </w:tc>
      </w:tr>
      <w:tr w:rsidR="00F11C5A" w:rsidRPr="002B5460" w14:paraId="64A30D8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54A61" w14:textId="3C9D0E30" w:rsidR="00F11C5A" w:rsidRPr="00916D84" w:rsidRDefault="00F11C5A">
            <w:pPr>
              <w:widowControl w:val="0"/>
              <w:spacing w:before="120" w:after="120"/>
              <w:ind w:right="75"/>
              <w:jc w:val="left"/>
              <w:rPr>
                <w:rFonts w:eastAsia="Yu Gothic"/>
                <w:bCs/>
                <w:szCs w:val="24"/>
              </w:rPr>
            </w:pPr>
            <w:r>
              <w:rPr>
                <w:bCs/>
                <w:szCs w:val="24"/>
              </w:rPr>
              <w:t>2</w:t>
            </w:r>
            <w:r w:rsidR="00D044D4">
              <w:rPr>
                <w:rFonts w:eastAsia="Yu Gothic" w:hint="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34D53" w14:textId="77777777" w:rsidR="00F11C5A" w:rsidRPr="002D2302" w:rsidRDefault="00F11C5A">
            <w:pPr>
              <w:widowControl w:val="0"/>
              <w:spacing w:before="120" w:after="120"/>
              <w:jc w:val="left"/>
              <w:rPr>
                <w:bCs/>
                <w:szCs w:val="24"/>
              </w:rPr>
            </w:pPr>
            <w:r w:rsidRPr="002D2302">
              <w:rPr>
                <w:bCs/>
                <w:szCs w:val="24"/>
              </w:rPr>
              <w:t>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A13B5" w14:textId="77777777" w:rsidR="00F11C5A" w:rsidRPr="002D2302" w:rsidRDefault="00F11C5A">
            <w:pPr>
              <w:pStyle w:val="Default"/>
              <w:adjustRightInd/>
              <w:spacing w:before="120" w:after="120" w:line="240" w:lineRule="exact"/>
              <w:rPr>
                <w:bCs/>
                <w:color w:val="auto"/>
              </w:rPr>
            </w:pPr>
            <w:r>
              <w:t>Members of the Commission shall submit to the SC their assessments of the impacts of fishing activity on marine species or any VMEs, including the proposed management measures to prevent such impact. Such submissions shall include all relevant data and information in support of any such assessment. Procedures for such reviews including procedures for the provision of advice and recommendations from the SC to the submitting Member are attached (Annex 3). Members will only authorize bottom fishing activity pursuant to paragraph 4 (C).</w:t>
            </w:r>
          </w:p>
        </w:tc>
      </w:tr>
      <w:tr w:rsidR="00F11C5A" w:rsidRPr="002B5460" w14:paraId="733CC21E" w14:textId="77777777">
        <w:trPr>
          <w:trHeight w:val="20"/>
        </w:trPr>
        <w:tc>
          <w:tcPr>
            <w:tcW w:w="819"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4BAB5E" w14:textId="77777777" w:rsidR="00F11C5A" w:rsidRDefault="00F11C5A">
            <w:pPr>
              <w:widowControl w:val="0"/>
              <w:spacing w:before="120" w:after="120"/>
              <w:ind w:right="75"/>
              <w:jc w:val="left"/>
              <w:rPr>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A2A7D" w14:textId="77777777" w:rsidR="00F11C5A" w:rsidRDefault="00F11C5A">
            <w:pPr>
              <w:widowControl w:val="0"/>
              <w:spacing w:before="120" w:after="120"/>
              <w:ind w:right="281"/>
              <w:jc w:val="left"/>
              <w:rPr>
                <w:szCs w:val="24"/>
              </w:rPr>
            </w:pPr>
            <w:r>
              <w:rPr>
                <w:szCs w:val="24"/>
              </w:rPr>
              <w:t>6. To facilitate the scientific</w:t>
            </w:r>
            <w:r>
              <w:t xml:space="preserve"> work associated with the implementation of these measures, each Member of the Commission shall undertake:</w:t>
            </w:r>
          </w:p>
        </w:tc>
      </w:tr>
      <w:tr w:rsidR="00F11C5A" w:rsidRPr="002B5460" w14:paraId="75E2F187"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FE863" w14:textId="70362026" w:rsidR="00F11C5A" w:rsidRPr="00916D84" w:rsidRDefault="00F11C5A">
            <w:pPr>
              <w:widowControl w:val="0"/>
              <w:spacing w:before="120" w:after="120"/>
              <w:ind w:right="75"/>
              <w:jc w:val="left"/>
              <w:rPr>
                <w:rFonts w:eastAsia="Yu Gothic"/>
                <w:bCs/>
                <w:szCs w:val="24"/>
              </w:rPr>
            </w:pPr>
            <w:r>
              <w:rPr>
                <w:bCs/>
                <w:szCs w:val="24"/>
              </w:rPr>
              <w:t>2</w:t>
            </w:r>
            <w:r w:rsidR="00D044D4">
              <w:rPr>
                <w:rFonts w:eastAsia="Yu Gothic" w:hint="eastAsia"/>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328F6" w14:textId="77777777" w:rsidR="00F11C5A" w:rsidRPr="002D2302" w:rsidRDefault="00F11C5A">
            <w:pPr>
              <w:widowControl w:val="0"/>
              <w:spacing w:before="120" w:after="120"/>
              <w:jc w:val="left"/>
              <w:rPr>
                <w:bCs/>
                <w:szCs w:val="24"/>
              </w:rPr>
            </w:pPr>
            <w:r w:rsidRPr="002D2302">
              <w:rPr>
                <w:bCs/>
                <w:szCs w:val="24"/>
              </w:rPr>
              <w:t>A</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3716BE" w14:textId="77777777" w:rsidR="00F11C5A" w:rsidRPr="00D26031" w:rsidRDefault="00F11C5A">
            <w:pPr>
              <w:spacing w:after="0" w:line="276" w:lineRule="auto"/>
              <w:ind w:right="-18"/>
              <w:rPr>
                <w:szCs w:val="24"/>
              </w:rPr>
            </w:pPr>
            <w:r>
              <w:rPr>
                <w:szCs w:val="24"/>
              </w:rPr>
              <w:t xml:space="preserve">Reporting </w:t>
            </w:r>
            <w:r w:rsidRPr="00D26031">
              <w:rPr>
                <w:szCs w:val="24"/>
              </w:rPr>
              <w:t xml:space="preserve">of information for purposes of defining the footprint </w:t>
            </w:r>
          </w:p>
          <w:p w14:paraId="6A706BC2" w14:textId="77777777" w:rsidR="00F11C5A" w:rsidRPr="00CA6CB4" w:rsidRDefault="00F11C5A">
            <w:pPr>
              <w:spacing w:after="0" w:line="276" w:lineRule="auto"/>
              <w:ind w:right="-18"/>
              <w:rPr>
                <w:szCs w:val="24"/>
              </w:rPr>
            </w:pPr>
            <w:r w:rsidRPr="00D26031">
              <w:rPr>
                <w:szCs w:val="24"/>
              </w:rPr>
              <w:t>Members of the Commission shall provide</w:t>
            </w:r>
            <w:r>
              <w:rPr>
                <w:szCs w:val="24"/>
              </w:rPr>
              <w:t>,</w:t>
            </w:r>
            <w:r w:rsidRPr="00D26031">
              <w:rPr>
                <w:szCs w:val="24"/>
              </w:rPr>
              <w:t xml:space="preserve"> for each year, the number of vessels by gear type, size of vessels (tons), number of fishing days or days on the fishing grounds, total catch by species, and areas fished (names of seamounts) to the Secretariat. The Secretariat shall circulate the information received to the other Members consistent with the approved </w:t>
            </w:r>
            <w:r>
              <w:rPr>
                <w:szCs w:val="24"/>
              </w:rPr>
              <w:t>Regulations for Management of Scientific Data and Information</w:t>
            </w:r>
            <w:r w:rsidRPr="00D26031">
              <w:rPr>
                <w:szCs w:val="24"/>
              </w:rPr>
              <w:t>. To support assessments of the fisheries and refinement of conservation and management measures, Members of the Commission are to provide update</w:t>
            </w:r>
            <w:r>
              <w:rPr>
                <w:szCs w:val="24"/>
              </w:rPr>
              <w:t>d</w:t>
            </w:r>
            <w:r w:rsidRPr="00D26031">
              <w:rPr>
                <w:szCs w:val="24"/>
              </w:rPr>
              <w:t xml:space="preserve"> information on an annual basis. </w:t>
            </w:r>
          </w:p>
        </w:tc>
      </w:tr>
      <w:tr w:rsidR="00F11C5A" w:rsidRPr="002B5460" w14:paraId="6FD2976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8B225" w14:textId="677C5467" w:rsidR="00F11C5A" w:rsidRPr="00916D84" w:rsidRDefault="00F11C5A">
            <w:pPr>
              <w:widowControl w:val="0"/>
              <w:spacing w:before="120" w:after="120"/>
              <w:ind w:right="75"/>
              <w:jc w:val="left"/>
              <w:rPr>
                <w:rFonts w:eastAsia="Yu Gothic"/>
                <w:bCs/>
                <w:szCs w:val="24"/>
              </w:rPr>
            </w:pPr>
            <w:r>
              <w:rPr>
                <w:bCs/>
                <w:szCs w:val="24"/>
              </w:rPr>
              <w:t>2</w:t>
            </w:r>
            <w:r w:rsidR="00D044D4">
              <w:rPr>
                <w:rFonts w:eastAsia="Yu Gothic" w:hint="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6F0B6" w14:textId="77777777" w:rsidR="00F11C5A" w:rsidRPr="002D2302" w:rsidRDefault="00F11C5A">
            <w:pPr>
              <w:widowControl w:val="0"/>
              <w:spacing w:before="120" w:after="120"/>
              <w:jc w:val="left"/>
              <w:rPr>
                <w:bCs/>
                <w:szCs w:val="24"/>
              </w:rPr>
            </w:pPr>
            <w:r w:rsidRPr="002D2302">
              <w:rPr>
                <w:bCs/>
                <w:szCs w:val="24"/>
              </w:rPr>
              <w:t>B</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D4398" w14:textId="77777777" w:rsidR="00F11C5A" w:rsidRPr="00D26031" w:rsidRDefault="00F11C5A">
            <w:pPr>
              <w:spacing w:after="0" w:line="276" w:lineRule="auto"/>
              <w:ind w:right="-18"/>
              <w:rPr>
                <w:szCs w:val="24"/>
              </w:rPr>
            </w:pPr>
            <w:r w:rsidRPr="00D26031">
              <w:rPr>
                <w:szCs w:val="24"/>
              </w:rPr>
              <w:t>Collection of information</w:t>
            </w:r>
          </w:p>
          <w:p w14:paraId="7D56F103" w14:textId="77777777" w:rsidR="00F11C5A" w:rsidRDefault="00F11C5A" w:rsidP="00F11C5A">
            <w:pPr>
              <w:pStyle w:val="ListParagraph"/>
              <w:numPr>
                <w:ilvl w:val="0"/>
                <w:numId w:val="87"/>
              </w:numPr>
              <w:spacing w:after="0" w:line="276" w:lineRule="auto"/>
              <w:ind w:left="778" w:right="0" w:hanging="450"/>
              <w:rPr>
                <w:szCs w:val="24"/>
              </w:rPr>
            </w:pPr>
            <w:r>
              <w:rPr>
                <w:szCs w:val="24"/>
              </w:rPr>
              <w:t xml:space="preserve">Members shall ensure </w:t>
            </w:r>
            <w:r w:rsidRPr="00D26031">
              <w:rPr>
                <w:szCs w:val="24"/>
              </w:rPr>
              <w:t>each bottom fishing vessel operating in the western part of the Convention Area</w:t>
            </w:r>
            <w:r>
              <w:rPr>
                <w:szCs w:val="24"/>
              </w:rPr>
              <w:t xml:space="preserve"> collects the following scientific information.  Members shall provide the scientific information to the Secretariat</w:t>
            </w:r>
            <w:r w:rsidRPr="00D26031">
              <w:rPr>
                <w:szCs w:val="24"/>
              </w:rPr>
              <w:t>.</w:t>
            </w:r>
          </w:p>
          <w:p w14:paraId="0B68F548" w14:textId="77777777" w:rsidR="00F11C5A" w:rsidRPr="00D26031" w:rsidRDefault="00F11C5A" w:rsidP="00F11C5A">
            <w:pPr>
              <w:numPr>
                <w:ilvl w:val="4"/>
                <w:numId w:val="87"/>
              </w:numPr>
              <w:spacing w:after="0" w:line="276" w:lineRule="auto"/>
              <w:ind w:left="1062" w:right="-18"/>
              <w:rPr>
                <w:szCs w:val="24"/>
              </w:rPr>
            </w:pPr>
            <w:r w:rsidRPr="00D26031">
              <w:rPr>
                <w:szCs w:val="24"/>
              </w:rPr>
              <w:t xml:space="preserve">Catch and effort data </w:t>
            </w:r>
          </w:p>
          <w:p w14:paraId="549681EE" w14:textId="77777777" w:rsidR="00F11C5A" w:rsidRPr="0092501A" w:rsidRDefault="00F11C5A" w:rsidP="00F11C5A">
            <w:pPr>
              <w:numPr>
                <w:ilvl w:val="4"/>
                <w:numId w:val="87"/>
              </w:numPr>
              <w:spacing w:after="0" w:line="276" w:lineRule="auto"/>
              <w:ind w:left="1062" w:right="-18"/>
              <w:rPr>
                <w:szCs w:val="24"/>
              </w:rPr>
            </w:pPr>
            <w:r w:rsidRPr="00D26031">
              <w:rPr>
                <w:szCs w:val="24"/>
              </w:rPr>
              <w:t xml:space="preserve">Related information such as time, location, depth, temperature, etc. </w:t>
            </w:r>
          </w:p>
          <w:p w14:paraId="2D0358D6" w14:textId="77777777" w:rsidR="00F11C5A" w:rsidRPr="007A2A3A" w:rsidRDefault="00F11C5A" w:rsidP="00F11C5A">
            <w:pPr>
              <w:pStyle w:val="ListParagraph"/>
              <w:numPr>
                <w:ilvl w:val="0"/>
                <w:numId w:val="87"/>
              </w:numPr>
              <w:spacing w:after="0" w:line="276" w:lineRule="auto"/>
              <w:ind w:left="778" w:right="0" w:hanging="450"/>
              <w:rPr>
                <w:szCs w:val="24"/>
              </w:rPr>
            </w:pPr>
            <w:r w:rsidRPr="007A2A3A">
              <w:rPr>
                <w:szCs w:val="24"/>
              </w:rPr>
              <w:t xml:space="preserve">As appropriate, </w:t>
            </w:r>
            <w:r>
              <w:rPr>
                <w:szCs w:val="24"/>
              </w:rPr>
              <w:t>Members should encourage the</w:t>
            </w:r>
            <w:r w:rsidRPr="007A2A3A">
              <w:rPr>
                <w:szCs w:val="24"/>
              </w:rPr>
              <w:t xml:space="preserve"> collection of information from research vessels operating in the western part of the Convention Area</w:t>
            </w:r>
            <w:r>
              <w:rPr>
                <w:szCs w:val="24"/>
              </w:rPr>
              <w:t xml:space="preserve"> and provide updates to the Commission to the extent possible</w:t>
            </w:r>
            <w:r w:rsidRPr="007A2A3A">
              <w:rPr>
                <w:szCs w:val="24"/>
              </w:rPr>
              <w:t xml:space="preserve">. </w:t>
            </w:r>
          </w:p>
          <w:p w14:paraId="7473C741" w14:textId="77777777" w:rsidR="00F11C5A" w:rsidRPr="00AE02B5" w:rsidRDefault="00F11C5A" w:rsidP="00F11C5A">
            <w:pPr>
              <w:pStyle w:val="ListParagraph"/>
              <w:numPr>
                <w:ilvl w:val="0"/>
                <w:numId w:val="86"/>
              </w:numPr>
              <w:spacing w:after="0" w:line="276" w:lineRule="auto"/>
              <w:ind w:left="1062" w:right="-18"/>
              <w:rPr>
                <w:szCs w:val="24"/>
              </w:rPr>
            </w:pPr>
            <w:r w:rsidRPr="00AE02B5">
              <w:rPr>
                <w:szCs w:val="24"/>
              </w:rPr>
              <w:t xml:space="preserve">Physical, chemical, biological, oceanographic, meteorological, etc. </w:t>
            </w:r>
          </w:p>
          <w:p w14:paraId="18B00DB0" w14:textId="77777777" w:rsidR="00F11C5A" w:rsidRPr="00AE02B5" w:rsidRDefault="00F11C5A" w:rsidP="00F11C5A">
            <w:pPr>
              <w:pStyle w:val="ListParagraph"/>
              <w:numPr>
                <w:ilvl w:val="0"/>
                <w:numId w:val="86"/>
              </w:numPr>
              <w:spacing w:after="0" w:line="276" w:lineRule="auto"/>
              <w:ind w:left="1062" w:right="-18"/>
              <w:rPr>
                <w:szCs w:val="24"/>
              </w:rPr>
            </w:pPr>
            <w:r w:rsidRPr="00AE02B5">
              <w:rPr>
                <w:szCs w:val="24"/>
              </w:rPr>
              <w:t xml:space="preserve">Ecosystem surveys. </w:t>
            </w:r>
          </w:p>
          <w:p w14:paraId="3509E331" w14:textId="77777777" w:rsidR="00F11C5A" w:rsidRPr="00AE02B5" w:rsidRDefault="00F11C5A" w:rsidP="00F11C5A">
            <w:pPr>
              <w:pStyle w:val="ListParagraph"/>
              <w:numPr>
                <w:ilvl w:val="0"/>
                <w:numId w:val="86"/>
              </w:numPr>
              <w:autoSpaceDE w:val="0"/>
              <w:autoSpaceDN w:val="0"/>
              <w:adjustRightInd w:val="0"/>
              <w:spacing w:after="0" w:line="276" w:lineRule="auto"/>
              <w:ind w:left="1062" w:right="-18"/>
              <w:rPr>
                <w:rFonts w:eastAsia="TimesNewRomanPSMT"/>
                <w:szCs w:val="24"/>
                <w:lang w:val="en-PH"/>
              </w:rPr>
            </w:pPr>
            <w:r w:rsidRPr="00AE02B5">
              <w:rPr>
                <w:rFonts w:eastAsia="TimesNewRomanPSMT"/>
                <w:szCs w:val="24"/>
                <w:lang w:val="en-PH"/>
              </w:rPr>
              <w:t>Seabed mapping (e.g. multibeam or other echosounder); seafloor images by drop</w:t>
            </w:r>
          </w:p>
          <w:p w14:paraId="575DA8DD" w14:textId="77777777" w:rsidR="00F11C5A" w:rsidRPr="00A73383" w:rsidRDefault="00F11C5A">
            <w:pPr>
              <w:autoSpaceDE w:val="0"/>
              <w:autoSpaceDN w:val="0"/>
              <w:adjustRightInd w:val="0"/>
              <w:spacing w:after="0" w:line="276" w:lineRule="auto"/>
              <w:ind w:left="1062" w:right="-18"/>
              <w:rPr>
                <w:szCs w:val="24"/>
              </w:rPr>
            </w:pPr>
            <w:r w:rsidRPr="00AA335E">
              <w:rPr>
                <w:rFonts w:eastAsia="TimesNewRomanPSMT"/>
                <w:szCs w:val="24"/>
                <w:lang w:val="en-PH"/>
              </w:rPr>
              <w:lastRenderedPageBreak/>
              <w:t>camera, remotely operated underwater vehicle (ROV) and/or autonomous underwater vehicle (AUV).</w:t>
            </w:r>
          </w:p>
          <w:p w14:paraId="3F240CDD" w14:textId="77777777" w:rsidR="00F11C5A" w:rsidRPr="00275595" w:rsidRDefault="00F11C5A" w:rsidP="00F11C5A">
            <w:pPr>
              <w:pStyle w:val="ListParagraph"/>
              <w:numPr>
                <w:ilvl w:val="0"/>
                <w:numId w:val="87"/>
              </w:numPr>
              <w:spacing w:after="0" w:line="276" w:lineRule="auto"/>
              <w:ind w:left="778" w:right="-18" w:hanging="450"/>
              <w:rPr>
                <w:szCs w:val="24"/>
              </w:rPr>
            </w:pPr>
            <w:r w:rsidRPr="00275595">
              <w:rPr>
                <w:szCs w:val="24"/>
              </w:rPr>
              <w:t xml:space="preserve">Collection of observer data </w:t>
            </w:r>
          </w:p>
          <w:p w14:paraId="650E474F" w14:textId="77777777" w:rsidR="00F11C5A" w:rsidRPr="004A4268" w:rsidRDefault="00F11C5A">
            <w:pPr>
              <w:spacing w:after="0" w:line="276" w:lineRule="auto"/>
              <w:ind w:left="778" w:right="-14" w:firstLine="0"/>
              <w:rPr>
                <w:rFonts w:eastAsiaTheme="minorEastAsia"/>
                <w:szCs w:val="24"/>
              </w:rPr>
            </w:pPr>
            <w:r w:rsidRPr="00D26031">
              <w:rPr>
                <w:szCs w:val="24"/>
              </w:rPr>
              <w:t>Duly designated observers from the flag member shall collect information from bottom fishing vessels operating in the western part of the Convention Area. Observers shall collect data in accordance with Annex 5. Each Member of the Commission shall submit the reports to the Secretariat in accordance with Annex 4.  The Secretariat shall compile this information on an annual basis and make it available to the Members of the Commission.</w:t>
            </w:r>
          </w:p>
        </w:tc>
      </w:tr>
      <w:tr w:rsidR="00F11C5A" w:rsidRPr="002B5460" w14:paraId="7792C33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77EB1" w14:textId="27BEE456" w:rsidR="00F11C5A" w:rsidRPr="00916D84" w:rsidRDefault="00F11C5A">
            <w:pPr>
              <w:widowControl w:val="0"/>
              <w:spacing w:before="120" w:after="120"/>
              <w:ind w:right="75"/>
              <w:jc w:val="left"/>
              <w:rPr>
                <w:rFonts w:eastAsia="Yu Gothic"/>
                <w:bCs/>
                <w:szCs w:val="24"/>
              </w:rPr>
            </w:pPr>
            <w:r>
              <w:rPr>
                <w:bCs/>
                <w:szCs w:val="24"/>
              </w:rPr>
              <w:lastRenderedPageBreak/>
              <w:t>2</w:t>
            </w:r>
            <w:r w:rsidR="00D044D4">
              <w:rPr>
                <w:rFonts w:eastAsia="Yu Gothic" w:hint="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44DB4" w14:textId="77777777" w:rsidR="00F11C5A" w:rsidRPr="0099472A" w:rsidRDefault="00F11C5A">
            <w:pPr>
              <w:widowControl w:val="0"/>
              <w:spacing w:before="120" w:after="120"/>
              <w:jc w:val="left"/>
              <w:rPr>
                <w:bCs/>
                <w:szCs w:val="24"/>
              </w:rPr>
            </w:pPr>
            <w:r w:rsidRPr="0099472A">
              <w:rPr>
                <w:bCs/>
                <w:szCs w:val="24"/>
              </w:rPr>
              <w:t>8</w:t>
            </w:r>
          </w:p>
          <w:p w14:paraId="0B75C08B" w14:textId="77777777" w:rsidR="00F11C5A" w:rsidRPr="00C77116" w:rsidRDefault="00F11C5A">
            <w:pPr>
              <w:widowControl w:val="0"/>
              <w:spacing w:before="120" w:after="120"/>
              <w:ind w:right="0"/>
              <w:jc w:val="left"/>
              <w:rPr>
                <w:rFonts w:eastAsiaTheme="minorEastAsia"/>
                <w:szCs w:val="24"/>
                <w:u w:val="single"/>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85948" w14:textId="77777777" w:rsidR="00F11C5A" w:rsidRPr="00F57595" w:rsidRDefault="00F11C5A">
            <w:pPr>
              <w:rPr>
                <w:rFonts w:eastAsiaTheme="minorEastAsia"/>
              </w:rPr>
            </w:pPr>
            <w:r w:rsidRPr="00403AC0">
              <w:t>Members shall ensure that all vessels authorized to bottom fish in the western part of the Convention Area shall carry an observer on board. Members shall ensure that observers are independent, impartial, and qualified to fulfill the requirements of this measure and to enhance data collection. An observer is deemed to be independent, impartial, and qualified if the observer:</w:t>
            </w:r>
          </w:p>
          <w:p w14:paraId="2135EF42" w14:textId="77777777" w:rsidR="00F11C5A" w:rsidRPr="00403AC0" w:rsidRDefault="00F11C5A">
            <w:pPr>
              <w:pStyle w:val="ListParagraph"/>
              <w:spacing w:after="0" w:line="276" w:lineRule="auto"/>
              <w:ind w:left="370" w:right="-18" w:firstLine="0"/>
              <w:rPr>
                <w:szCs w:val="24"/>
              </w:rPr>
            </w:pPr>
            <w:r w:rsidRPr="00403AC0">
              <w:rPr>
                <w:szCs w:val="24"/>
              </w:rPr>
              <w:t>(a) is deployed from a Commission Member’s, or Cooperating non-Contracting Party’s, national observer program, and familiar with NPFC fisheries resources, fishing activities, and CMMs;</w:t>
            </w:r>
          </w:p>
          <w:p w14:paraId="2D28711F" w14:textId="77777777" w:rsidR="00F11C5A" w:rsidRPr="00403AC0" w:rsidRDefault="00F11C5A">
            <w:pPr>
              <w:pStyle w:val="ListParagraph"/>
              <w:spacing w:after="0" w:line="276" w:lineRule="auto"/>
              <w:ind w:left="370" w:right="-18" w:firstLine="0"/>
              <w:rPr>
                <w:szCs w:val="24"/>
              </w:rPr>
            </w:pPr>
            <w:r w:rsidRPr="00403AC0">
              <w:rPr>
                <w:szCs w:val="24"/>
              </w:rPr>
              <w:t>(b) is neither part of the crew, nor has any employment or family relationship to the ownership or operator of the fishing vessel; and</w:t>
            </w:r>
          </w:p>
          <w:p w14:paraId="03888A4E" w14:textId="77777777" w:rsidR="00F11C5A" w:rsidRPr="00403AC0" w:rsidRDefault="00F11C5A">
            <w:pPr>
              <w:pStyle w:val="ListParagraph"/>
              <w:spacing w:after="0" w:line="276" w:lineRule="auto"/>
              <w:ind w:left="370" w:right="-18" w:firstLine="0"/>
              <w:rPr>
                <w:szCs w:val="24"/>
              </w:rPr>
            </w:pPr>
            <w:r w:rsidRPr="00403AC0">
              <w:rPr>
                <w:szCs w:val="24"/>
              </w:rPr>
              <w:t>(c) does not have any shared business interests with the owner or operator of the fishing vessel.</w:t>
            </w:r>
          </w:p>
          <w:p w14:paraId="282E9639" w14:textId="77777777" w:rsidR="00F11C5A" w:rsidRPr="00403AC0" w:rsidRDefault="00F11C5A">
            <w:pPr>
              <w:pStyle w:val="ListParagraph"/>
              <w:spacing w:after="0" w:line="276" w:lineRule="auto"/>
              <w:ind w:left="370" w:right="-18" w:firstLine="0"/>
              <w:rPr>
                <w:szCs w:val="24"/>
              </w:rPr>
            </w:pPr>
          </w:p>
          <w:p w14:paraId="1E45D1EA" w14:textId="77777777" w:rsidR="00F11C5A" w:rsidRPr="004A4268" w:rsidRDefault="00F11C5A">
            <w:pPr>
              <w:pStyle w:val="ListParagraph"/>
              <w:spacing w:after="0" w:line="276" w:lineRule="auto"/>
              <w:ind w:left="370" w:right="-18" w:firstLine="0"/>
              <w:rPr>
                <w:szCs w:val="24"/>
              </w:rPr>
            </w:pPr>
            <w:r w:rsidRPr="00403AC0">
              <w:rPr>
                <w:szCs w:val="24"/>
              </w:rPr>
              <w:t xml:space="preserve">An observer shall be provisioned, accommodated, and provided safe working conditions and access to independent communications in accordance with the Commission requirements and the Member’s domestic laws and regulations. </w:t>
            </w:r>
          </w:p>
        </w:tc>
      </w:tr>
      <w:tr w:rsidR="00F11C5A" w:rsidRPr="002B5460" w14:paraId="6D90B2F2"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8F511" w14:textId="77777777" w:rsidR="00F11C5A" w:rsidRDefault="00F11C5A">
            <w:pPr>
              <w:pStyle w:val="Default"/>
              <w:adjustRightInd/>
              <w:spacing w:before="120" w:after="120" w:line="240" w:lineRule="exact"/>
              <w:jc w:val="center"/>
              <w:rPr>
                <w:b/>
                <w:bCs/>
              </w:rPr>
            </w:pPr>
            <w:r w:rsidRPr="00492C24">
              <w:rPr>
                <w:b/>
                <w:bCs/>
              </w:rPr>
              <w:t>CMM 202</w:t>
            </w:r>
            <w:r>
              <w:rPr>
                <w:rFonts w:hint="eastAsia"/>
                <w:b/>
                <w:bCs/>
              </w:rPr>
              <w:t>5</w:t>
            </w:r>
            <w:r w:rsidRPr="00492C24">
              <w:rPr>
                <w:b/>
                <w:bCs/>
              </w:rPr>
              <w:t>-06</w:t>
            </w:r>
          </w:p>
          <w:p w14:paraId="73BE7B64" w14:textId="77777777" w:rsidR="00F11C5A" w:rsidRPr="00492C24" w:rsidRDefault="00F11C5A">
            <w:pPr>
              <w:pStyle w:val="Default"/>
              <w:adjustRightInd/>
              <w:spacing w:before="120" w:after="120" w:line="240" w:lineRule="exact"/>
              <w:jc w:val="center"/>
              <w:rPr>
                <w:b/>
                <w:bCs/>
              </w:rPr>
            </w:pPr>
            <w:r w:rsidRPr="00155165">
              <w:rPr>
                <w:b/>
                <w:bCs/>
              </w:rPr>
              <w:t>BOTTOM FISHERIES AND PROTECTION OF VULNERABLE MARINE ECOSYSTEMS IN THE NORTHEASTERN PACIFIC OCEAN</w:t>
            </w:r>
          </w:p>
        </w:tc>
      </w:tr>
      <w:tr w:rsidR="00F11C5A" w:rsidRPr="002B5460" w14:paraId="428664B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DE56C" w14:textId="614A86D0" w:rsidR="00F11C5A" w:rsidRPr="00916D84" w:rsidRDefault="00F11C5A">
            <w:pPr>
              <w:widowControl w:val="0"/>
              <w:spacing w:before="120" w:after="120"/>
              <w:ind w:right="75"/>
              <w:jc w:val="left"/>
              <w:rPr>
                <w:rFonts w:eastAsia="Yu Gothic"/>
                <w:bCs/>
                <w:szCs w:val="24"/>
              </w:rPr>
            </w:pPr>
            <w:r w:rsidRPr="00155165">
              <w:rPr>
                <w:bCs/>
                <w:szCs w:val="24"/>
              </w:rPr>
              <w:t>2</w:t>
            </w:r>
            <w:r w:rsidR="00D044D4">
              <w:rPr>
                <w:rFonts w:eastAsia="Yu Gothic" w:hint="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755A5" w14:textId="77777777" w:rsidR="00F11C5A" w:rsidRPr="00155165" w:rsidRDefault="00F11C5A">
            <w:pPr>
              <w:widowControl w:val="0"/>
              <w:spacing w:before="120" w:after="120"/>
              <w:jc w:val="left"/>
              <w:rPr>
                <w:b/>
                <w:szCs w:val="24"/>
                <w:u w:val="single"/>
              </w:rPr>
            </w:pPr>
            <w:r w:rsidRPr="00155165">
              <w:rPr>
                <w:bCs/>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D8CFB" w14:textId="77777777" w:rsidR="00F11C5A" w:rsidRPr="00155165" w:rsidRDefault="00F11C5A">
            <w:pPr>
              <w:pStyle w:val="Default"/>
              <w:adjustRightInd/>
              <w:spacing w:before="120" w:after="120" w:line="240" w:lineRule="exact"/>
              <w:rPr>
                <w:bCs/>
                <w:color w:val="auto"/>
              </w:rPr>
            </w:pPr>
            <w:r w:rsidRPr="00155165">
              <w:rPr>
                <w:bCs/>
              </w:rPr>
              <w:t xml:space="preserve">The </w:t>
            </w:r>
            <w:r w:rsidRPr="00155165">
              <w:rPr>
                <w:bCs/>
                <w:spacing w:val="-1"/>
              </w:rPr>
              <w:t>Members</w:t>
            </w:r>
            <w:r w:rsidRPr="00155165">
              <w:rPr>
                <w:bCs/>
              </w:rPr>
              <w:t xml:space="preserve"> shall provide all available information</w:t>
            </w:r>
            <w:r w:rsidRPr="00155165">
              <w:rPr>
                <w:bCs/>
                <w:spacing w:val="-16"/>
              </w:rPr>
              <w:t xml:space="preserve"> as required by the Commission </w:t>
            </w:r>
            <w:r w:rsidRPr="00155165">
              <w:rPr>
                <w:bCs/>
              </w:rPr>
              <w:t>for any</w:t>
            </w:r>
            <w:r w:rsidRPr="00155165">
              <w:rPr>
                <w:bCs/>
                <w:spacing w:val="10"/>
              </w:rPr>
              <w:t xml:space="preserve"> </w:t>
            </w:r>
            <w:r w:rsidRPr="00155165">
              <w:rPr>
                <w:bCs/>
              </w:rPr>
              <w:t>current</w:t>
            </w:r>
            <w:r w:rsidRPr="00155165">
              <w:rPr>
                <w:bCs/>
                <w:spacing w:val="13"/>
              </w:rPr>
              <w:t xml:space="preserve"> or historical </w:t>
            </w:r>
            <w:r w:rsidRPr="00155165">
              <w:rPr>
                <w:bCs/>
              </w:rPr>
              <w:t>fishing</w:t>
            </w:r>
            <w:r w:rsidRPr="00155165">
              <w:rPr>
                <w:bCs/>
                <w:spacing w:val="15"/>
              </w:rPr>
              <w:t xml:space="preserve"> </w:t>
            </w:r>
            <w:r w:rsidRPr="00155165">
              <w:rPr>
                <w:bCs/>
              </w:rPr>
              <w:t>activity</w:t>
            </w:r>
            <w:r w:rsidRPr="00155165">
              <w:rPr>
                <w:bCs/>
                <w:spacing w:val="12"/>
              </w:rPr>
              <w:t xml:space="preserve"> </w:t>
            </w:r>
            <w:r w:rsidRPr="00155165">
              <w:rPr>
                <w:bCs/>
              </w:rPr>
              <w:t>by</w:t>
            </w:r>
            <w:r w:rsidRPr="00155165">
              <w:rPr>
                <w:bCs/>
                <w:spacing w:val="10"/>
              </w:rPr>
              <w:t xml:space="preserve"> </w:t>
            </w:r>
            <w:r w:rsidRPr="00155165">
              <w:rPr>
                <w:bCs/>
              </w:rPr>
              <w:t>their</w:t>
            </w:r>
            <w:r w:rsidRPr="00155165">
              <w:rPr>
                <w:bCs/>
                <w:spacing w:val="14"/>
              </w:rPr>
              <w:t xml:space="preserve"> </w:t>
            </w:r>
            <w:r w:rsidRPr="00155165">
              <w:rPr>
                <w:bCs/>
              </w:rPr>
              <w:t>flag</w:t>
            </w:r>
            <w:r w:rsidRPr="00155165">
              <w:rPr>
                <w:bCs/>
                <w:spacing w:val="15"/>
              </w:rPr>
              <w:t xml:space="preserve"> </w:t>
            </w:r>
            <w:r w:rsidRPr="00155165">
              <w:rPr>
                <w:bCs/>
              </w:rPr>
              <w:t>vessels,</w:t>
            </w:r>
            <w:r w:rsidRPr="00155165">
              <w:rPr>
                <w:bCs/>
                <w:spacing w:val="15"/>
              </w:rPr>
              <w:t xml:space="preserve"> </w:t>
            </w:r>
            <w:r w:rsidRPr="00155165">
              <w:rPr>
                <w:bCs/>
              </w:rPr>
              <w:t>including</w:t>
            </w:r>
            <w:r w:rsidRPr="00155165">
              <w:rPr>
                <w:bCs/>
                <w:spacing w:val="15"/>
              </w:rPr>
              <w:t xml:space="preserve"> </w:t>
            </w:r>
            <w:r w:rsidRPr="00155165">
              <w:rPr>
                <w:bCs/>
              </w:rPr>
              <w:t>the</w:t>
            </w:r>
            <w:r w:rsidRPr="00155165">
              <w:rPr>
                <w:bCs/>
                <w:spacing w:val="12"/>
              </w:rPr>
              <w:t xml:space="preserve"> </w:t>
            </w:r>
            <w:r w:rsidRPr="00155165">
              <w:rPr>
                <w:bCs/>
              </w:rPr>
              <w:t>number</w:t>
            </w:r>
            <w:r w:rsidRPr="00155165">
              <w:rPr>
                <w:bCs/>
                <w:spacing w:val="14"/>
              </w:rPr>
              <w:t xml:space="preserve"> </w:t>
            </w:r>
            <w:r w:rsidRPr="00155165">
              <w:rPr>
                <w:bCs/>
              </w:rPr>
              <w:t>of</w:t>
            </w:r>
            <w:r w:rsidRPr="00155165">
              <w:rPr>
                <w:bCs/>
                <w:spacing w:val="14"/>
              </w:rPr>
              <w:t xml:space="preserve"> </w:t>
            </w:r>
            <w:r w:rsidRPr="00155165">
              <w:rPr>
                <w:bCs/>
              </w:rPr>
              <w:t>vessels</w:t>
            </w:r>
            <w:r w:rsidRPr="00155165">
              <w:rPr>
                <w:bCs/>
                <w:spacing w:val="14"/>
              </w:rPr>
              <w:t xml:space="preserve"> </w:t>
            </w:r>
            <w:r w:rsidRPr="00155165">
              <w:rPr>
                <w:bCs/>
              </w:rPr>
              <w:t>by</w:t>
            </w:r>
            <w:r w:rsidRPr="00155165">
              <w:rPr>
                <w:bCs/>
                <w:spacing w:val="10"/>
              </w:rPr>
              <w:t xml:space="preserve"> </w:t>
            </w:r>
            <w:r w:rsidRPr="00155165">
              <w:rPr>
                <w:bCs/>
              </w:rPr>
              <w:t>gear</w:t>
            </w:r>
            <w:r w:rsidRPr="00155165">
              <w:rPr>
                <w:bCs/>
                <w:spacing w:val="14"/>
              </w:rPr>
              <w:t xml:space="preserve"> </w:t>
            </w:r>
            <w:r w:rsidRPr="00155165">
              <w:rPr>
                <w:bCs/>
              </w:rPr>
              <w:t>type,</w:t>
            </w:r>
            <w:r w:rsidRPr="00155165">
              <w:rPr>
                <w:bCs/>
                <w:spacing w:val="15"/>
              </w:rPr>
              <w:t xml:space="preserve"> </w:t>
            </w:r>
            <w:r w:rsidRPr="00155165">
              <w:rPr>
                <w:bCs/>
              </w:rPr>
              <w:t>size</w:t>
            </w:r>
            <w:r w:rsidRPr="00155165">
              <w:rPr>
                <w:bCs/>
                <w:spacing w:val="15"/>
              </w:rPr>
              <w:t xml:space="preserve"> </w:t>
            </w:r>
            <w:r w:rsidRPr="00155165">
              <w:rPr>
                <w:bCs/>
              </w:rPr>
              <w:t>of vessels (tons), number of fishing days or days on the fishing grounds, total catch by species, areas fished</w:t>
            </w:r>
            <w:r w:rsidRPr="00155165">
              <w:rPr>
                <w:bCs/>
                <w:spacing w:val="50"/>
              </w:rPr>
              <w:t xml:space="preserve"> </w:t>
            </w:r>
            <w:r w:rsidRPr="00155165">
              <w:rPr>
                <w:bCs/>
              </w:rPr>
              <w:t>(names or coordinates of seamounts), and information from scientific observer programmes (see Annexes 4 and 5) to the NPFC Secretariat as soon as possible and no later than one month prior to</w:t>
            </w:r>
            <w:r w:rsidRPr="00155165">
              <w:rPr>
                <w:bCs/>
                <w:spacing w:val="-7"/>
              </w:rPr>
              <w:t xml:space="preserve"> SC meeting.</w:t>
            </w:r>
            <w:r w:rsidRPr="00155165">
              <w:rPr>
                <w:bCs/>
              </w:rPr>
              <w:t xml:space="preserve">  The Secretariat will make such information available to</w:t>
            </w:r>
            <w:r w:rsidRPr="00155165">
              <w:rPr>
                <w:bCs/>
                <w:spacing w:val="-5"/>
              </w:rPr>
              <w:t xml:space="preserve"> </w:t>
            </w:r>
            <w:r w:rsidRPr="00155165">
              <w:rPr>
                <w:bCs/>
                <w:spacing w:val="-8"/>
              </w:rPr>
              <w:t>SC.</w:t>
            </w:r>
          </w:p>
        </w:tc>
      </w:tr>
      <w:tr w:rsidR="00F11C5A" w:rsidRPr="002B5460" w14:paraId="53F57A92"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D24055" w14:textId="0322D606" w:rsidR="00F11C5A" w:rsidRPr="006B2BC2" w:rsidRDefault="00F11C5A">
            <w:pPr>
              <w:pStyle w:val="Default"/>
              <w:adjustRightInd/>
              <w:spacing w:before="120" w:after="120" w:line="240" w:lineRule="exact"/>
              <w:jc w:val="center"/>
              <w:rPr>
                <w:b/>
                <w:bCs/>
              </w:rPr>
            </w:pPr>
            <w:r w:rsidRPr="006B2BC2">
              <w:rPr>
                <w:b/>
                <w:bCs/>
              </w:rPr>
              <w:t>CMM 202</w:t>
            </w:r>
            <w:r w:rsidR="00C55394">
              <w:rPr>
                <w:rFonts w:eastAsia="Yu Gothic" w:hint="eastAsia"/>
                <w:b/>
                <w:bCs/>
              </w:rPr>
              <w:t>6</w:t>
            </w:r>
            <w:r w:rsidRPr="006B2BC2">
              <w:rPr>
                <w:b/>
                <w:bCs/>
              </w:rPr>
              <w:t>-07</w:t>
            </w:r>
          </w:p>
          <w:p w14:paraId="74FAC8C7" w14:textId="77777777" w:rsidR="00F11C5A" w:rsidRPr="006B2BC2" w:rsidRDefault="00F11C5A">
            <w:pPr>
              <w:pStyle w:val="Default"/>
              <w:adjustRightInd/>
              <w:spacing w:before="120" w:after="120" w:line="240" w:lineRule="exact"/>
              <w:jc w:val="center"/>
              <w:rPr>
                <w:b/>
                <w:bCs/>
              </w:rPr>
            </w:pPr>
            <w:r w:rsidRPr="006B2BC2">
              <w:rPr>
                <w:b/>
                <w:bCs/>
              </w:rPr>
              <w:t>CHUB MACKEREL</w:t>
            </w:r>
          </w:p>
        </w:tc>
      </w:tr>
      <w:tr w:rsidR="00F11C5A" w:rsidRPr="002B5460" w14:paraId="6E0740BF"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C0BAF" w14:textId="6A794C57" w:rsidR="00F11C5A" w:rsidRPr="00916D84" w:rsidRDefault="00F11C5A">
            <w:pPr>
              <w:widowControl w:val="0"/>
              <w:spacing w:before="120" w:after="120"/>
              <w:ind w:right="45"/>
              <w:jc w:val="left"/>
              <w:rPr>
                <w:rFonts w:eastAsia="Yu Gothic"/>
                <w:bCs/>
                <w:szCs w:val="24"/>
              </w:rPr>
            </w:pPr>
            <w:r w:rsidRPr="002D2302">
              <w:rPr>
                <w:bCs/>
                <w:szCs w:val="24"/>
              </w:rPr>
              <w:t>2</w:t>
            </w:r>
            <w:r w:rsidR="00D044D4">
              <w:rPr>
                <w:rFonts w:eastAsia="Yu Gothic" w:hint="eastAsia"/>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8E77B" w14:textId="77777777" w:rsidR="00F11C5A" w:rsidRPr="002D2302" w:rsidRDefault="00F11C5A">
            <w:pPr>
              <w:widowControl w:val="0"/>
              <w:spacing w:before="120" w:after="120"/>
              <w:jc w:val="left"/>
              <w:rPr>
                <w:bCs/>
                <w:szCs w:val="24"/>
              </w:rPr>
            </w:pPr>
            <w:r w:rsidRPr="002D2302">
              <w:rPr>
                <w:bCs/>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52849" w14:textId="77777777" w:rsidR="00F11C5A" w:rsidRPr="002D2302" w:rsidRDefault="00F11C5A">
            <w:pPr>
              <w:pStyle w:val="Default"/>
              <w:adjustRightInd/>
              <w:spacing w:before="120" w:after="120" w:line="240" w:lineRule="exact"/>
              <w:rPr>
                <w:bCs/>
                <w:color w:val="auto"/>
              </w:rPr>
            </w:pPr>
            <w:r w:rsidRPr="002D2302">
              <w:rPr>
                <w:bCs/>
              </w:rPr>
              <w:t xml:space="preserve">Members of the Commission and Cooperating non-Contracting Parties (CNCPs) with substantial harvest of chub mackerel in the Convention Area shall refrain from expansion, in the Convention Area, of the number of fishing vessels entitled to fly their </w:t>
            </w:r>
            <w:r w:rsidRPr="002D2302">
              <w:rPr>
                <w:bCs/>
              </w:rPr>
              <w:lastRenderedPageBreak/>
              <w:t>flags and authorized to fish for chub mackerel from the historical existing level.</w:t>
            </w:r>
          </w:p>
        </w:tc>
      </w:tr>
      <w:tr w:rsidR="00F11C5A" w:rsidRPr="002B5460" w14:paraId="5A1DA5C4"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BE37D" w14:textId="4A728D3C" w:rsidR="00F11C5A" w:rsidRPr="00916D84" w:rsidRDefault="00F11C5A">
            <w:pPr>
              <w:widowControl w:val="0"/>
              <w:spacing w:before="120" w:after="120"/>
              <w:ind w:right="45"/>
              <w:jc w:val="left"/>
              <w:rPr>
                <w:rFonts w:eastAsia="Yu Gothic"/>
                <w:szCs w:val="24"/>
              </w:rPr>
            </w:pPr>
            <w:r>
              <w:rPr>
                <w:rFonts w:eastAsiaTheme="minorEastAsia" w:hint="eastAsia"/>
                <w:bCs/>
                <w:szCs w:val="24"/>
              </w:rPr>
              <w:lastRenderedPageBreak/>
              <w:t>2</w:t>
            </w:r>
            <w:r w:rsidR="00D044D4">
              <w:rPr>
                <w:rFonts w:eastAsia="Yu Gothic" w:hint="eastAsia"/>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2EEE1" w14:textId="77777777" w:rsidR="00F11C5A" w:rsidRPr="002D2302" w:rsidRDefault="00F11C5A">
            <w:pPr>
              <w:widowControl w:val="0"/>
              <w:spacing w:before="120" w:after="120"/>
              <w:jc w:val="left"/>
              <w:rPr>
                <w:bCs/>
                <w:szCs w:val="24"/>
              </w:rPr>
            </w:pPr>
            <w:r w:rsidRPr="00664AD5">
              <w:rPr>
                <w:rFonts w:eastAsia="MS Mincho" w:hint="eastAsia"/>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05DFE" w14:textId="1F70263E" w:rsidR="00A91BD8" w:rsidRPr="00A91BD8" w:rsidRDefault="00A91BD8" w:rsidP="00327143">
            <w:pPr>
              <w:pStyle w:val="Default"/>
              <w:spacing w:before="120" w:after="120" w:line="240" w:lineRule="exact"/>
              <w:rPr>
                <w:rFonts w:eastAsia="Yu Gothic"/>
                <w:bCs/>
              </w:rPr>
            </w:pPr>
            <w:r w:rsidRPr="00A91BD8">
              <w:rPr>
                <w:rFonts w:eastAsia="Yu Gothic"/>
                <w:bCs/>
              </w:rPr>
              <w:t>As a provisional measure, Members shall take necessary measures to ensure that the fishing activities for chub mackerel in the Convention Area shall be undertaken in accordance with the following provisions:</w:t>
            </w:r>
          </w:p>
          <w:p w14:paraId="1095707E" w14:textId="4DC09FBD" w:rsidR="00A91BD8" w:rsidRPr="00A91BD8" w:rsidRDefault="00A91BD8" w:rsidP="00327143">
            <w:pPr>
              <w:pStyle w:val="Default"/>
              <w:spacing w:before="120" w:after="120" w:line="240" w:lineRule="exact"/>
              <w:ind w:left="470" w:hanging="284"/>
              <w:rPr>
                <w:rFonts w:eastAsia="Yu Gothic"/>
                <w:bCs/>
              </w:rPr>
            </w:pPr>
            <w:r w:rsidRPr="00A91BD8">
              <w:rPr>
                <w:rFonts w:eastAsia="Yu Gothic"/>
                <w:bCs/>
              </w:rPr>
              <w:t>(a)</w:t>
            </w:r>
            <w:r w:rsidR="00A25188">
              <w:rPr>
                <w:rFonts w:eastAsia="Yu Gothic" w:hint="eastAsia"/>
                <w:bCs/>
              </w:rPr>
              <w:t xml:space="preserve"> </w:t>
            </w:r>
            <w:r w:rsidRPr="00A91BD8">
              <w:rPr>
                <w:rFonts w:eastAsia="Yu Gothic"/>
                <w:bCs/>
              </w:rPr>
              <w:t>The annual total allowable catch of chub mackerel and blue mackerel in the Convention Area, excluding the amount in paragraph 13, shall be set at 47,940 tonnes for 2026 and at 42,300 tonnes for 2027.</w:t>
            </w:r>
          </w:p>
          <w:p w14:paraId="0D9BA678" w14:textId="0F4028DA" w:rsidR="00A91BD8" w:rsidRPr="00A91BD8" w:rsidRDefault="00A91BD8" w:rsidP="00327143">
            <w:pPr>
              <w:pStyle w:val="Default"/>
              <w:spacing w:before="120" w:after="120" w:line="240" w:lineRule="exact"/>
              <w:ind w:left="470" w:hanging="284"/>
              <w:rPr>
                <w:rFonts w:eastAsia="Yu Gothic"/>
                <w:bCs/>
              </w:rPr>
            </w:pPr>
            <w:r w:rsidRPr="00A91BD8">
              <w:rPr>
                <w:rFonts w:eastAsia="Yu Gothic"/>
                <w:bCs/>
              </w:rPr>
              <w:t>(b)</w:t>
            </w:r>
            <w:r w:rsidR="00A25188">
              <w:rPr>
                <w:rFonts w:eastAsia="Yu Gothic" w:hint="eastAsia"/>
                <w:bCs/>
              </w:rPr>
              <w:t xml:space="preserve"> </w:t>
            </w:r>
            <w:r w:rsidRPr="00A91BD8">
              <w:rPr>
                <w:rFonts w:eastAsia="Yu Gothic"/>
                <w:bCs/>
              </w:rPr>
              <w:t>Of this annual total allowable catch, the catch for trawlers shall not exceed 5,703 tonnes for 2026 and 5,032 tonnes for 2027.</w:t>
            </w:r>
          </w:p>
          <w:p w14:paraId="784B322E" w14:textId="6F11EB77" w:rsidR="00A91BD8" w:rsidRPr="00A91BD8" w:rsidRDefault="00A91BD8" w:rsidP="00327143">
            <w:pPr>
              <w:pStyle w:val="Default"/>
              <w:spacing w:before="120" w:after="120" w:line="240" w:lineRule="exact"/>
              <w:ind w:left="470" w:hanging="284"/>
              <w:rPr>
                <w:rFonts w:eastAsia="Yu Gothic"/>
                <w:bCs/>
              </w:rPr>
            </w:pPr>
            <w:r w:rsidRPr="00A91BD8">
              <w:rPr>
                <w:rFonts w:eastAsia="Yu Gothic"/>
                <w:bCs/>
              </w:rPr>
              <w:t>(c)</w:t>
            </w:r>
            <w:r w:rsidR="00A25188">
              <w:rPr>
                <w:rFonts w:eastAsia="Yu Gothic" w:hint="eastAsia"/>
                <w:bCs/>
              </w:rPr>
              <w:t xml:space="preserve"> </w:t>
            </w:r>
            <w:r w:rsidRPr="00A91BD8">
              <w:rPr>
                <w:rFonts w:eastAsia="Yu Gothic"/>
                <w:bCs/>
              </w:rPr>
              <w:t>Of this annual total allowable catch, the catch for purse seiners shall not exceed 42,237 tonnes for 2026 and 37,268 tonnes for 2027.</w:t>
            </w:r>
          </w:p>
          <w:p w14:paraId="65B0A08F" w14:textId="2CBE0924" w:rsidR="009F51F6" w:rsidRDefault="00A91BD8" w:rsidP="00327143">
            <w:pPr>
              <w:pStyle w:val="Default"/>
              <w:spacing w:before="120" w:after="120" w:line="240" w:lineRule="exact"/>
              <w:ind w:left="470" w:hanging="284"/>
              <w:rPr>
                <w:rFonts w:eastAsia="Yu Gothic"/>
                <w:bCs/>
              </w:rPr>
            </w:pPr>
            <w:r w:rsidRPr="00A91BD8">
              <w:rPr>
                <w:rFonts w:eastAsia="Yu Gothic"/>
                <w:bCs/>
              </w:rPr>
              <w:t>(d)</w:t>
            </w:r>
            <w:r w:rsidR="00A25188">
              <w:rPr>
                <w:rFonts w:eastAsia="Yu Gothic" w:hint="eastAsia"/>
                <w:bCs/>
              </w:rPr>
              <w:t xml:space="preserve"> </w:t>
            </w:r>
            <w:r w:rsidRPr="00A91BD8">
              <w:rPr>
                <w:rFonts w:eastAsia="Yu Gothic"/>
                <w:bCs/>
              </w:rPr>
              <w:t>An unused portion of the catch limit in subparagraphs (b) and (c) for 2026 may be carried over to the catch limit for 2027, up to 10% of the original catch limit for 2026.</w:t>
            </w:r>
          </w:p>
          <w:p w14:paraId="12B0C9C5" w14:textId="177C3620" w:rsidR="00A91BD8" w:rsidRPr="00A91BD8" w:rsidRDefault="00A91BD8" w:rsidP="00327143">
            <w:pPr>
              <w:pStyle w:val="Default"/>
              <w:spacing w:before="120" w:after="120" w:line="240" w:lineRule="exact"/>
              <w:ind w:left="470" w:hanging="284"/>
              <w:rPr>
                <w:rFonts w:eastAsia="Yu Gothic"/>
                <w:bCs/>
              </w:rPr>
            </w:pPr>
            <w:r w:rsidRPr="00A91BD8">
              <w:rPr>
                <w:rFonts w:eastAsia="Yu Gothic"/>
                <w:bCs/>
              </w:rPr>
              <w:t>(e)</w:t>
            </w:r>
            <w:r w:rsidR="00A25188">
              <w:rPr>
                <w:rFonts w:eastAsia="Yu Gothic" w:hint="eastAsia"/>
                <w:bCs/>
              </w:rPr>
              <w:t xml:space="preserve"> </w:t>
            </w:r>
            <w:r w:rsidRPr="00A91BD8">
              <w:rPr>
                <w:rFonts w:eastAsia="Yu Gothic"/>
                <w:bCs/>
              </w:rPr>
              <w:t>An unused portion of the original catch limit in a single year for the EU in paragraph 13 may be transferred to the catch limit in that year in subparagraphs (b) and (c) of this paragraph. For this, the EU shall notify the Executive Secretary 30 days in advance of the intended transfer, specifying the tonnage and effective date of the transfer. The Executive Secretary shall promptly notify Members and CNCPs of the transfer. This transferred portion may not be used for carry over in subparagraph (d) of this paragraph.</w:t>
            </w:r>
          </w:p>
          <w:p w14:paraId="67C8A9C0" w14:textId="27FAB237" w:rsidR="00A91BD8" w:rsidRPr="00A91BD8" w:rsidRDefault="00A91BD8" w:rsidP="00327143">
            <w:pPr>
              <w:pStyle w:val="Default"/>
              <w:spacing w:before="120" w:after="120" w:line="240" w:lineRule="exact"/>
              <w:ind w:left="470" w:hanging="284"/>
              <w:rPr>
                <w:rFonts w:eastAsia="Yu Gothic"/>
                <w:bCs/>
              </w:rPr>
            </w:pPr>
            <w:r w:rsidRPr="00A91BD8">
              <w:rPr>
                <w:rFonts w:eastAsia="Yu Gothic"/>
                <w:bCs/>
              </w:rPr>
              <w:t>(f)</w:t>
            </w:r>
            <w:r w:rsidR="00A25188">
              <w:rPr>
                <w:rFonts w:eastAsia="Yu Gothic" w:hint="eastAsia"/>
                <w:bCs/>
              </w:rPr>
              <w:t xml:space="preserve"> </w:t>
            </w:r>
            <w:r w:rsidRPr="00A91BD8">
              <w:rPr>
                <w:rFonts w:eastAsia="Yu Gothic"/>
                <w:bCs/>
              </w:rPr>
              <w:t>China shall not authorize more than 3 trawlers to conduct fishing operations at the same time.</w:t>
            </w:r>
          </w:p>
          <w:p w14:paraId="31EFDDD3" w14:textId="0DF6DA08" w:rsidR="00F11C5A" w:rsidRPr="00327143" w:rsidRDefault="00A91BD8" w:rsidP="00327143">
            <w:pPr>
              <w:pStyle w:val="Default"/>
              <w:adjustRightInd/>
              <w:spacing w:before="120" w:after="120" w:line="240" w:lineRule="exact"/>
              <w:ind w:left="470" w:hanging="284"/>
              <w:rPr>
                <w:rFonts w:eastAsia="Yu Gothic"/>
                <w:bCs/>
              </w:rPr>
            </w:pPr>
            <w:r w:rsidRPr="00A91BD8">
              <w:rPr>
                <w:rFonts w:eastAsia="Yu Gothic"/>
                <w:bCs/>
              </w:rPr>
              <w:t>(g)</w:t>
            </w:r>
            <w:r w:rsidR="00A25188">
              <w:rPr>
                <w:rFonts w:eastAsia="Yu Gothic" w:hint="eastAsia"/>
                <w:bCs/>
              </w:rPr>
              <w:t xml:space="preserve"> </w:t>
            </w:r>
            <w:r w:rsidRPr="00A91BD8">
              <w:rPr>
                <w:rFonts w:eastAsia="Yu Gothic"/>
                <w:bCs/>
              </w:rPr>
              <w:t>The EU shall not authorize more than 1 trawler to conduct fishing operations at the same time.</w:t>
            </w:r>
          </w:p>
        </w:tc>
      </w:tr>
      <w:tr w:rsidR="00F11C5A" w:rsidRPr="002B5460" w14:paraId="55C1B20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D404C" w14:textId="67EE5B8F" w:rsidR="00F11C5A" w:rsidRPr="00916D84" w:rsidRDefault="00D044D4">
            <w:pPr>
              <w:widowControl w:val="0"/>
              <w:spacing w:before="120" w:after="120"/>
              <w:ind w:right="45"/>
              <w:jc w:val="left"/>
              <w:rPr>
                <w:rFonts w:eastAsia="Yu Gothic"/>
                <w:szCs w:val="24"/>
              </w:rPr>
            </w:pPr>
            <w:r>
              <w:rPr>
                <w:rFonts w:eastAsia="Yu Gothic" w:hint="eastAsia"/>
                <w:bCs/>
                <w:szCs w:val="24"/>
              </w:rPr>
              <w:t>30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87343" w14:textId="77777777" w:rsidR="00F11C5A" w:rsidRPr="00C77116" w:rsidRDefault="00F11C5A">
            <w:pPr>
              <w:widowControl w:val="0"/>
              <w:spacing w:before="120" w:after="120"/>
              <w:jc w:val="left"/>
              <w:rPr>
                <w:rFonts w:eastAsia="MS Mincho"/>
                <w:szCs w:val="24"/>
              </w:rPr>
            </w:pPr>
            <w:r w:rsidRPr="00C77116">
              <w:rPr>
                <w:rFonts w:eastAsia="MS Mincho"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A8809" w14:textId="67B42DB3" w:rsidR="00F11C5A" w:rsidRPr="00C77116" w:rsidRDefault="002C4DF9">
            <w:pPr>
              <w:pStyle w:val="Default"/>
              <w:spacing w:before="120" w:after="120" w:line="240" w:lineRule="exact"/>
            </w:pPr>
            <w:r w:rsidRPr="002C4DF9">
              <w:t>Members of the Commission and CNCPs shall ensure that fishing vessels flying their flag that fish for chub mackerel in the Convention Area record their catches, including incidental catches of other NPFC species, and any discards and report them to the relevant flag state authorities in accordance with their national data recording and reporting requirements.</w:t>
            </w:r>
          </w:p>
        </w:tc>
      </w:tr>
      <w:tr w:rsidR="00F11C5A" w:rsidRPr="002B5460" w14:paraId="0316319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7F9BC" w14:textId="3E3B6A92" w:rsidR="00F11C5A" w:rsidRPr="00916D84" w:rsidRDefault="00F11C5A">
            <w:pPr>
              <w:widowControl w:val="0"/>
              <w:spacing w:before="120" w:after="120"/>
              <w:ind w:right="0"/>
              <w:jc w:val="left"/>
              <w:rPr>
                <w:rFonts w:eastAsia="Yu Gothic"/>
                <w:bCs/>
                <w:szCs w:val="24"/>
              </w:rPr>
            </w:pPr>
            <w:r>
              <w:rPr>
                <w:bCs/>
                <w:szCs w:val="24"/>
              </w:rPr>
              <w:t>3</w:t>
            </w:r>
            <w:r w:rsidR="00D044D4">
              <w:rPr>
                <w:rFonts w:eastAsia="Yu Gothic" w:hint="eastAsia"/>
                <w:bCs/>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45B71" w14:textId="087432EB" w:rsidR="00F11C5A" w:rsidRPr="00916D84" w:rsidRDefault="00F11C5A">
            <w:pPr>
              <w:widowControl w:val="0"/>
              <w:spacing w:before="120" w:after="120"/>
              <w:jc w:val="left"/>
              <w:rPr>
                <w:rFonts w:eastAsia="Yu Gothic"/>
                <w:bCs/>
                <w:szCs w:val="24"/>
              </w:rPr>
            </w:pPr>
            <w:r>
              <w:rPr>
                <w:bCs/>
                <w:szCs w:val="24"/>
              </w:rPr>
              <w:t>1</w:t>
            </w:r>
            <w:r w:rsidR="00690611">
              <w:rPr>
                <w:rFonts w:eastAsia="Yu Gothic" w:hint="eastAsia"/>
                <w:bCs/>
                <w:szCs w:val="24"/>
              </w:rPr>
              <w:t>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4D619" w14:textId="4D0A3474" w:rsidR="00F11C5A" w:rsidRPr="002D2302" w:rsidRDefault="00E43B1A">
            <w:pPr>
              <w:pStyle w:val="Default"/>
              <w:adjustRightInd/>
              <w:spacing w:before="120" w:after="120" w:line="240" w:lineRule="exact"/>
              <w:rPr>
                <w:bCs/>
                <w:color w:val="auto"/>
              </w:rPr>
            </w:pPr>
            <w:r w:rsidRPr="00E43B1A">
              <w:rPr>
                <w:bCs/>
                <w:color w:val="auto"/>
              </w:rPr>
              <w:t>Members of the Commission and CNCPs shall provide their data on chub mackerel and blue mackerel separated by the Convention Area and the areas under national jurisdiction adjacent to the Convention Area in accordance with the data requirements adopted by the Commission in the Annual Report every year. The Commission shall review such information at the annual meeting every year.</w:t>
            </w:r>
          </w:p>
        </w:tc>
      </w:tr>
      <w:tr w:rsidR="00F11C5A" w:rsidRPr="002B5460" w14:paraId="254E6E63"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EDD1" w14:textId="6CD2069C" w:rsidR="00F11C5A" w:rsidRPr="002C085C" w:rsidRDefault="00F11C5A">
            <w:pPr>
              <w:pStyle w:val="Default"/>
              <w:adjustRightInd/>
              <w:spacing w:before="120" w:after="120" w:line="240" w:lineRule="exact"/>
              <w:jc w:val="center"/>
              <w:rPr>
                <w:b/>
                <w:bCs/>
              </w:rPr>
            </w:pPr>
            <w:r w:rsidRPr="002C085C">
              <w:rPr>
                <w:b/>
                <w:bCs/>
              </w:rPr>
              <w:t>CMM 202</w:t>
            </w:r>
            <w:r w:rsidR="00C55394">
              <w:rPr>
                <w:rFonts w:eastAsia="Yu Gothic" w:hint="eastAsia"/>
                <w:b/>
                <w:bCs/>
              </w:rPr>
              <w:t>6</w:t>
            </w:r>
            <w:r w:rsidRPr="002C085C">
              <w:rPr>
                <w:b/>
                <w:bCs/>
              </w:rPr>
              <w:t>-0</w:t>
            </w:r>
            <w:r>
              <w:rPr>
                <w:b/>
                <w:bCs/>
              </w:rPr>
              <w:t>8</w:t>
            </w:r>
          </w:p>
          <w:p w14:paraId="31A5161F" w14:textId="77777777" w:rsidR="00F11C5A" w:rsidRPr="002C085C" w:rsidRDefault="00F11C5A">
            <w:pPr>
              <w:pStyle w:val="Default"/>
              <w:adjustRightInd/>
              <w:spacing w:before="120" w:after="120" w:line="240" w:lineRule="exact"/>
              <w:jc w:val="center"/>
              <w:rPr>
                <w:b/>
                <w:bCs/>
              </w:rPr>
            </w:pPr>
            <w:r w:rsidRPr="00B36B89">
              <w:rPr>
                <w:b/>
              </w:rPr>
              <w:t>PACIFIC SAURY</w:t>
            </w:r>
          </w:p>
        </w:tc>
      </w:tr>
      <w:tr w:rsidR="00F11C5A" w:rsidRPr="002B5460" w14:paraId="43F327D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DA581" w14:textId="50547313" w:rsidR="00F11C5A" w:rsidRPr="00916D84" w:rsidRDefault="00F11C5A">
            <w:pPr>
              <w:widowControl w:val="0"/>
              <w:spacing w:before="120" w:after="120"/>
              <w:ind w:right="75"/>
              <w:jc w:val="left"/>
              <w:rPr>
                <w:rFonts w:eastAsia="Yu Gothic"/>
                <w:bCs/>
                <w:szCs w:val="24"/>
              </w:rPr>
            </w:pPr>
            <w:r>
              <w:rPr>
                <w:rFonts w:eastAsiaTheme="minorEastAsia" w:hint="eastAsia"/>
                <w:bCs/>
                <w:szCs w:val="24"/>
              </w:rPr>
              <w:t>3</w:t>
            </w:r>
            <w:r w:rsidR="00D044D4">
              <w:rPr>
                <w:rFonts w:eastAsia="Yu Gothic" w:hint="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32206" w14:textId="77777777" w:rsidR="00F11C5A" w:rsidRPr="002D2302" w:rsidRDefault="00F11C5A">
            <w:pPr>
              <w:widowControl w:val="0"/>
              <w:spacing w:before="120" w:after="120"/>
              <w:jc w:val="left"/>
              <w:rPr>
                <w:b/>
                <w:szCs w:val="24"/>
                <w:u w:val="single"/>
              </w:rPr>
            </w:pPr>
            <w:r w:rsidRPr="002D2302">
              <w:rPr>
                <w:bCs/>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D2A0E" w14:textId="77777777" w:rsidR="00F11C5A" w:rsidRPr="002D2302" w:rsidRDefault="00F11C5A">
            <w:pPr>
              <w:pStyle w:val="Default"/>
              <w:adjustRightInd/>
              <w:spacing w:before="120" w:after="120" w:line="240" w:lineRule="exact"/>
              <w:rPr>
                <w:bCs/>
                <w:color w:val="auto"/>
              </w:rPr>
            </w:pPr>
            <w:r w:rsidRPr="002D2302">
              <w:rPr>
                <w:bCs/>
              </w:rPr>
              <w:t xml:space="preserve">Members of the Commission, not described under Paragraph 2, and that are currently fishing for Pacific saury shall refrain from expansion, in the Convention Area, of the number of fishing vessels entitled to fly their flags and authorized to fish for Pacific </w:t>
            </w:r>
            <w:r w:rsidRPr="002D2302">
              <w:rPr>
                <w:bCs/>
              </w:rPr>
              <w:lastRenderedPageBreak/>
              <w:t>saury from the historical existing level.</w:t>
            </w:r>
          </w:p>
        </w:tc>
      </w:tr>
      <w:tr w:rsidR="00F11C5A" w:rsidRPr="002B5460" w14:paraId="385AA5B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B3066" w14:textId="52CF8907" w:rsidR="00F11C5A" w:rsidRPr="00916D84" w:rsidRDefault="00F11C5A">
            <w:pPr>
              <w:widowControl w:val="0"/>
              <w:spacing w:before="120" w:after="120"/>
              <w:ind w:right="75"/>
              <w:jc w:val="left"/>
              <w:rPr>
                <w:rFonts w:eastAsia="Yu Gothic"/>
                <w:bCs/>
                <w:szCs w:val="24"/>
              </w:rPr>
            </w:pPr>
            <w:r>
              <w:rPr>
                <w:rFonts w:eastAsiaTheme="minorEastAsia" w:hint="eastAsia"/>
                <w:bCs/>
                <w:szCs w:val="24"/>
              </w:rPr>
              <w:lastRenderedPageBreak/>
              <w:t>3</w:t>
            </w:r>
            <w:r w:rsidR="00D044D4">
              <w:rPr>
                <w:rFonts w:eastAsia="Yu Gothic" w:hint="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CB116" w14:textId="77777777" w:rsidR="00F11C5A" w:rsidRPr="002D2302" w:rsidRDefault="00F11C5A">
            <w:pPr>
              <w:widowControl w:val="0"/>
              <w:spacing w:before="120" w:after="120"/>
              <w:jc w:val="left"/>
              <w:rPr>
                <w:b/>
                <w:szCs w:val="24"/>
                <w:u w:val="single"/>
              </w:rPr>
            </w:pPr>
            <w:r w:rsidRPr="002D2302">
              <w:rPr>
                <w:bCs/>
                <w:szCs w:val="24"/>
              </w:rPr>
              <w:t>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298BF" w14:textId="77777777" w:rsidR="00F11C5A" w:rsidRPr="002D2302" w:rsidRDefault="00F11C5A">
            <w:pPr>
              <w:pStyle w:val="Default"/>
              <w:adjustRightInd/>
              <w:spacing w:before="120" w:after="120" w:line="240" w:lineRule="exact"/>
              <w:rPr>
                <w:bCs/>
                <w:color w:val="auto"/>
              </w:rPr>
            </w:pPr>
            <w:bookmarkStart w:id="10" w:name="_Hlk14283995"/>
            <w:r w:rsidRPr="002D2302">
              <w:rPr>
                <w:bCs/>
              </w:rPr>
              <w:t>Members fishing for Pacific saury in areas of their jurisdiction that are adjacent to the Convention Area</w:t>
            </w:r>
            <w:bookmarkEnd w:id="10"/>
            <w:r w:rsidRPr="005E6DF3">
              <w:rPr>
                <w:bCs/>
              </w:rPr>
              <w:t xml:space="preserve"> </w:t>
            </w:r>
            <w:r w:rsidRPr="003D2303">
              <w:rPr>
                <w:bCs/>
              </w:rPr>
              <w:t>shall refrain from rapid expansion,</w:t>
            </w:r>
            <w:r w:rsidRPr="00712AEF">
              <w:rPr>
                <w:bCs/>
              </w:rPr>
              <w:t xml:space="preserve"> </w:t>
            </w:r>
            <w:r w:rsidRPr="005E6DF3">
              <w:rPr>
                <w:bCs/>
              </w:rPr>
              <w:t>i</w:t>
            </w:r>
            <w:r w:rsidRPr="002D2302">
              <w:rPr>
                <w:bCs/>
              </w:rPr>
              <w:t>n the Convention Area, of the number of fishing vessels entitled to fly their flags and authorized to fish for Pacific saury from the historical existing level.</w:t>
            </w:r>
          </w:p>
        </w:tc>
      </w:tr>
      <w:tr w:rsidR="00F11C5A" w:rsidRPr="002B5460" w14:paraId="572BC63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323A9" w14:textId="7EC8A54F" w:rsidR="00F11C5A" w:rsidRPr="00916D84" w:rsidRDefault="00F11C5A">
            <w:pPr>
              <w:widowControl w:val="0"/>
              <w:spacing w:before="120" w:after="120"/>
              <w:ind w:right="75"/>
              <w:jc w:val="left"/>
              <w:rPr>
                <w:rFonts w:eastAsia="Yu Gothic"/>
                <w:bCs/>
                <w:szCs w:val="24"/>
              </w:rPr>
            </w:pPr>
            <w:r>
              <w:rPr>
                <w:rFonts w:eastAsiaTheme="minorEastAsia" w:hint="eastAsia"/>
                <w:bCs/>
                <w:szCs w:val="24"/>
              </w:rPr>
              <w:t>3</w:t>
            </w:r>
            <w:r w:rsidR="00D044D4">
              <w:rPr>
                <w:rFonts w:eastAsia="Yu Gothic" w:hint="eastAsia"/>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BD241" w14:textId="727ACABF" w:rsidR="00F11C5A" w:rsidRPr="00916D84" w:rsidRDefault="00C55394">
            <w:pPr>
              <w:widowControl w:val="0"/>
              <w:spacing w:before="120" w:after="120"/>
              <w:jc w:val="left"/>
              <w:rPr>
                <w:rFonts w:eastAsia="Yu Gothic"/>
                <w:bCs/>
                <w:szCs w:val="24"/>
              </w:rPr>
            </w:pPr>
            <w:r>
              <w:rPr>
                <w:rFonts w:eastAsia="Yu Gothic" w:hint="eastAsia"/>
                <w:bCs/>
                <w:szCs w:val="24"/>
              </w:rPr>
              <w:t>11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DC282" w14:textId="19ACE7B1" w:rsidR="00F11C5A" w:rsidRPr="00173260" w:rsidRDefault="00C55394">
            <w:pPr>
              <w:pStyle w:val="Default"/>
              <w:adjustRightInd/>
              <w:spacing w:before="120" w:after="120" w:line="240" w:lineRule="exact"/>
            </w:pPr>
            <w:r w:rsidRPr="00C55394">
              <w:t>As a provisional measure until the Commission decides allocation of the TAC, each Member of the Commission shall reduce the annual total catch of Pacific saury by the fishing vessels entitled to fly its flag in 2026 by 57.8% from its reported catch in 2018 (Annex II), and shall take necessary measures so that the total catch in the Convention Area will not exceed the TAC set out in paragraph 9. Members of the Commission and CNCPs shall ensure that discards of Pacific saury count against their catch limits.</w:t>
            </w:r>
          </w:p>
        </w:tc>
      </w:tr>
      <w:tr w:rsidR="00F11C5A" w:rsidRPr="002B5460" w14:paraId="2DB4B3F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0601C" w14:textId="6BC0F5BF" w:rsidR="00F11C5A" w:rsidRPr="00916D84" w:rsidRDefault="00F11C5A">
            <w:pPr>
              <w:widowControl w:val="0"/>
              <w:spacing w:before="120" w:after="120"/>
              <w:ind w:right="75"/>
              <w:jc w:val="left"/>
              <w:rPr>
                <w:rFonts w:eastAsia="Yu Gothic"/>
                <w:bCs/>
                <w:szCs w:val="24"/>
              </w:rPr>
            </w:pPr>
            <w:r>
              <w:rPr>
                <w:bCs/>
                <w:szCs w:val="24"/>
              </w:rPr>
              <w:t>3</w:t>
            </w:r>
            <w:r w:rsidR="00D044D4">
              <w:rPr>
                <w:rFonts w:eastAsia="Yu Gothic" w:hint="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3DF20" w14:textId="64A0A409" w:rsidR="00F11C5A" w:rsidRPr="00916D84" w:rsidRDefault="00F11C5A">
            <w:pPr>
              <w:widowControl w:val="0"/>
              <w:spacing w:before="120" w:after="120"/>
              <w:jc w:val="left"/>
              <w:rPr>
                <w:rFonts w:eastAsia="Yu Gothic"/>
                <w:bCs/>
                <w:szCs w:val="24"/>
              </w:rPr>
            </w:pPr>
            <w:r>
              <w:rPr>
                <w:bCs/>
                <w:szCs w:val="24"/>
              </w:rPr>
              <w:t>1</w:t>
            </w:r>
            <w:r w:rsidR="007E65DD">
              <w:rPr>
                <w:rFonts w:eastAsia="Yu Gothic" w:hint="eastAsia"/>
                <w:bCs/>
                <w:szCs w:val="24"/>
              </w:rPr>
              <w:t>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B3B5D" w14:textId="7E9F16A8" w:rsidR="007E65DD" w:rsidRPr="007E65DD" w:rsidRDefault="007E65DD" w:rsidP="007E65DD">
            <w:pPr>
              <w:spacing w:line="240" w:lineRule="auto"/>
              <w:ind w:right="0"/>
              <w:rPr>
                <w:rFonts w:eastAsia="Malgun Gothic"/>
                <w:lang w:eastAsia="ko-KR"/>
              </w:rPr>
            </w:pPr>
            <w:r w:rsidRPr="007E65DD">
              <w:rPr>
                <w:rFonts w:eastAsia="Malgun Gothic"/>
                <w:lang w:eastAsia="ko-KR"/>
              </w:rPr>
              <w:t xml:space="preserve">To comply with the TAC, the following measures shall be in place in 2026: </w:t>
            </w:r>
          </w:p>
          <w:p w14:paraId="13E16536" w14:textId="77777777" w:rsidR="007E65DD" w:rsidRPr="007E65DD" w:rsidRDefault="007E65DD" w:rsidP="007E65DD">
            <w:pPr>
              <w:spacing w:line="240" w:lineRule="auto"/>
              <w:ind w:left="470" w:right="0" w:hanging="284"/>
              <w:rPr>
                <w:rFonts w:eastAsia="Malgun Gothic"/>
                <w:lang w:eastAsia="ko-KR"/>
              </w:rPr>
            </w:pPr>
            <w:r w:rsidRPr="007E65DD">
              <w:rPr>
                <w:rFonts w:eastAsia="Malgun Gothic"/>
                <w:lang w:eastAsia="ko-KR"/>
              </w:rPr>
              <w:t>a)</w:t>
            </w:r>
            <w:r w:rsidRPr="007E65DD">
              <w:rPr>
                <w:rFonts w:eastAsia="Malgun Gothic"/>
                <w:lang w:eastAsia="ko-KR"/>
              </w:rPr>
              <w:tab/>
              <w:t>Members of the Commission shall report to the Executive Secretary, in the electronic format, weekly catches of Pacific saury in the Convention Area by fishing vessels flying their flags by Wednesday of the next week. The Executive Secretary shall make publicly available the compiled catch of Pacific saury in the Convention Area on the Commission’s website as well as share each Member’s catch of Pacific saury in the Convention Area on the Member’s page of Commission’s website without delay; and</w:t>
            </w:r>
          </w:p>
          <w:p w14:paraId="48F476FF" w14:textId="77777777" w:rsidR="007E65DD" w:rsidRPr="007E65DD" w:rsidRDefault="007E65DD" w:rsidP="007E65DD">
            <w:pPr>
              <w:spacing w:line="240" w:lineRule="auto"/>
              <w:ind w:left="470" w:right="0" w:hanging="284"/>
              <w:rPr>
                <w:rFonts w:eastAsia="Malgun Gothic"/>
                <w:lang w:eastAsia="ko-KR"/>
              </w:rPr>
            </w:pPr>
            <w:r w:rsidRPr="007E65DD">
              <w:rPr>
                <w:rFonts w:eastAsia="Malgun Gothic"/>
                <w:lang w:eastAsia="ko-KR"/>
              </w:rPr>
              <w:t>b)</w:t>
            </w:r>
            <w:r w:rsidRPr="007E65DD">
              <w:rPr>
                <w:rFonts w:eastAsia="Malgun Gothic"/>
                <w:lang w:eastAsia="ko-KR"/>
              </w:rPr>
              <w:tab/>
              <w:t>In the event that the total reported catch of all Members reaches 90% of the TAC set out in paragraph 9, the Executive Secretary shall notify all Members without delay. Those Members with more than 10,000 mt of catch limits shall close the fishery within 72 hours from the receipt of the notification. Those Members with less than 10,000 mt of catch limits may continue operations, but their total catch shall not exceed 90% of their catch limits.</w:t>
            </w:r>
          </w:p>
          <w:p w14:paraId="2B9C7EAE" w14:textId="6585FF2F" w:rsidR="00F11C5A" w:rsidRPr="00C55394" w:rsidRDefault="007E65DD" w:rsidP="00916D84">
            <w:pPr>
              <w:spacing w:line="240" w:lineRule="auto"/>
              <w:ind w:left="470" w:right="0" w:hanging="284"/>
              <w:rPr>
                <w:rFonts w:eastAsia="Malgun Gothic"/>
                <w:lang w:eastAsia="ko-KR"/>
              </w:rPr>
            </w:pPr>
            <w:r w:rsidRPr="007E65DD">
              <w:rPr>
                <w:rFonts w:eastAsia="Malgun Gothic"/>
                <w:lang w:eastAsia="ko-KR"/>
              </w:rPr>
              <w:t>c)</w:t>
            </w:r>
            <w:r w:rsidRPr="007E65DD">
              <w:rPr>
                <w:rFonts w:eastAsia="Malgun Gothic"/>
                <w:lang w:eastAsia="ko-KR"/>
              </w:rPr>
              <w:tab/>
              <w:t xml:space="preserve">If any Members commit to reduce its annual total catch of Pacific Saury by fishing vessels entitled to fly its flag in 2026 by 67.22% from its reported catch in 2018, it shall be exempted from the requirements stipulated in Paragraph 12 (b). In case of that, the TAC for the rest of the member referred in the paragraph 12 (b) shall be 115,425 metric tons minus the catch limit of member(s) that make such commitment. Such commitment shall be submitted to the Secretariat no later than May 1st, 2026, and be circulated to all Members, as well as TAC applied to those Members subject to paragraph 12 (c). </w:t>
            </w:r>
            <w:r w:rsidR="00F11C5A" w:rsidRPr="00C55394">
              <w:rPr>
                <w:rFonts w:eastAsia="Malgun Gothic"/>
                <w:lang w:eastAsia="ko-KR"/>
              </w:rPr>
              <w:t xml:space="preserve"> </w:t>
            </w:r>
          </w:p>
        </w:tc>
      </w:tr>
      <w:tr w:rsidR="00F11C5A" w:rsidRPr="002B5460" w14:paraId="148ECFB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849D9" w14:textId="01C1CCA8" w:rsidR="00F11C5A" w:rsidRPr="00916D84" w:rsidRDefault="00F11C5A">
            <w:pPr>
              <w:widowControl w:val="0"/>
              <w:spacing w:before="120" w:after="120"/>
              <w:ind w:right="75"/>
              <w:jc w:val="left"/>
              <w:rPr>
                <w:rFonts w:eastAsia="Yu Gothic"/>
                <w:szCs w:val="24"/>
              </w:rPr>
            </w:pPr>
            <w:r>
              <w:rPr>
                <w:rFonts w:eastAsiaTheme="minorEastAsia" w:hint="eastAsia"/>
                <w:bCs/>
                <w:szCs w:val="24"/>
              </w:rPr>
              <w:t>3</w:t>
            </w:r>
            <w:r w:rsidR="00D044D4">
              <w:rPr>
                <w:rFonts w:eastAsia="Yu Gothic" w:hint="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5B1C5" w14:textId="02D50547" w:rsidR="00F11C5A" w:rsidRPr="00916D84" w:rsidRDefault="00F11C5A">
            <w:pPr>
              <w:widowControl w:val="0"/>
              <w:spacing w:before="120" w:after="120"/>
              <w:jc w:val="left"/>
              <w:rPr>
                <w:rFonts w:eastAsia="Yu Gothic"/>
                <w:bCs/>
                <w:szCs w:val="24"/>
              </w:rPr>
            </w:pPr>
            <w:r>
              <w:rPr>
                <w:rFonts w:eastAsiaTheme="minorEastAsia" w:hint="eastAsia"/>
                <w:bCs/>
                <w:szCs w:val="24"/>
              </w:rPr>
              <w:t>1</w:t>
            </w:r>
            <w:r w:rsidR="00DF7617">
              <w:rPr>
                <w:rFonts w:eastAsia="Yu Gothic" w:hint="eastAsia"/>
                <w:bCs/>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1A54A" w14:textId="77777777" w:rsidR="00F11C5A" w:rsidRPr="003D2303" w:rsidRDefault="00F11C5A">
            <w:pPr>
              <w:widowControl w:val="0"/>
              <w:tabs>
                <w:tab w:val="left" w:pos="345"/>
              </w:tabs>
              <w:autoSpaceDE w:val="0"/>
              <w:autoSpaceDN w:val="0"/>
              <w:spacing w:after="0" w:line="276" w:lineRule="auto"/>
              <w:ind w:left="0" w:right="0" w:firstLine="0"/>
              <w:rPr>
                <w:rFonts w:eastAsiaTheme="minorEastAsia"/>
              </w:rPr>
            </w:pPr>
            <w:r w:rsidRPr="00C77116">
              <w:rPr>
                <w:szCs w:val="24"/>
              </w:rPr>
              <w:t>Members of the Commission and CNCPs shall ensure that fishing vessels flying their flag that fish for Pacific saury in the Convention Area record their catches, including incidental catches of other NPFC species, and any discards and report them to the relevant flag state authorities in accordance with their national data recording and reporting requirements.</w:t>
            </w:r>
          </w:p>
        </w:tc>
      </w:tr>
      <w:tr w:rsidR="00F11C5A" w:rsidRPr="002B5460" w14:paraId="58460FC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466EB" w14:textId="413829C5" w:rsidR="00F11C5A" w:rsidRPr="00916D84" w:rsidRDefault="00F11C5A">
            <w:pPr>
              <w:widowControl w:val="0"/>
              <w:spacing w:before="120" w:after="120"/>
              <w:ind w:right="75"/>
              <w:jc w:val="left"/>
              <w:rPr>
                <w:rFonts w:eastAsia="Yu Gothic"/>
                <w:bCs/>
                <w:szCs w:val="24"/>
              </w:rPr>
            </w:pPr>
            <w:r>
              <w:rPr>
                <w:bCs/>
                <w:szCs w:val="24"/>
              </w:rPr>
              <w:t>3</w:t>
            </w:r>
            <w:r w:rsidR="00D044D4">
              <w:rPr>
                <w:rFonts w:eastAsia="Yu Gothic" w:hint="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D165F" w14:textId="22A74527" w:rsidR="00F11C5A" w:rsidRPr="00916D84" w:rsidRDefault="00F11C5A">
            <w:pPr>
              <w:widowControl w:val="0"/>
              <w:spacing w:before="120" w:after="120"/>
              <w:jc w:val="left"/>
              <w:rPr>
                <w:rFonts w:eastAsia="Yu Gothic"/>
                <w:bCs/>
                <w:szCs w:val="24"/>
              </w:rPr>
            </w:pPr>
            <w:r>
              <w:rPr>
                <w:bCs/>
                <w:szCs w:val="24"/>
              </w:rPr>
              <w:t>1</w:t>
            </w:r>
            <w:r w:rsidR="001672FC">
              <w:rPr>
                <w:rFonts w:eastAsia="Yu Gothic" w:hint="eastAsia"/>
                <w:bCs/>
                <w:szCs w:val="24"/>
              </w:rPr>
              <w:t>4</w:t>
            </w:r>
          </w:p>
          <w:p w14:paraId="7D3FFB8C" w14:textId="77777777" w:rsidR="00F11C5A" w:rsidRPr="00E71114" w:rsidRDefault="00F11C5A">
            <w:pPr>
              <w:widowControl w:val="0"/>
              <w:spacing w:before="120" w:after="120"/>
              <w:jc w:val="left"/>
              <w:rPr>
                <w:bCs/>
                <w:szCs w:val="24"/>
              </w:rPr>
            </w:pP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21D2D" w14:textId="02E3FC62" w:rsidR="00F11C5A" w:rsidRPr="00CA6F80" w:rsidRDefault="000E030C">
            <w:pPr>
              <w:widowControl w:val="0"/>
              <w:tabs>
                <w:tab w:val="left" w:pos="345"/>
              </w:tabs>
              <w:autoSpaceDE w:val="0"/>
              <w:autoSpaceDN w:val="0"/>
              <w:spacing w:after="0" w:line="276" w:lineRule="auto"/>
              <w:ind w:right="0"/>
              <w:rPr>
                <w:sz w:val="28"/>
                <w:szCs w:val="24"/>
              </w:rPr>
            </w:pPr>
            <w:r w:rsidRPr="000E030C">
              <w:rPr>
                <w:rFonts w:eastAsia="Malgun Gothic"/>
                <w:lang w:eastAsia="ko-KR"/>
              </w:rPr>
              <w:t xml:space="preserve">In the event that a Member reaches 70% of its catch limit set out in paragraph 11, the Executive Secretary shall inform that Member of that fact, with a copy to all other Members. That Member shall close the fishery for its flagged vessels when the total catch of its flagged vessels is equivalent to 100% of its catch limit. Such Member shall notify promptly the Executive Secretary of the date of the closure, except as described in </w:t>
            </w:r>
            <w:r w:rsidRPr="000E030C">
              <w:rPr>
                <w:rFonts w:eastAsia="Malgun Gothic"/>
                <w:lang w:eastAsia="ko-KR"/>
              </w:rPr>
              <w:lastRenderedPageBreak/>
              <w:t>paragraph 15. Upon receipt of the notification, the Executive Secretary shall circulate it to all the Members.</w:t>
            </w:r>
          </w:p>
        </w:tc>
      </w:tr>
      <w:tr w:rsidR="00F11C5A" w:rsidRPr="002B5460" w14:paraId="252C8948"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91E1E" w14:textId="0614AC28" w:rsidR="00F11C5A" w:rsidRPr="00916D84" w:rsidRDefault="00F11C5A">
            <w:pPr>
              <w:widowControl w:val="0"/>
              <w:spacing w:before="120" w:after="120"/>
              <w:ind w:right="75"/>
              <w:jc w:val="left"/>
              <w:rPr>
                <w:rFonts w:eastAsia="Yu Gothic"/>
                <w:szCs w:val="24"/>
              </w:rPr>
            </w:pPr>
            <w:r w:rsidRPr="00C77116">
              <w:rPr>
                <w:rFonts w:eastAsiaTheme="minorEastAsia" w:hint="eastAsia"/>
                <w:bCs/>
                <w:szCs w:val="24"/>
              </w:rPr>
              <w:lastRenderedPageBreak/>
              <w:t>3</w:t>
            </w:r>
            <w:r w:rsidR="00DA0659">
              <w:rPr>
                <w:rFonts w:eastAsia="Yu Gothic" w:hint="eastAsia"/>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514EE" w14:textId="621D3CD7" w:rsidR="00F11C5A" w:rsidRPr="00C77116" w:rsidRDefault="00F11C5A">
            <w:pPr>
              <w:widowControl w:val="0"/>
              <w:spacing w:before="120" w:after="120"/>
              <w:ind w:left="0" w:firstLine="0"/>
              <w:jc w:val="left"/>
              <w:rPr>
                <w:szCs w:val="24"/>
              </w:rPr>
            </w:pPr>
            <w:r w:rsidRPr="00C77116">
              <w:rPr>
                <w:rFonts w:eastAsia="MS Mincho"/>
                <w:szCs w:val="24"/>
              </w:rPr>
              <w:t>1</w:t>
            </w:r>
            <w:r w:rsidR="00C41114">
              <w:rPr>
                <w:rFonts w:eastAsia="MS Mincho" w:hint="eastAsia"/>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0B27E" w14:textId="77777777" w:rsidR="00F11C5A" w:rsidRPr="00C77116" w:rsidRDefault="00F11C5A">
            <w:pPr>
              <w:widowControl w:val="0"/>
              <w:tabs>
                <w:tab w:val="left" w:pos="180"/>
                <w:tab w:val="left" w:pos="270"/>
                <w:tab w:val="left" w:pos="360"/>
              </w:tabs>
              <w:autoSpaceDE w:val="0"/>
              <w:autoSpaceDN w:val="0"/>
              <w:spacing w:after="0" w:line="276" w:lineRule="auto"/>
              <w:ind w:right="351"/>
            </w:pPr>
            <w:r w:rsidRPr="00C77116">
              <w:t>In order to prevent discards and contribute to the proper stock assessment, Members of the Commission</w:t>
            </w:r>
            <w:r w:rsidRPr="00C77116">
              <w:rPr>
                <w:spacing w:val="-3"/>
              </w:rPr>
              <w:t xml:space="preserve"> </w:t>
            </w:r>
            <w:r w:rsidRPr="00C77116">
              <w:t>shall</w:t>
            </w:r>
            <w:r w:rsidRPr="00C77116">
              <w:rPr>
                <w:spacing w:val="-4"/>
              </w:rPr>
              <w:t xml:space="preserve"> </w:t>
            </w:r>
            <w:r w:rsidRPr="00C77116">
              <w:t>take</w:t>
            </w:r>
            <w:r w:rsidRPr="00C77116">
              <w:rPr>
                <w:spacing w:val="-5"/>
              </w:rPr>
              <w:t xml:space="preserve"> </w:t>
            </w:r>
            <w:r w:rsidRPr="00C77116">
              <w:t>necessary</w:t>
            </w:r>
            <w:r w:rsidRPr="00C77116">
              <w:rPr>
                <w:spacing w:val="-3"/>
              </w:rPr>
              <w:t xml:space="preserve"> </w:t>
            </w:r>
            <w:r w:rsidRPr="00C77116">
              <w:t>measures</w:t>
            </w:r>
            <w:r w:rsidRPr="00C77116">
              <w:rPr>
                <w:spacing w:val="-3"/>
              </w:rPr>
              <w:t xml:space="preserve"> </w:t>
            </w:r>
            <w:r w:rsidRPr="00C77116">
              <w:t>to</w:t>
            </w:r>
            <w:r w:rsidRPr="00C77116">
              <w:rPr>
                <w:spacing w:val="-3"/>
              </w:rPr>
              <w:t xml:space="preserve"> </w:t>
            </w:r>
            <w:r w:rsidRPr="00C77116">
              <w:t>ensure</w:t>
            </w:r>
            <w:r w:rsidRPr="00C77116">
              <w:rPr>
                <w:spacing w:val="-5"/>
              </w:rPr>
              <w:t xml:space="preserve"> </w:t>
            </w:r>
            <w:r w:rsidRPr="00C77116">
              <w:t>that</w:t>
            </w:r>
            <w:r w:rsidRPr="00C77116">
              <w:rPr>
                <w:spacing w:val="-3"/>
              </w:rPr>
              <w:t xml:space="preserve"> </w:t>
            </w:r>
            <w:r w:rsidRPr="00C77116">
              <w:t>fishing</w:t>
            </w:r>
            <w:r w:rsidRPr="00C77116">
              <w:rPr>
                <w:spacing w:val="-3"/>
              </w:rPr>
              <w:t xml:space="preserve"> </w:t>
            </w:r>
            <w:r w:rsidRPr="00C77116">
              <w:t>vessels</w:t>
            </w:r>
            <w:r w:rsidRPr="00C77116">
              <w:rPr>
                <w:spacing w:val="-3"/>
              </w:rPr>
              <w:t xml:space="preserve"> </w:t>
            </w:r>
            <w:r w:rsidRPr="00C77116">
              <w:t>flying</w:t>
            </w:r>
            <w:r w:rsidRPr="00C77116">
              <w:rPr>
                <w:spacing w:val="-3"/>
              </w:rPr>
              <w:t xml:space="preserve"> </w:t>
            </w:r>
            <w:r w:rsidRPr="00C77116">
              <w:t>their</w:t>
            </w:r>
            <w:r w:rsidRPr="00C77116">
              <w:rPr>
                <w:spacing w:val="-3"/>
              </w:rPr>
              <w:t xml:space="preserve"> </w:t>
            </w:r>
            <w:r w:rsidRPr="00C77116">
              <w:t>flags</w:t>
            </w:r>
            <w:r w:rsidRPr="00C77116">
              <w:rPr>
                <w:spacing w:val="-3"/>
              </w:rPr>
              <w:t xml:space="preserve"> </w:t>
            </w:r>
            <w:r w:rsidRPr="00C77116">
              <w:t>in</w:t>
            </w:r>
            <w:r w:rsidRPr="00C77116">
              <w:rPr>
                <w:spacing w:val="-3"/>
              </w:rPr>
              <w:t xml:space="preserve"> </w:t>
            </w:r>
            <w:r w:rsidRPr="00C77116">
              <w:t>the Convention Area fishing for Pacific saury retain all the catch of Pacific saury on board.</w:t>
            </w:r>
          </w:p>
        </w:tc>
      </w:tr>
      <w:tr w:rsidR="00F11C5A" w:rsidRPr="002B5460" w14:paraId="6C006A12"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9B4C39" w14:textId="77777777" w:rsidR="00F11C5A" w:rsidRPr="00C01BE7" w:rsidRDefault="00F11C5A">
            <w:pPr>
              <w:pStyle w:val="Default"/>
              <w:adjustRightInd/>
              <w:spacing w:before="120" w:after="120" w:line="240" w:lineRule="exact"/>
              <w:jc w:val="center"/>
              <w:rPr>
                <w:b/>
                <w:bCs/>
              </w:rPr>
            </w:pPr>
            <w:r>
              <w:rPr>
                <w:b/>
                <w:bCs/>
              </w:rPr>
              <w:t xml:space="preserve">CMM </w:t>
            </w:r>
            <w:r w:rsidRPr="00C01BE7">
              <w:rPr>
                <w:b/>
                <w:bCs/>
              </w:rPr>
              <w:t>2019-10</w:t>
            </w:r>
          </w:p>
          <w:p w14:paraId="38C801F8" w14:textId="77777777" w:rsidR="00F11C5A" w:rsidRDefault="00F11C5A">
            <w:pPr>
              <w:pStyle w:val="Default"/>
              <w:adjustRightInd/>
              <w:spacing w:before="120" w:after="120" w:line="240" w:lineRule="exact"/>
              <w:jc w:val="center"/>
              <w:rPr>
                <w:b/>
                <w:bCs/>
              </w:rPr>
            </w:pPr>
            <w:r w:rsidRPr="00C01BE7">
              <w:rPr>
                <w:b/>
                <w:bCs/>
              </w:rPr>
              <w:t>SABLEFISH</w:t>
            </w:r>
          </w:p>
        </w:tc>
      </w:tr>
      <w:tr w:rsidR="00F11C5A" w:rsidRPr="00567B16" w14:paraId="19AA3DF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232B7" w14:textId="16B3FACB" w:rsidR="00F11C5A" w:rsidRPr="00916D84" w:rsidRDefault="00F11C5A">
            <w:pPr>
              <w:widowControl w:val="0"/>
              <w:spacing w:before="120" w:after="120"/>
              <w:ind w:right="75"/>
              <w:jc w:val="left"/>
              <w:rPr>
                <w:rFonts w:eastAsia="Yu Gothic"/>
                <w:bCs/>
                <w:szCs w:val="24"/>
              </w:rPr>
            </w:pPr>
            <w:r>
              <w:rPr>
                <w:bCs/>
                <w:szCs w:val="24"/>
              </w:rPr>
              <w:t>3</w:t>
            </w:r>
            <w:r w:rsidR="00DA0659">
              <w:rPr>
                <w:rFonts w:eastAsia="Yu Gothic" w:hint="eastAsia"/>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0922F" w14:textId="77777777" w:rsidR="00F11C5A" w:rsidRPr="002D2302" w:rsidRDefault="00F11C5A">
            <w:pPr>
              <w:widowControl w:val="0"/>
              <w:spacing w:before="120" w:after="120"/>
              <w:jc w:val="left"/>
              <w:rPr>
                <w:b/>
                <w:szCs w:val="24"/>
                <w:u w:val="single"/>
              </w:rPr>
            </w:pPr>
            <w:r w:rsidRPr="002D2302">
              <w:rPr>
                <w:bCs/>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51101" w14:textId="77777777" w:rsidR="00F11C5A" w:rsidRPr="002D2302" w:rsidRDefault="00F11C5A">
            <w:pPr>
              <w:pStyle w:val="Default"/>
              <w:adjustRightInd/>
              <w:spacing w:before="120" w:after="120" w:line="240" w:lineRule="exact"/>
              <w:rPr>
                <w:bCs/>
                <w:color w:val="auto"/>
              </w:rPr>
            </w:pPr>
            <w:r w:rsidRPr="002D2302">
              <w:rPr>
                <w:rFonts w:eastAsia="Times New Roman"/>
                <w:bCs/>
              </w:rPr>
              <w:t>All vessels authorized to fish sablefish in the eastern part of the Convention Area shall have 100% observer coverage.</w:t>
            </w:r>
          </w:p>
        </w:tc>
      </w:tr>
      <w:tr w:rsidR="00F11C5A" w:rsidRPr="002B5460" w14:paraId="5E72EB09"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18D898" w14:textId="11A90CCC" w:rsidR="00F11C5A" w:rsidRPr="003C4242" w:rsidRDefault="00F11C5A">
            <w:pPr>
              <w:pStyle w:val="Default"/>
              <w:adjustRightInd/>
              <w:spacing w:before="120" w:after="120" w:line="240" w:lineRule="exact"/>
              <w:jc w:val="center"/>
              <w:rPr>
                <w:b/>
                <w:bCs/>
              </w:rPr>
            </w:pPr>
            <w:r w:rsidRPr="003C4242">
              <w:rPr>
                <w:b/>
                <w:bCs/>
              </w:rPr>
              <w:t>CMM 202</w:t>
            </w:r>
            <w:r w:rsidR="00C43E0F">
              <w:rPr>
                <w:rFonts w:eastAsia="Yu Gothic" w:hint="eastAsia"/>
                <w:b/>
                <w:bCs/>
              </w:rPr>
              <w:t>6</w:t>
            </w:r>
            <w:r w:rsidRPr="003C4242">
              <w:rPr>
                <w:b/>
                <w:bCs/>
              </w:rPr>
              <w:t>-11</w:t>
            </w:r>
          </w:p>
          <w:p w14:paraId="5B3A1636" w14:textId="1D5CB9CA" w:rsidR="00F11C5A" w:rsidRPr="003C4242" w:rsidRDefault="00F11C5A">
            <w:pPr>
              <w:pStyle w:val="Default"/>
              <w:adjustRightInd/>
              <w:spacing w:before="120" w:after="120" w:line="240" w:lineRule="exact"/>
              <w:jc w:val="center"/>
              <w:rPr>
                <w:b/>
                <w:bCs/>
              </w:rPr>
            </w:pPr>
            <w:r w:rsidRPr="003C4242">
              <w:rPr>
                <w:b/>
                <w:bCs/>
              </w:rPr>
              <w:t>NEON FLYING SQUID AND JAPANESE FLYING SQUID</w:t>
            </w:r>
          </w:p>
        </w:tc>
      </w:tr>
      <w:tr w:rsidR="00F11C5A" w:rsidRPr="002B5460" w14:paraId="1495FD31"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F94CE" w14:textId="09503F65" w:rsidR="00F11C5A" w:rsidRPr="00916D84" w:rsidRDefault="00DA0659">
            <w:pPr>
              <w:widowControl w:val="0"/>
              <w:spacing w:before="120" w:after="120"/>
              <w:ind w:right="75"/>
              <w:jc w:val="left"/>
              <w:rPr>
                <w:rFonts w:eastAsia="Yu Gothic"/>
                <w:bCs/>
                <w:szCs w:val="24"/>
              </w:rPr>
            </w:pPr>
            <w:r>
              <w:rPr>
                <w:rFonts w:eastAsia="Yu Gothic" w:hint="eastAsia"/>
                <w:bCs/>
                <w:szCs w:val="24"/>
              </w:rPr>
              <w:t>40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C8930" w14:textId="77777777" w:rsidR="00F11C5A" w:rsidRPr="002D2302" w:rsidRDefault="00F11C5A">
            <w:pPr>
              <w:widowControl w:val="0"/>
              <w:spacing w:before="120" w:after="120"/>
              <w:jc w:val="left"/>
              <w:rPr>
                <w:b/>
                <w:szCs w:val="24"/>
                <w:u w:val="single"/>
              </w:rPr>
            </w:pPr>
            <w:r w:rsidRPr="002D2302">
              <w:rPr>
                <w:bCs/>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57D513" w14:textId="69D42767" w:rsidR="00F11C5A" w:rsidRPr="002D2302" w:rsidRDefault="00A652AF">
            <w:pPr>
              <w:pStyle w:val="Default"/>
              <w:adjustRightInd/>
              <w:spacing w:before="120" w:after="120" w:line="240" w:lineRule="exact"/>
              <w:rPr>
                <w:bCs/>
                <w:color w:val="auto"/>
              </w:rPr>
            </w:pPr>
            <w:r w:rsidRPr="00A652AF">
              <w:rPr>
                <w:rFonts w:eastAsia="Times New Roman"/>
                <w:bCs/>
              </w:rPr>
              <w:t>Members of the Commission and Cooperating non-Contracting Parties (CNCPs) with substantial harvest of any of neon flying squid and Japanese flying squid (hereinafter referred to as “the two Pelagic Species”) in the Convention Area shall refrain from expansion, in the Convention Area, of the number of fishing vessels entitled to fly their flags and authorized to fish for such species from the historical existing level until the stock assessment for such species by the SC has been completed.</w:t>
            </w:r>
          </w:p>
        </w:tc>
      </w:tr>
      <w:tr w:rsidR="00F11C5A" w:rsidRPr="002B5460" w14:paraId="2C6EA4C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EF89F" w14:textId="669CC454" w:rsidR="00F11C5A" w:rsidRPr="00916D84" w:rsidRDefault="00F11C5A">
            <w:pPr>
              <w:widowControl w:val="0"/>
              <w:spacing w:before="120" w:after="120"/>
              <w:ind w:right="75"/>
              <w:jc w:val="left"/>
              <w:rPr>
                <w:rFonts w:eastAsia="Yu Gothic"/>
                <w:szCs w:val="24"/>
              </w:rPr>
            </w:pPr>
            <w:r>
              <w:rPr>
                <w:rFonts w:eastAsiaTheme="minorEastAsia"/>
                <w:szCs w:val="24"/>
              </w:rPr>
              <w:t>4</w:t>
            </w:r>
            <w:r w:rsidR="00DA0659">
              <w:rPr>
                <w:rFonts w:eastAsia="Yu Gothic" w:hint="eastAsia"/>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4D1F8" w14:textId="77777777" w:rsidR="00F11C5A" w:rsidRPr="00C77116" w:rsidRDefault="00F11C5A">
            <w:pPr>
              <w:widowControl w:val="0"/>
              <w:spacing w:before="120" w:after="120"/>
              <w:jc w:val="left"/>
              <w:rPr>
                <w:rFonts w:eastAsiaTheme="minorEastAsia"/>
                <w:szCs w:val="24"/>
              </w:rPr>
            </w:pPr>
            <w:r w:rsidRPr="00C77116">
              <w:rPr>
                <w:rFonts w:eastAsiaTheme="minorEastAsia"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7C147" w14:textId="283D3011" w:rsidR="00F11C5A" w:rsidRPr="00C77116" w:rsidRDefault="00307814">
            <w:pPr>
              <w:pStyle w:val="Default"/>
              <w:spacing w:before="120" w:after="120" w:line="240" w:lineRule="exact"/>
            </w:pPr>
            <w:r w:rsidRPr="00307814">
              <w:t>Members of the Commission and CNCPs shall ensure that fishing vessels flying their flag that fish for the two Pelagic Species in the Convention Area record their catches, including incidental catches of other NPFC species, and any discards and report them to the relevant flag state authorities in accordance with their national data recording and reporting requirements.</w:t>
            </w:r>
          </w:p>
        </w:tc>
      </w:tr>
      <w:tr w:rsidR="00F11C5A" w:rsidRPr="002B5460" w14:paraId="3AE94DC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B31911" w14:textId="2724C506" w:rsidR="00F11C5A" w:rsidRPr="00916D84" w:rsidRDefault="00F11C5A">
            <w:pPr>
              <w:widowControl w:val="0"/>
              <w:spacing w:before="120" w:after="120"/>
              <w:ind w:right="75"/>
              <w:jc w:val="left"/>
              <w:rPr>
                <w:rFonts w:eastAsia="Yu Gothic"/>
                <w:bCs/>
                <w:szCs w:val="24"/>
              </w:rPr>
            </w:pPr>
            <w:r>
              <w:rPr>
                <w:rFonts w:eastAsiaTheme="minorEastAsia" w:hint="eastAsia"/>
                <w:bCs/>
                <w:szCs w:val="24"/>
              </w:rPr>
              <w:t>4</w:t>
            </w:r>
            <w:r w:rsidR="00DA0659">
              <w:rPr>
                <w:rFonts w:eastAsia="Yu Gothic" w:hint="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D56750" w14:textId="77777777" w:rsidR="00F11C5A" w:rsidRPr="002F4DDC" w:rsidRDefault="00F11C5A">
            <w:pPr>
              <w:widowControl w:val="0"/>
              <w:spacing w:before="120" w:after="120"/>
              <w:jc w:val="left"/>
              <w:rPr>
                <w:bCs/>
                <w:szCs w:val="24"/>
              </w:rPr>
            </w:pPr>
            <w:r w:rsidRPr="002F4DDC">
              <w:rPr>
                <w:bCs/>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91C23" w14:textId="030F0E54" w:rsidR="00F11C5A" w:rsidRPr="002D2302" w:rsidRDefault="00F97345">
            <w:pPr>
              <w:pStyle w:val="Default"/>
              <w:adjustRightInd/>
              <w:spacing w:before="120" w:after="120" w:line="240" w:lineRule="exact"/>
              <w:rPr>
                <w:bCs/>
                <w:color w:val="auto"/>
              </w:rPr>
            </w:pPr>
            <w:r w:rsidRPr="00F97345">
              <w:rPr>
                <w:bCs/>
                <w:color w:val="auto"/>
              </w:rPr>
              <w:t>Members of the Commission and CNCPs shall provide their data on the two Pelagic Species in accordance with the data requirements adopted by the Commission in the Annual Report every year. The Commission shall review such information at the annual meeting of every year.</w:t>
            </w:r>
          </w:p>
        </w:tc>
      </w:tr>
      <w:tr w:rsidR="00F11C5A" w:rsidRPr="002B5460" w14:paraId="78FF0B50"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95D5A" w14:textId="77777777" w:rsidR="00F11C5A" w:rsidRPr="00113770" w:rsidRDefault="00F11C5A">
            <w:pPr>
              <w:pStyle w:val="Default"/>
              <w:adjustRightInd/>
              <w:spacing w:before="120" w:after="120" w:line="240" w:lineRule="exact"/>
              <w:jc w:val="center"/>
              <w:rPr>
                <w:b/>
                <w:bCs/>
              </w:rPr>
            </w:pPr>
            <w:r w:rsidRPr="00113770">
              <w:rPr>
                <w:b/>
                <w:bCs/>
              </w:rPr>
              <w:t>CMM 202</w:t>
            </w:r>
            <w:r>
              <w:rPr>
                <w:rFonts w:hint="eastAsia"/>
                <w:b/>
                <w:bCs/>
              </w:rPr>
              <w:t>5</w:t>
            </w:r>
            <w:r w:rsidRPr="00113770">
              <w:rPr>
                <w:b/>
                <w:bCs/>
              </w:rPr>
              <w:t xml:space="preserve">-12 </w:t>
            </w:r>
          </w:p>
          <w:p w14:paraId="365F16EB" w14:textId="77777777" w:rsidR="00F11C5A" w:rsidRPr="00113770" w:rsidRDefault="00F11C5A">
            <w:pPr>
              <w:pStyle w:val="Default"/>
              <w:adjustRightInd/>
              <w:spacing w:before="120" w:after="120" w:line="240" w:lineRule="exact"/>
              <w:jc w:val="center"/>
              <w:rPr>
                <w:b/>
                <w:bCs/>
              </w:rPr>
            </w:pPr>
            <w:r w:rsidRPr="00113770">
              <w:rPr>
                <w:b/>
                <w:bCs/>
              </w:rPr>
              <w:t>VESSEL MONITORING SYSTEM</w:t>
            </w:r>
          </w:p>
        </w:tc>
      </w:tr>
      <w:tr w:rsidR="00F11C5A" w:rsidRPr="002B5460" w14:paraId="1D52684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E303" w14:textId="48A75058" w:rsidR="00F11C5A" w:rsidRPr="00916D84" w:rsidRDefault="00F11C5A">
            <w:pPr>
              <w:widowControl w:val="0"/>
              <w:spacing w:before="120" w:after="120"/>
              <w:ind w:right="165"/>
              <w:jc w:val="left"/>
              <w:rPr>
                <w:rFonts w:eastAsia="Yu Gothic"/>
                <w:bCs/>
                <w:szCs w:val="24"/>
              </w:rPr>
            </w:pPr>
            <w:r>
              <w:rPr>
                <w:rFonts w:eastAsiaTheme="minorEastAsia" w:hint="eastAsia"/>
                <w:bCs/>
                <w:szCs w:val="24"/>
              </w:rPr>
              <w:t>4</w:t>
            </w:r>
            <w:r w:rsidR="00DA0659">
              <w:rPr>
                <w:rFonts w:eastAsia="Yu Gothic" w:hint="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EDA1C" w14:textId="77777777" w:rsidR="00F11C5A" w:rsidRPr="002D2302" w:rsidRDefault="00F11C5A">
            <w:pPr>
              <w:widowControl w:val="0"/>
              <w:spacing w:before="120" w:after="120"/>
              <w:jc w:val="left"/>
              <w:rPr>
                <w:b/>
                <w:szCs w:val="24"/>
                <w:u w:val="single"/>
              </w:rPr>
            </w:pPr>
            <w:r w:rsidRPr="002D2302">
              <w:rPr>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22CED" w14:textId="77777777" w:rsidR="00F11C5A" w:rsidRPr="002D2302" w:rsidRDefault="00F11C5A">
            <w:pPr>
              <w:pStyle w:val="Default"/>
              <w:adjustRightInd/>
              <w:spacing w:before="120" w:after="120" w:line="240" w:lineRule="exact"/>
              <w:rPr>
                <w:bCs/>
                <w:color w:val="auto"/>
              </w:rPr>
            </w:pPr>
            <w:r w:rsidRPr="002D2302">
              <w:rPr>
                <w:rFonts w:eastAsia="Times New Roman"/>
              </w:rPr>
              <w:t>All Members or CNCPs shall ensure that its flagged vessels that are authorized under NPFC and present in the Convention Area transmit VMS data every hour to their FMC.</w:t>
            </w:r>
          </w:p>
        </w:tc>
      </w:tr>
      <w:tr w:rsidR="00F11C5A" w:rsidRPr="002B5460" w14:paraId="5ABFFB1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62528" w14:textId="55C21FA7" w:rsidR="00F11C5A" w:rsidRPr="00916D84" w:rsidRDefault="00F11C5A">
            <w:pPr>
              <w:widowControl w:val="0"/>
              <w:spacing w:before="120" w:after="120"/>
              <w:ind w:right="45"/>
              <w:jc w:val="left"/>
              <w:rPr>
                <w:rFonts w:eastAsia="Yu Gothic"/>
                <w:bCs/>
                <w:szCs w:val="24"/>
              </w:rPr>
            </w:pPr>
            <w:r>
              <w:rPr>
                <w:rFonts w:eastAsiaTheme="minorEastAsia" w:hint="eastAsia"/>
                <w:bCs/>
                <w:szCs w:val="24"/>
              </w:rPr>
              <w:t>4</w:t>
            </w:r>
            <w:r w:rsidR="00DA0659">
              <w:rPr>
                <w:rFonts w:eastAsia="Yu Gothic" w:hint="eastAsia"/>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C5B6E" w14:textId="77777777" w:rsidR="00F11C5A" w:rsidRPr="002D2302" w:rsidRDefault="00F11C5A">
            <w:pPr>
              <w:widowControl w:val="0"/>
              <w:spacing w:before="120" w:after="120"/>
              <w:jc w:val="left"/>
              <w:rPr>
                <w:b/>
                <w:szCs w:val="24"/>
                <w:u w:val="single"/>
              </w:rPr>
            </w:pPr>
            <w:r w:rsidRPr="002D2302">
              <w:rPr>
                <w:szCs w:val="24"/>
              </w:rPr>
              <w:t>10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C5405" w14:textId="77777777" w:rsidR="00F11C5A" w:rsidRPr="002D2302" w:rsidRDefault="00F11C5A">
            <w:pPr>
              <w:pStyle w:val="Default"/>
              <w:adjustRightInd/>
              <w:spacing w:before="120" w:after="120" w:line="240" w:lineRule="exact"/>
              <w:rPr>
                <w:bCs/>
                <w:color w:val="auto"/>
              </w:rPr>
            </w:pPr>
            <w:r w:rsidRPr="002D2302">
              <w:rPr>
                <w:rFonts w:eastAsia="Times New Roman"/>
              </w:rPr>
              <w:t>Each Member or CNCP shall ensure that their FMC automatically transmits VMS data to the Secretariat, which shall be received no later than 60 minutes upon receipt of the data at their FMC.</w:t>
            </w:r>
          </w:p>
        </w:tc>
      </w:tr>
      <w:tr w:rsidR="00F11C5A" w:rsidRPr="002B5460" w14:paraId="5C7747BF"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16353" w14:textId="134521C9" w:rsidR="00F11C5A" w:rsidRPr="00916D84" w:rsidRDefault="00F11C5A">
            <w:pPr>
              <w:widowControl w:val="0"/>
              <w:tabs>
                <w:tab w:val="left" w:pos="225"/>
              </w:tabs>
              <w:spacing w:before="120" w:after="120"/>
              <w:ind w:right="45"/>
              <w:jc w:val="left"/>
              <w:rPr>
                <w:rFonts w:eastAsia="Yu Gothic"/>
                <w:szCs w:val="24"/>
              </w:rPr>
            </w:pPr>
            <w:r>
              <w:rPr>
                <w:rFonts w:eastAsiaTheme="minorEastAsia" w:hint="eastAsia"/>
                <w:bCs/>
                <w:szCs w:val="24"/>
              </w:rPr>
              <w:lastRenderedPageBreak/>
              <w:t>4</w:t>
            </w:r>
            <w:r w:rsidR="00DA0659">
              <w:rPr>
                <w:rFonts w:eastAsia="Yu Gothic" w:hint="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C2E2F" w14:textId="77777777" w:rsidR="00F11C5A" w:rsidRPr="00664AD5" w:rsidRDefault="00F11C5A">
            <w:pPr>
              <w:widowControl w:val="0"/>
              <w:spacing w:before="120" w:after="120"/>
              <w:jc w:val="left"/>
              <w:rPr>
                <w:b/>
                <w:szCs w:val="24"/>
                <w:u w:val="single"/>
              </w:rPr>
            </w:pPr>
            <w:r w:rsidRPr="00664AD5">
              <w:rPr>
                <w:szCs w:val="24"/>
              </w:rPr>
              <w:t>11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4A269" w14:textId="77777777" w:rsidR="00F11C5A" w:rsidRPr="003D2303" w:rsidRDefault="00F11C5A">
            <w:pPr>
              <w:widowControl w:val="0"/>
              <w:tabs>
                <w:tab w:val="left" w:pos="426"/>
              </w:tabs>
              <w:autoSpaceDE w:val="0"/>
              <w:autoSpaceDN w:val="0"/>
              <w:spacing w:after="0"/>
              <w:ind w:right="0"/>
              <w:rPr>
                <w:rFonts w:eastAsiaTheme="minorEastAsia"/>
              </w:rPr>
            </w:pPr>
            <w:r w:rsidRPr="00664AD5">
              <w:rPr>
                <w:szCs w:val="24"/>
              </w:rPr>
              <w:t>Each Member or CNCP shall ensure that its authorized NPFC fishing vessels conducting or planning to conduct fishing activities notify the Secretariat of their intention to enter and exit the Convention Area (Annex 2). The procedure used for such notification may be chosen by Members based on a list of options created by the Secretariat and approved by the Commission. Members shall inform the Secretariat of their preferred notification procedure.</w:t>
            </w:r>
          </w:p>
        </w:tc>
      </w:tr>
      <w:tr w:rsidR="00F11C5A" w:rsidRPr="002B5460" w14:paraId="62015A48"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84DAA" w14:textId="5E2DE6DF" w:rsidR="00F11C5A" w:rsidRPr="00916D84" w:rsidRDefault="00F11C5A">
            <w:pPr>
              <w:widowControl w:val="0"/>
              <w:spacing w:before="120" w:after="120"/>
              <w:ind w:right="45"/>
              <w:jc w:val="left"/>
              <w:rPr>
                <w:rFonts w:eastAsia="Yu Gothic"/>
                <w:bCs/>
                <w:szCs w:val="24"/>
              </w:rPr>
            </w:pPr>
            <w:r>
              <w:rPr>
                <w:rFonts w:eastAsiaTheme="minorEastAsia" w:hint="eastAsia"/>
                <w:bCs/>
                <w:szCs w:val="24"/>
              </w:rPr>
              <w:t>4</w:t>
            </w:r>
            <w:r w:rsidR="00DA0659">
              <w:rPr>
                <w:rFonts w:eastAsia="Yu Gothic" w:hint="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86672" w14:textId="77777777" w:rsidR="00F11C5A" w:rsidRPr="00F8099E" w:rsidRDefault="00F11C5A">
            <w:pPr>
              <w:widowControl w:val="0"/>
              <w:spacing w:before="120" w:after="120"/>
              <w:jc w:val="left"/>
              <w:rPr>
                <w:rFonts w:eastAsiaTheme="minorEastAsia"/>
                <w:b/>
                <w:szCs w:val="24"/>
                <w:u w:val="single"/>
              </w:rPr>
            </w:pPr>
            <w:r w:rsidRPr="002D2302">
              <w:rPr>
                <w:szCs w:val="24"/>
              </w:rPr>
              <w:t>1</w:t>
            </w:r>
            <w:r>
              <w:rPr>
                <w:rFonts w:eastAsiaTheme="minorEastAsia" w:hint="eastAsia"/>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F0EA3" w14:textId="77777777" w:rsidR="00F11C5A" w:rsidRPr="002D2302" w:rsidRDefault="00F11C5A">
            <w:pPr>
              <w:pStyle w:val="Default"/>
              <w:adjustRightInd/>
              <w:spacing w:before="120" w:after="120" w:line="240" w:lineRule="exact"/>
              <w:rPr>
                <w:bCs/>
                <w:color w:val="auto"/>
              </w:rPr>
            </w:pPr>
            <w:r w:rsidRPr="002D2302">
              <w:rPr>
                <w:rFonts w:eastAsia="Times New Roman"/>
              </w:rPr>
              <w:t>Each Member or CNCP shall provide the Secretariat with VMS contact points in their FMCs including the name, position, email address and phone number of their VMS contact points. The Secretariat will make a list of VMS contact points available to all Members and Cooperating non-Contracting Parties.</w:t>
            </w:r>
          </w:p>
        </w:tc>
      </w:tr>
      <w:tr w:rsidR="00F11C5A" w:rsidRPr="002B5460" w14:paraId="3362C87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1588A" w14:textId="21FEE476" w:rsidR="00F11C5A" w:rsidRPr="00916D84" w:rsidRDefault="00F11C5A">
            <w:pPr>
              <w:widowControl w:val="0"/>
              <w:spacing w:before="120" w:after="120"/>
              <w:ind w:right="45"/>
              <w:jc w:val="left"/>
              <w:rPr>
                <w:rFonts w:eastAsia="Yu Gothic"/>
                <w:bCs/>
                <w:szCs w:val="24"/>
              </w:rPr>
            </w:pPr>
            <w:r>
              <w:rPr>
                <w:rFonts w:eastAsiaTheme="minorEastAsia" w:hint="eastAsia"/>
                <w:bCs/>
                <w:szCs w:val="24"/>
              </w:rPr>
              <w:t>4</w:t>
            </w:r>
            <w:r w:rsidR="00DA0659">
              <w:rPr>
                <w:rFonts w:eastAsia="Yu Gothic" w:hint="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EA4EA" w14:textId="77777777" w:rsidR="00F11C5A" w:rsidRPr="00F8099E" w:rsidRDefault="00F11C5A">
            <w:pPr>
              <w:widowControl w:val="0"/>
              <w:spacing w:before="120" w:after="120"/>
              <w:jc w:val="left"/>
              <w:rPr>
                <w:rFonts w:eastAsiaTheme="minorEastAsia"/>
                <w:bCs/>
                <w:szCs w:val="24"/>
              </w:rPr>
            </w:pPr>
            <w:r w:rsidRPr="00085825">
              <w:rPr>
                <w:bCs/>
                <w:szCs w:val="24"/>
              </w:rPr>
              <w:t>2</w:t>
            </w:r>
            <w:r>
              <w:rPr>
                <w:rFonts w:eastAsiaTheme="minorEastAsia" w:hint="eastAsia"/>
                <w:bCs/>
                <w:szCs w:val="24"/>
              </w:rPr>
              <w:t>3</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69655F" w14:textId="77777777" w:rsidR="00F11C5A" w:rsidRPr="002D2302" w:rsidRDefault="00F11C5A">
            <w:pPr>
              <w:pStyle w:val="Default"/>
              <w:adjustRightInd/>
              <w:spacing w:before="120" w:after="120" w:line="240" w:lineRule="exact"/>
              <w:rPr>
                <w:bCs/>
                <w:color w:val="auto"/>
              </w:rPr>
            </w:pPr>
            <w:r w:rsidRPr="002D2302">
              <w:rPr>
                <w:rFonts w:eastAsia="Times New Roman"/>
              </w:rPr>
              <w:t>If a failure to transmit occurs more than two times within a period of one year, the flag Member or CNCP of the fishing vessel shall investigate the matter, including having an authorized official examine the MTU on board the vessel. The outcome of this investigation shall be forwarded to the Secretariat within fifteen (15) days of its completion.</w:t>
            </w:r>
          </w:p>
        </w:tc>
      </w:tr>
      <w:tr w:rsidR="00F11C5A" w:rsidRPr="002B5460" w14:paraId="3B802366" w14:textId="77777777">
        <w:trPr>
          <w:trHeight w:val="993"/>
        </w:trPr>
        <w:tc>
          <w:tcPr>
            <w:tcW w:w="5000" w:type="pct"/>
            <w:gridSpan w:val="3"/>
            <w:tcBorders>
              <w:top w:val="single" w:sz="4" w:space="0" w:color="000000" w:themeColor="text1"/>
              <w:left w:val="single" w:sz="4" w:space="0" w:color="000000" w:themeColor="text1"/>
              <w:right w:val="single" w:sz="4" w:space="0" w:color="000000" w:themeColor="text1"/>
            </w:tcBorders>
          </w:tcPr>
          <w:p w14:paraId="6FB1B76D" w14:textId="77777777" w:rsidR="00F11C5A" w:rsidRPr="0032328C" w:rsidRDefault="00F11C5A">
            <w:pPr>
              <w:widowControl w:val="0"/>
              <w:pBdr>
                <w:top w:val="nil"/>
                <w:left w:val="nil"/>
                <w:bottom w:val="nil"/>
                <w:right w:val="nil"/>
                <w:between w:val="nil"/>
              </w:pBdr>
              <w:tabs>
                <w:tab w:val="left" w:pos="864"/>
              </w:tabs>
              <w:spacing w:before="120" w:after="120"/>
              <w:jc w:val="center"/>
              <w:rPr>
                <w:b/>
                <w:bCs/>
                <w:szCs w:val="24"/>
              </w:rPr>
            </w:pPr>
            <w:r w:rsidRPr="0032328C">
              <w:rPr>
                <w:b/>
                <w:bCs/>
                <w:szCs w:val="24"/>
              </w:rPr>
              <w:t>CMM 202</w:t>
            </w:r>
            <w:r>
              <w:rPr>
                <w:rFonts w:eastAsiaTheme="minorEastAsia" w:hint="eastAsia"/>
                <w:b/>
                <w:bCs/>
                <w:szCs w:val="24"/>
              </w:rPr>
              <w:t>5</w:t>
            </w:r>
            <w:r w:rsidRPr="0032328C">
              <w:rPr>
                <w:b/>
                <w:bCs/>
                <w:szCs w:val="24"/>
              </w:rPr>
              <w:t>-03</w:t>
            </w:r>
          </w:p>
          <w:p w14:paraId="0FD6B8E7" w14:textId="77777777" w:rsidR="00F11C5A" w:rsidRPr="00527229" w:rsidRDefault="00F11C5A">
            <w:pPr>
              <w:widowControl w:val="0"/>
              <w:pBdr>
                <w:top w:val="nil"/>
                <w:left w:val="nil"/>
                <w:bottom w:val="nil"/>
                <w:right w:val="nil"/>
                <w:between w:val="nil"/>
              </w:pBdr>
              <w:tabs>
                <w:tab w:val="left" w:pos="864"/>
              </w:tabs>
              <w:spacing w:before="120" w:after="120"/>
              <w:jc w:val="center"/>
              <w:rPr>
                <w:b/>
                <w:bCs/>
              </w:rPr>
            </w:pPr>
            <w:r w:rsidRPr="4B3338A5">
              <w:rPr>
                <w:b/>
                <w:bCs/>
              </w:rPr>
              <w:t>TRANSSHIPMENTS</w:t>
            </w:r>
          </w:p>
        </w:tc>
      </w:tr>
      <w:tr w:rsidR="00F11C5A" w:rsidRPr="002B5460" w14:paraId="097A6FA4"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AE3B6" w14:textId="4A8F487A" w:rsidR="00F11C5A" w:rsidRPr="00916D84" w:rsidRDefault="00F11C5A">
            <w:pPr>
              <w:widowControl w:val="0"/>
              <w:spacing w:before="120" w:after="120"/>
              <w:jc w:val="left"/>
              <w:rPr>
                <w:rFonts w:eastAsia="Yu Gothic"/>
                <w:bCs/>
                <w:szCs w:val="24"/>
              </w:rPr>
            </w:pPr>
            <w:r>
              <w:rPr>
                <w:bCs/>
                <w:szCs w:val="24"/>
              </w:rPr>
              <w:t>4</w:t>
            </w:r>
            <w:r w:rsidR="00DA0659">
              <w:rPr>
                <w:rFonts w:eastAsia="Yu Gothic" w:hint="eastAsia"/>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E86ED" w14:textId="77777777" w:rsidR="00F11C5A" w:rsidRPr="002D2302" w:rsidRDefault="00F11C5A">
            <w:pPr>
              <w:widowControl w:val="0"/>
              <w:spacing w:before="120" w:after="120"/>
              <w:jc w:val="left"/>
              <w:rPr>
                <w:szCs w:val="24"/>
              </w:rPr>
            </w:pPr>
            <w:r>
              <w:rPr>
                <w:szCs w:val="24"/>
              </w:rPr>
              <w:t>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AE259" w14:textId="77777777" w:rsidR="00F11C5A" w:rsidRPr="002D2302" w:rsidRDefault="00F11C5A">
            <w:pPr>
              <w:widowControl w:val="0"/>
              <w:pBdr>
                <w:top w:val="nil"/>
                <w:left w:val="nil"/>
                <w:bottom w:val="nil"/>
                <w:right w:val="nil"/>
                <w:between w:val="nil"/>
              </w:pBdr>
              <w:tabs>
                <w:tab w:val="left" w:pos="864"/>
              </w:tabs>
              <w:spacing w:before="120" w:after="120"/>
              <w:jc w:val="left"/>
              <w:rPr>
                <w:szCs w:val="24"/>
              </w:rPr>
            </w:pPr>
            <w:r w:rsidRPr="00205E97">
              <w:rPr>
                <w:szCs w:val="24"/>
              </w:rPr>
              <w:t>A fishing vessel shall only engage in a transshipment, or other transfer activity in the Convention Area, if both the offloading and receiving vessel are duly authorized by its Flag State and included in the NPFC Vessel Registry</w:t>
            </w:r>
          </w:p>
        </w:tc>
      </w:tr>
      <w:tr w:rsidR="00F11C5A" w:rsidRPr="002B5460" w14:paraId="01F3855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98B12" w14:textId="75DC4057" w:rsidR="00F11C5A" w:rsidRPr="00916D84" w:rsidRDefault="00F11C5A">
            <w:pPr>
              <w:widowControl w:val="0"/>
              <w:spacing w:before="120" w:after="120"/>
              <w:jc w:val="left"/>
              <w:rPr>
                <w:rFonts w:eastAsia="Yu Gothic"/>
                <w:bCs/>
                <w:szCs w:val="24"/>
              </w:rPr>
            </w:pPr>
            <w:r>
              <w:rPr>
                <w:bCs/>
                <w:szCs w:val="24"/>
              </w:rPr>
              <w:t>4</w:t>
            </w:r>
            <w:r w:rsidR="00DA0659">
              <w:rPr>
                <w:rFonts w:eastAsia="Yu Gothic" w:hint="eastAsia"/>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8F6A0" w14:textId="77777777" w:rsidR="00F11C5A" w:rsidRPr="002D2302" w:rsidRDefault="00F11C5A">
            <w:pPr>
              <w:widowControl w:val="0"/>
              <w:spacing w:before="120" w:after="120"/>
              <w:jc w:val="left"/>
              <w:rPr>
                <w:szCs w:val="24"/>
              </w:rPr>
            </w:pPr>
            <w:r>
              <w:rPr>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A1DBC" w14:textId="77777777" w:rsidR="00F11C5A" w:rsidRPr="002D2302" w:rsidRDefault="00F11C5A">
            <w:pPr>
              <w:widowControl w:val="0"/>
              <w:pBdr>
                <w:top w:val="nil"/>
                <w:left w:val="nil"/>
                <w:bottom w:val="nil"/>
                <w:right w:val="nil"/>
                <w:between w:val="nil"/>
              </w:pBdr>
              <w:tabs>
                <w:tab w:val="left" w:pos="864"/>
              </w:tabs>
              <w:spacing w:before="120" w:after="120"/>
              <w:jc w:val="left"/>
              <w:rPr>
                <w:szCs w:val="24"/>
              </w:rPr>
            </w:pPr>
            <w:r w:rsidRPr="001158AC">
              <w:rPr>
                <w:szCs w:val="24"/>
              </w:rPr>
              <w:t>If a fishing vessel intends to engage in a transshipment in an area under national jurisdiction, including a port, the fishing vessel shall receive an authorization from the relevant coastal or port State before engaging in the transshipment.</w:t>
            </w:r>
          </w:p>
        </w:tc>
      </w:tr>
      <w:tr w:rsidR="00F11C5A" w:rsidRPr="002B5460" w14:paraId="13CA621B"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E7453" w14:textId="1D9D4983" w:rsidR="00F11C5A" w:rsidRPr="00916D84" w:rsidRDefault="00DA0659">
            <w:pPr>
              <w:widowControl w:val="0"/>
              <w:spacing w:before="120" w:after="120"/>
              <w:jc w:val="left"/>
              <w:rPr>
                <w:rFonts w:eastAsia="Yu Gothic"/>
                <w:bCs/>
                <w:szCs w:val="24"/>
              </w:rPr>
            </w:pPr>
            <w:r>
              <w:rPr>
                <w:rFonts w:eastAsia="Yu Gothic" w:hint="eastAsia"/>
                <w:bCs/>
                <w:szCs w:val="24"/>
              </w:rPr>
              <w:t>50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196AE" w14:textId="77777777" w:rsidR="00F11C5A" w:rsidRPr="002D2302" w:rsidRDefault="00F11C5A">
            <w:pPr>
              <w:widowControl w:val="0"/>
              <w:spacing w:before="120" w:after="120"/>
              <w:jc w:val="left"/>
              <w:rPr>
                <w:szCs w:val="24"/>
              </w:rPr>
            </w:pPr>
            <w:r>
              <w:rPr>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E6BCD" w14:textId="77777777" w:rsidR="00F11C5A" w:rsidRPr="002D2302" w:rsidRDefault="00F11C5A">
            <w:pPr>
              <w:widowControl w:val="0"/>
              <w:pBdr>
                <w:top w:val="nil"/>
                <w:left w:val="nil"/>
                <w:bottom w:val="nil"/>
                <w:right w:val="nil"/>
                <w:between w:val="nil"/>
              </w:pBdr>
              <w:tabs>
                <w:tab w:val="left" w:pos="864"/>
              </w:tabs>
              <w:spacing w:before="120" w:after="120"/>
              <w:jc w:val="left"/>
              <w:rPr>
                <w:szCs w:val="24"/>
              </w:rPr>
            </w:pPr>
            <w:r w:rsidRPr="001158AC">
              <w:rPr>
                <w:szCs w:val="24"/>
              </w:rPr>
              <w:t>All reporting shall comply with the procedures to be adopted by the Commission.</w:t>
            </w:r>
          </w:p>
        </w:tc>
      </w:tr>
      <w:tr w:rsidR="00F11C5A" w:rsidRPr="002B5460" w14:paraId="4CA7392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255FD" w14:textId="3619DC77" w:rsidR="00F11C5A" w:rsidRPr="00916D84" w:rsidRDefault="00F11C5A">
            <w:pPr>
              <w:widowControl w:val="0"/>
              <w:spacing w:before="120" w:after="120"/>
              <w:jc w:val="left"/>
              <w:rPr>
                <w:rFonts w:eastAsia="Yu Gothic"/>
                <w:bCs/>
                <w:szCs w:val="24"/>
              </w:rPr>
            </w:pPr>
            <w:r>
              <w:rPr>
                <w:bCs/>
                <w:szCs w:val="24"/>
              </w:rPr>
              <w:t>5</w:t>
            </w:r>
            <w:r w:rsidR="00DA0659">
              <w:rPr>
                <w:rFonts w:eastAsia="Yu Gothic" w:hint="eastAsia"/>
                <w:bCs/>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99CE1" w14:textId="77777777" w:rsidR="00F11C5A" w:rsidRPr="002D2302" w:rsidRDefault="00F11C5A">
            <w:pPr>
              <w:widowControl w:val="0"/>
              <w:spacing w:before="120" w:after="120"/>
              <w:jc w:val="left"/>
              <w:rPr>
                <w:szCs w:val="24"/>
              </w:rPr>
            </w:pPr>
            <w:r>
              <w:rPr>
                <w:szCs w:val="24"/>
              </w:rPr>
              <w:t>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45900" w14:textId="77777777" w:rsidR="00F11C5A" w:rsidRPr="00844B55" w:rsidRDefault="00F11C5A">
            <w:pPr>
              <w:widowControl w:val="0"/>
              <w:pBdr>
                <w:top w:val="nil"/>
                <w:left w:val="nil"/>
                <w:bottom w:val="nil"/>
                <w:right w:val="nil"/>
                <w:between w:val="nil"/>
              </w:pBdr>
              <w:tabs>
                <w:tab w:val="left" w:pos="864"/>
              </w:tabs>
              <w:spacing w:before="120" w:after="120"/>
              <w:ind w:left="0" w:firstLine="0"/>
              <w:jc w:val="left"/>
              <w:rPr>
                <w:rFonts w:eastAsiaTheme="minorEastAsia"/>
                <w:szCs w:val="24"/>
              </w:rPr>
            </w:pPr>
            <w:r w:rsidRPr="00B94E9C">
              <w:rPr>
                <w:color w:val="000000" w:themeColor="text1"/>
                <w:szCs w:val="24"/>
              </w:rPr>
              <w:t>All reporting related to a transshipment shall include all marine species taken in the Convention Area, including bycatch and unregulated species, recorded by species using the FAO code.</w:t>
            </w:r>
          </w:p>
        </w:tc>
      </w:tr>
      <w:tr w:rsidR="00F11C5A" w:rsidRPr="002B5460" w14:paraId="79BE262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96DEE" w14:textId="192B8BB6" w:rsidR="00F11C5A" w:rsidRPr="00916D84" w:rsidRDefault="00F11C5A">
            <w:pPr>
              <w:widowControl w:val="0"/>
              <w:spacing w:before="120" w:after="120"/>
              <w:jc w:val="left"/>
              <w:rPr>
                <w:rFonts w:eastAsia="Yu Gothic"/>
                <w:bCs/>
                <w:szCs w:val="24"/>
              </w:rPr>
            </w:pPr>
            <w:r>
              <w:rPr>
                <w:rFonts w:eastAsiaTheme="minorEastAsia" w:hint="eastAsia"/>
                <w:bCs/>
                <w:szCs w:val="24"/>
              </w:rPr>
              <w:t>5</w:t>
            </w:r>
            <w:r w:rsidR="00DA0659">
              <w:rPr>
                <w:rFonts w:eastAsia="Yu Gothic" w:hint="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B2399" w14:textId="77777777" w:rsidR="00F11C5A" w:rsidRPr="002D2302" w:rsidRDefault="00F11C5A">
            <w:pPr>
              <w:widowControl w:val="0"/>
              <w:spacing w:before="120" w:after="120"/>
              <w:jc w:val="left"/>
              <w:rPr>
                <w:szCs w:val="24"/>
              </w:rPr>
            </w:pPr>
            <w:r>
              <w:rPr>
                <w:szCs w:val="24"/>
              </w:rPr>
              <w:t>10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159C7" w14:textId="77777777" w:rsidR="00F11C5A" w:rsidRPr="00957BCC" w:rsidRDefault="00F11C5A">
            <w:pPr>
              <w:spacing w:after="0" w:line="276" w:lineRule="auto"/>
              <w:ind w:right="0"/>
              <w:contextualSpacing/>
              <w:jc w:val="left"/>
              <w:rPr>
                <w:rFonts w:eastAsiaTheme="minorEastAsia"/>
                <w:color w:val="auto"/>
                <w:szCs w:val="24"/>
                <w:lang w:eastAsia="en-US"/>
              </w:rPr>
            </w:pPr>
            <w:r w:rsidRPr="00A94669">
              <w:rPr>
                <w:rFonts w:eastAsiaTheme="minorEastAsia"/>
                <w:color w:val="000000" w:themeColor="text1"/>
                <w:szCs w:val="24"/>
                <w:lang w:eastAsia="en-US"/>
              </w:rPr>
              <w:t xml:space="preserve">A fishing vessel shall maintain an electronic or physical record on board the fishing vessel of each transshipment it has engaged in during the current trip. The record shall include each transshipment declaration and </w:t>
            </w:r>
            <w:r w:rsidRPr="00A94669">
              <w:rPr>
                <w:rFonts w:eastAsiaTheme="minorEastAsia"/>
                <w:color w:val="000000" w:themeColor="text1"/>
                <w:szCs w:val="24"/>
              </w:rPr>
              <w:t>daily activity records, such as those in a navigation logbook</w:t>
            </w:r>
            <w:r w:rsidRPr="00A94669">
              <w:rPr>
                <w:rFonts w:eastAsiaTheme="minorEastAsia"/>
                <w:color w:val="000000" w:themeColor="text1"/>
                <w:szCs w:val="24"/>
                <w:lang w:eastAsia="en-US"/>
              </w:rPr>
              <w:t>.</w:t>
            </w:r>
          </w:p>
        </w:tc>
      </w:tr>
      <w:tr w:rsidR="00F11C5A" w:rsidRPr="002B5460" w14:paraId="268781B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A4724" w14:textId="369B8DB9" w:rsidR="00F11C5A" w:rsidRPr="00916D84" w:rsidRDefault="00F11C5A">
            <w:pPr>
              <w:widowControl w:val="0"/>
              <w:spacing w:before="120" w:after="120"/>
              <w:jc w:val="left"/>
              <w:rPr>
                <w:rFonts w:eastAsia="Yu Gothic"/>
                <w:bCs/>
                <w:szCs w:val="24"/>
              </w:rPr>
            </w:pPr>
            <w:r>
              <w:rPr>
                <w:rFonts w:eastAsiaTheme="minorEastAsia" w:hint="eastAsia"/>
                <w:bCs/>
                <w:szCs w:val="24"/>
              </w:rPr>
              <w:t>5</w:t>
            </w:r>
            <w:r w:rsidR="00DA0659">
              <w:rPr>
                <w:rFonts w:eastAsia="Yu Gothic" w:hint="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7E090" w14:textId="77777777" w:rsidR="00F11C5A" w:rsidRPr="002D2302" w:rsidRDefault="00F11C5A">
            <w:pPr>
              <w:widowControl w:val="0"/>
              <w:spacing w:before="120" w:after="120"/>
              <w:jc w:val="left"/>
              <w:rPr>
                <w:szCs w:val="24"/>
              </w:rPr>
            </w:pPr>
            <w:r>
              <w:rPr>
                <w:szCs w:val="24"/>
              </w:rPr>
              <w:t>12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E956F" w14:textId="77777777" w:rsidR="00F11C5A" w:rsidRPr="002D2302" w:rsidRDefault="00F11C5A">
            <w:pPr>
              <w:widowControl w:val="0"/>
              <w:pBdr>
                <w:top w:val="nil"/>
                <w:left w:val="nil"/>
                <w:bottom w:val="nil"/>
                <w:right w:val="nil"/>
                <w:between w:val="nil"/>
              </w:pBdr>
              <w:tabs>
                <w:tab w:val="left" w:pos="864"/>
              </w:tabs>
              <w:spacing w:before="120" w:after="120"/>
              <w:jc w:val="left"/>
              <w:rPr>
                <w:szCs w:val="24"/>
              </w:rPr>
            </w:pPr>
            <w:r w:rsidRPr="00EF14F4">
              <w:rPr>
                <w:szCs w:val="24"/>
              </w:rPr>
              <w:t xml:space="preserve">A fishing vessel, or a Commission Member or Cooperating non-Contracting Party on behalf of the vessel, shall provide an advance notification to the authorities listed in paragraph 13 as soon as possible, and at least 24 hours in advance of the intended </w:t>
            </w:r>
            <w:r w:rsidRPr="00EF14F4">
              <w:rPr>
                <w:szCs w:val="24"/>
              </w:rPr>
              <w:lastRenderedPageBreak/>
              <w:t>transshipment. The advance notification form is included in Annex I.</w:t>
            </w:r>
          </w:p>
        </w:tc>
      </w:tr>
      <w:tr w:rsidR="00F11C5A" w:rsidRPr="002B5460" w14:paraId="0FD721FF"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920C4" w14:textId="0898CC6D" w:rsidR="00F11C5A" w:rsidRPr="00916D84" w:rsidRDefault="00F11C5A">
            <w:pPr>
              <w:widowControl w:val="0"/>
              <w:spacing w:before="120" w:after="120"/>
              <w:jc w:val="left"/>
              <w:rPr>
                <w:rFonts w:eastAsia="Yu Gothic"/>
                <w:bCs/>
                <w:szCs w:val="24"/>
              </w:rPr>
            </w:pPr>
            <w:r>
              <w:rPr>
                <w:rFonts w:eastAsiaTheme="minorEastAsia" w:hint="eastAsia"/>
                <w:bCs/>
                <w:szCs w:val="24"/>
              </w:rPr>
              <w:lastRenderedPageBreak/>
              <w:t>5</w:t>
            </w:r>
            <w:r w:rsidR="0072304F">
              <w:rPr>
                <w:rFonts w:eastAsia="Yu Gothic" w:hint="eastAsia"/>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ACD05" w14:textId="77777777" w:rsidR="00F11C5A" w:rsidRPr="002D2302" w:rsidRDefault="00F11C5A">
            <w:pPr>
              <w:widowControl w:val="0"/>
              <w:spacing w:before="120" w:after="120"/>
              <w:jc w:val="left"/>
              <w:rPr>
                <w:szCs w:val="24"/>
              </w:rPr>
            </w:pPr>
            <w:r>
              <w:rPr>
                <w:szCs w:val="24"/>
              </w:rPr>
              <w:t>14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7F176" w14:textId="77777777" w:rsidR="00F11C5A" w:rsidRPr="008B326F" w:rsidRDefault="00F11C5A">
            <w:pPr>
              <w:widowControl w:val="0"/>
              <w:jc w:val="left"/>
            </w:pPr>
            <w:r w:rsidRPr="008B326F">
              <w:t>A receiving vessel, or a Commission Member or Cooperating non-Contracting Party on behalf of the receiving vessel, shall provide an advance notification to the authorities listed in paragraph 13 as soon as possible, and at least 24 hours in advance of the intended other transfer activity. The advance notification form is included in Annex I.</w:t>
            </w:r>
          </w:p>
        </w:tc>
      </w:tr>
      <w:tr w:rsidR="00F11C5A" w:rsidRPr="002B5460" w14:paraId="19988D78"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3FFD4A" w14:textId="68E71962" w:rsidR="00F11C5A" w:rsidRPr="00916D84" w:rsidRDefault="00F11C5A">
            <w:pPr>
              <w:widowControl w:val="0"/>
              <w:spacing w:before="120" w:after="120"/>
              <w:jc w:val="left"/>
              <w:rPr>
                <w:rFonts w:eastAsia="Yu Gothic"/>
                <w:bCs/>
                <w:szCs w:val="24"/>
              </w:rPr>
            </w:pPr>
            <w:r>
              <w:rPr>
                <w:rFonts w:eastAsiaTheme="minorEastAsia" w:hint="eastAsia"/>
                <w:bCs/>
                <w:szCs w:val="24"/>
              </w:rPr>
              <w:t>5</w:t>
            </w:r>
            <w:r w:rsidR="0072304F">
              <w:rPr>
                <w:rFonts w:eastAsia="Yu Gothic" w:hint="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E4EEED" w14:textId="77777777" w:rsidR="00F11C5A" w:rsidRPr="002D2302" w:rsidRDefault="00F11C5A">
            <w:pPr>
              <w:widowControl w:val="0"/>
              <w:spacing w:before="120" w:after="120"/>
              <w:jc w:val="left"/>
              <w:rPr>
                <w:szCs w:val="24"/>
              </w:rPr>
            </w:pPr>
            <w:r>
              <w:rPr>
                <w:szCs w:val="24"/>
              </w:rPr>
              <w:t>15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EDB48" w14:textId="77777777" w:rsidR="00F11C5A" w:rsidRPr="00642BB7" w:rsidRDefault="00F11C5A">
            <w:pPr>
              <w:spacing w:after="0"/>
              <w:ind w:right="0"/>
              <w:rPr>
                <w:rStyle w:val="normaltextrun"/>
                <w:sz w:val="28"/>
                <w:szCs w:val="28"/>
              </w:rPr>
            </w:pPr>
            <w:r w:rsidRPr="00642BB7">
              <w:rPr>
                <w:rStyle w:val="normaltextrun"/>
                <w:szCs w:val="24"/>
                <w:shd w:val="clear" w:color="auto" w:fill="FFFFFF"/>
              </w:rPr>
              <w:t>If the transshipment does not start after</w:t>
            </w:r>
            <w:r w:rsidRPr="00642BB7">
              <w:rPr>
                <w:rStyle w:val="normaltextrun"/>
                <w:rFonts w:hint="eastAsia"/>
                <w:szCs w:val="24"/>
                <w:shd w:val="clear" w:color="auto" w:fill="FFFFFF"/>
              </w:rPr>
              <w:t xml:space="preserve"> </w:t>
            </w:r>
            <w:r w:rsidRPr="00642BB7">
              <w:rPr>
                <w:rStyle w:val="normaltextrun"/>
                <w:szCs w:val="24"/>
                <w:shd w:val="clear" w:color="auto" w:fill="FFFFFF"/>
              </w:rPr>
              <w:t>72</w:t>
            </w:r>
            <w:r w:rsidRPr="00642BB7">
              <w:rPr>
                <w:rStyle w:val="normaltextrun"/>
                <w:rFonts w:hint="eastAsia"/>
                <w:szCs w:val="24"/>
                <w:shd w:val="clear" w:color="auto" w:fill="FFFFFF"/>
              </w:rPr>
              <w:t xml:space="preserve"> </w:t>
            </w:r>
            <w:r w:rsidRPr="00642BB7">
              <w:rPr>
                <w:rStyle w:val="normaltextrun"/>
                <w:szCs w:val="24"/>
                <w:shd w:val="clear" w:color="auto" w:fill="FFFFFF"/>
              </w:rPr>
              <w:t>hours of the estimated start time, or within 50</w:t>
            </w:r>
            <w:r w:rsidRPr="00642BB7">
              <w:rPr>
                <w:rStyle w:val="normaltextrun"/>
                <w:rFonts w:hint="eastAsia"/>
                <w:szCs w:val="24"/>
                <w:shd w:val="clear" w:color="auto" w:fill="FFFFFF"/>
              </w:rPr>
              <w:t xml:space="preserve"> </w:t>
            </w:r>
            <w:r w:rsidRPr="00642BB7">
              <w:rPr>
                <w:rStyle w:val="normaltextrun"/>
                <w:szCs w:val="24"/>
                <w:shd w:val="clear" w:color="auto" w:fill="FFFFFF"/>
              </w:rPr>
              <w:t>nautical miles of the estimated start location, as contained in the advance notification, the fishing vessels involved in the transshipment, or Commission Members or Cooperating non-Contracting Parties on their behalf, shall modify the submitted advance notification.</w:t>
            </w:r>
          </w:p>
          <w:p w14:paraId="641F2342" w14:textId="77777777" w:rsidR="00F11C5A" w:rsidRPr="002D2302" w:rsidRDefault="00F11C5A">
            <w:pPr>
              <w:widowControl w:val="0"/>
              <w:pBdr>
                <w:top w:val="nil"/>
                <w:left w:val="nil"/>
                <w:bottom w:val="nil"/>
                <w:right w:val="nil"/>
                <w:between w:val="nil"/>
              </w:pBdr>
              <w:tabs>
                <w:tab w:val="left" w:pos="864"/>
              </w:tabs>
              <w:spacing w:before="120" w:after="120"/>
              <w:jc w:val="left"/>
              <w:rPr>
                <w:szCs w:val="24"/>
              </w:rPr>
            </w:pPr>
          </w:p>
        </w:tc>
      </w:tr>
      <w:tr w:rsidR="00F11C5A" w:rsidRPr="002B5460" w14:paraId="7C208CCC"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7FD0E" w14:textId="04C5AFC1" w:rsidR="00F11C5A" w:rsidRPr="00916D84" w:rsidRDefault="00F11C5A">
            <w:pPr>
              <w:widowControl w:val="0"/>
              <w:spacing w:before="120" w:after="120"/>
              <w:jc w:val="left"/>
              <w:rPr>
                <w:rFonts w:eastAsia="Yu Gothic"/>
                <w:bCs/>
                <w:szCs w:val="24"/>
              </w:rPr>
            </w:pPr>
            <w:r>
              <w:rPr>
                <w:rFonts w:eastAsiaTheme="minorEastAsia" w:hint="eastAsia"/>
                <w:bCs/>
                <w:szCs w:val="24"/>
              </w:rPr>
              <w:t>5</w:t>
            </w:r>
            <w:r w:rsidR="0072304F">
              <w:rPr>
                <w:rFonts w:eastAsia="Yu Gothic" w:hint="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3A7FF" w14:textId="77777777" w:rsidR="00F11C5A" w:rsidRPr="002D2302" w:rsidRDefault="00F11C5A">
            <w:pPr>
              <w:widowControl w:val="0"/>
              <w:spacing w:before="120" w:after="120"/>
              <w:jc w:val="left"/>
              <w:rPr>
                <w:szCs w:val="24"/>
              </w:rPr>
            </w:pPr>
            <w:r>
              <w:rPr>
                <w:szCs w:val="24"/>
              </w:rPr>
              <w:t>16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0DE64" w14:textId="77777777" w:rsidR="00F11C5A" w:rsidRPr="00630028" w:rsidRDefault="00F11C5A">
            <w:pPr>
              <w:spacing w:after="0"/>
              <w:ind w:right="0"/>
              <w:rPr>
                <w:rFonts w:eastAsiaTheme="minorEastAsia"/>
                <w:sz w:val="28"/>
                <w:szCs w:val="28"/>
              </w:rPr>
            </w:pPr>
            <w:r w:rsidRPr="00630028">
              <w:rPr>
                <w:rStyle w:val="normaltextrun"/>
                <w:szCs w:val="24"/>
                <w:shd w:val="clear" w:color="auto" w:fill="FFFFFF"/>
              </w:rPr>
              <w:t>If the other transfer activity does not start after 72</w:t>
            </w:r>
            <w:r w:rsidRPr="00630028">
              <w:rPr>
                <w:rStyle w:val="normaltextrun"/>
                <w:rFonts w:hint="eastAsia"/>
                <w:szCs w:val="24"/>
                <w:shd w:val="clear" w:color="auto" w:fill="FFFFFF"/>
              </w:rPr>
              <w:t xml:space="preserve"> </w:t>
            </w:r>
            <w:r w:rsidRPr="00630028">
              <w:rPr>
                <w:rStyle w:val="normaltextrun"/>
                <w:szCs w:val="24"/>
                <w:shd w:val="clear" w:color="auto" w:fill="FFFFFF"/>
              </w:rPr>
              <w:t>hours of the estimated start time, or within 50</w:t>
            </w:r>
            <w:r w:rsidRPr="00630028">
              <w:rPr>
                <w:rStyle w:val="normaltextrun"/>
                <w:rFonts w:hint="eastAsia"/>
                <w:szCs w:val="24"/>
                <w:shd w:val="clear" w:color="auto" w:fill="FFFFFF"/>
              </w:rPr>
              <w:t xml:space="preserve"> </w:t>
            </w:r>
            <w:r w:rsidRPr="00630028">
              <w:rPr>
                <w:rStyle w:val="normaltextrun"/>
                <w:szCs w:val="24"/>
                <w:shd w:val="clear" w:color="auto" w:fill="FFFFFF"/>
              </w:rPr>
              <w:t>nautical miles of the estimated start location, as contained in the advance notification, the receiving vessel, or Commission Member or Cooperating non-Contracting Party of the receiving vessel, shall modify the submitted advance notification.</w:t>
            </w:r>
          </w:p>
        </w:tc>
      </w:tr>
      <w:tr w:rsidR="00F11C5A" w:rsidRPr="002B5460" w14:paraId="6B29BEB8"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67296" w14:textId="2EF428DA" w:rsidR="00F11C5A" w:rsidRPr="00916D84" w:rsidRDefault="00F11C5A">
            <w:pPr>
              <w:widowControl w:val="0"/>
              <w:spacing w:before="120" w:after="120"/>
              <w:jc w:val="left"/>
              <w:rPr>
                <w:rFonts w:eastAsia="Yu Gothic"/>
                <w:bCs/>
                <w:szCs w:val="24"/>
              </w:rPr>
            </w:pPr>
            <w:r>
              <w:rPr>
                <w:rFonts w:eastAsiaTheme="minorEastAsia" w:hint="eastAsia"/>
                <w:bCs/>
                <w:szCs w:val="24"/>
              </w:rPr>
              <w:t>5</w:t>
            </w:r>
            <w:r w:rsidR="0072304F">
              <w:rPr>
                <w:rFonts w:eastAsia="Yu Gothic" w:hint="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69D5C" w14:textId="77777777" w:rsidR="00F11C5A" w:rsidRPr="003D2303" w:rsidRDefault="00F11C5A">
            <w:pPr>
              <w:widowControl w:val="0"/>
              <w:spacing w:before="120" w:after="120"/>
              <w:jc w:val="left"/>
              <w:rPr>
                <w:rFonts w:eastAsiaTheme="minorEastAsia"/>
                <w:szCs w:val="24"/>
              </w:rPr>
            </w:pPr>
            <w:r>
              <w:rPr>
                <w:szCs w:val="24"/>
              </w:rPr>
              <w:t>1</w:t>
            </w:r>
            <w:r>
              <w:rPr>
                <w:rFonts w:eastAsiaTheme="minorEastAsia" w:hint="eastAsia"/>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6FCD74" w14:textId="77777777" w:rsidR="00F11C5A" w:rsidRPr="002D2302" w:rsidRDefault="00F11C5A">
            <w:pPr>
              <w:widowControl w:val="0"/>
              <w:pBdr>
                <w:top w:val="nil"/>
                <w:left w:val="nil"/>
                <w:bottom w:val="nil"/>
                <w:right w:val="nil"/>
                <w:between w:val="nil"/>
              </w:pBdr>
              <w:tabs>
                <w:tab w:val="left" w:pos="864"/>
              </w:tabs>
              <w:spacing w:before="120" w:after="120"/>
              <w:jc w:val="left"/>
              <w:rPr>
                <w:szCs w:val="24"/>
              </w:rPr>
            </w:pPr>
            <w:r w:rsidRPr="008B326F">
              <w:rPr>
                <w:szCs w:val="24"/>
              </w:rPr>
              <w:t>If a transshipment is cancelled before it is undertaken, a fishing vessel intending to engage in the transshipment, or the Commission Member or Cooperating non-Contracting Party whose fishing vessel intended engage in the transshipment, shall notify the Secretariat of the cancellation as soon as possible.</w:t>
            </w:r>
          </w:p>
        </w:tc>
      </w:tr>
      <w:tr w:rsidR="00F11C5A" w:rsidRPr="002B5460" w14:paraId="67BF6A95"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6820B" w14:textId="67CFED56" w:rsidR="00F11C5A" w:rsidRPr="00916D84" w:rsidRDefault="00F11C5A">
            <w:pPr>
              <w:widowControl w:val="0"/>
              <w:spacing w:before="120" w:after="120"/>
              <w:jc w:val="left"/>
              <w:rPr>
                <w:rFonts w:eastAsia="Yu Gothic"/>
                <w:bCs/>
                <w:szCs w:val="24"/>
              </w:rPr>
            </w:pPr>
            <w:r>
              <w:rPr>
                <w:bCs/>
                <w:szCs w:val="24"/>
              </w:rPr>
              <w:t>5</w:t>
            </w:r>
            <w:r w:rsidR="0072304F">
              <w:rPr>
                <w:rFonts w:eastAsia="Yu Gothic" w:hint="eastAsia"/>
                <w:bCs/>
                <w:szCs w:val="24"/>
              </w:rPr>
              <w:t>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7BABC" w14:textId="77777777" w:rsidR="00F11C5A" w:rsidRPr="003D2303" w:rsidRDefault="00F11C5A">
            <w:pPr>
              <w:widowControl w:val="0"/>
              <w:spacing w:before="120" w:after="120"/>
              <w:jc w:val="left"/>
              <w:rPr>
                <w:rFonts w:eastAsiaTheme="minorEastAsia"/>
                <w:szCs w:val="24"/>
              </w:rPr>
            </w:pPr>
            <w:r>
              <w:rPr>
                <w:szCs w:val="24"/>
              </w:rPr>
              <w:t>2</w:t>
            </w:r>
            <w:r>
              <w:rPr>
                <w:rFonts w:eastAsiaTheme="minorEastAsia" w:hint="eastAsia"/>
                <w:szCs w:val="24"/>
              </w:rPr>
              <w:t>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396DD" w14:textId="77777777" w:rsidR="00F11C5A" w:rsidRPr="002D2302" w:rsidRDefault="00F11C5A">
            <w:pPr>
              <w:widowControl w:val="0"/>
              <w:pBdr>
                <w:top w:val="nil"/>
                <w:left w:val="nil"/>
                <w:bottom w:val="nil"/>
                <w:right w:val="nil"/>
                <w:between w:val="nil"/>
              </w:pBdr>
              <w:tabs>
                <w:tab w:val="left" w:pos="864"/>
              </w:tabs>
              <w:spacing w:before="120" w:after="120"/>
              <w:jc w:val="left"/>
              <w:rPr>
                <w:szCs w:val="24"/>
              </w:rPr>
            </w:pPr>
            <w:r w:rsidRPr="0089004D">
              <w:rPr>
                <w:szCs w:val="24"/>
              </w:rPr>
              <w:t>If a Commission Member, or Cooperating non-Contracting Party, receives suitably documented information that its flagged fishing vessel is, or appears to be, non-compliant with the Convention, or a conservation and management measure, the Commission Member, or Cooperating non</w:t>
            </w:r>
            <w:r>
              <w:rPr>
                <w:szCs w:val="24"/>
              </w:rPr>
              <w:t>-</w:t>
            </w:r>
            <w:r w:rsidRPr="0089004D">
              <w:rPr>
                <w:szCs w:val="24"/>
              </w:rPr>
              <w:t>Contracting Party, shall conduct an investigation.</w:t>
            </w:r>
          </w:p>
        </w:tc>
      </w:tr>
      <w:tr w:rsidR="00F11C5A" w:rsidRPr="002B5460" w14:paraId="7AAAB7DF"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68CF37" w14:textId="2ED0FAA6" w:rsidR="00F11C5A" w:rsidRPr="00916D84" w:rsidRDefault="00F11C5A">
            <w:pPr>
              <w:widowControl w:val="0"/>
              <w:spacing w:before="120" w:after="120"/>
              <w:jc w:val="left"/>
              <w:rPr>
                <w:rFonts w:eastAsia="Yu Gothic"/>
                <w:bCs/>
                <w:szCs w:val="24"/>
              </w:rPr>
            </w:pPr>
            <w:r>
              <w:rPr>
                <w:bCs/>
                <w:szCs w:val="24"/>
              </w:rPr>
              <w:t>5</w:t>
            </w:r>
            <w:r w:rsidR="0072304F">
              <w:rPr>
                <w:rFonts w:eastAsia="Yu Gothic" w:hint="eastAsia"/>
                <w:bCs/>
                <w:szCs w:val="24"/>
              </w:rPr>
              <w:t>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238D7" w14:textId="77777777" w:rsidR="00F11C5A" w:rsidRPr="003D2303" w:rsidRDefault="00F11C5A">
            <w:pPr>
              <w:widowControl w:val="0"/>
              <w:spacing w:before="120" w:after="120"/>
              <w:jc w:val="left"/>
              <w:rPr>
                <w:rFonts w:eastAsiaTheme="minorEastAsia"/>
                <w:szCs w:val="24"/>
              </w:rPr>
            </w:pPr>
            <w:r>
              <w:rPr>
                <w:szCs w:val="24"/>
              </w:rPr>
              <w:t>2</w:t>
            </w:r>
            <w:r>
              <w:rPr>
                <w:rFonts w:eastAsiaTheme="minorEastAsia" w:hint="eastAsia"/>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B4B00" w14:textId="77777777" w:rsidR="00F11C5A" w:rsidRDefault="00F11C5A">
            <w:pPr>
              <w:widowControl w:val="0"/>
              <w:pBdr>
                <w:top w:val="nil"/>
                <w:left w:val="nil"/>
                <w:bottom w:val="nil"/>
                <w:right w:val="nil"/>
                <w:between w:val="nil"/>
              </w:pBdr>
              <w:tabs>
                <w:tab w:val="left" w:pos="864"/>
              </w:tabs>
              <w:spacing w:before="120" w:after="120"/>
              <w:jc w:val="left"/>
              <w:rPr>
                <w:szCs w:val="24"/>
              </w:rPr>
            </w:pPr>
            <w:r w:rsidRPr="0089004D">
              <w:rPr>
                <w:szCs w:val="24"/>
              </w:rPr>
              <w:t>The investigating Commission Member, or Cooperating non-Contracting Party, shall provide a report on the progress of the investigation, including an attestation of the fishing vessel’s status under paragraph 19, no later than 60 days after receiving the information, to:</w:t>
            </w:r>
          </w:p>
          <w:p w14:paraId="33691000" w14:textId="77777777" w:rsidR="00F11C5A" w:rsidRDefault="00F11C5A" w:rsidP="00F11C5A">
            <w:pPr>
              <w:pStyle w:val="ListParagraph"/>
              <w:widowControl w:val="0"/>
              <w:numPr>
                <w:ilvl w:val="0"/>
                <w:numId w:val="115"/>
              </w:numPr>
              <w:pBdr>
                <w:top w:val="nil"/>
                <w:left w:val="nil"/>
                <w:bottom w:val="nil"/>
                <w:right w:val="nil"/>
                <w:between w:val="nil"/>
              </w:pBdr>
              <w:tabs>
                <w:tab w:val="left" w:pos="864"/>
              </w:tabs>
              <w:spacing w:before="120" w:after="120" w:line="240" w:lineRule="auto"/>
              <w:ind w:right="0"/>
              <w:contextualSpacing w:val="0"/>
              <w:jc w:val="left"/>
              <w:rPr>
                <w:szCs w:val="24"/>
              </w:rPr>
            </w:pPr>
            <w:r>
              <w:rPr>
                <w:szCs w:val="24"/>
              </w:rPr>
              <w:t>The Secretariat</w:t>
            </w:r>
          </w:p>
          <w:p w14:paraId="60979109" w14:textId="77777777" w:rsidR="00F11C5A" w:rsidRDefault="00F11C5A" w:rsidP="00F11C5A">
            <w:pPr>
              <w:pStyle w:val="ListParagraph"/>
              <w:widowControl w:val="0"/>
              <w:numPr>
                <w:ilvl w:val="0"/>
                <w:numId w:val="115"/>
              </w:numPr>
              <w:pBdr>
                <w:top w:val="nil"/>
                <w:left w:val="nil"/>
                <w:bottom w:val="nil"/>
                <w:right w:val="nil"/>
                <w:between w:val="nil"/>
              </w:pBdr>
              <w:tabs>
                <w:tab w:val="left" w:pos="864"/>
              </w:tabs>
              <w:spacing w:before="120" w:after="120" w:line="240" w:lineRule="auto"/>
              <w:ind w:right="0"/>
              <w:contextualSpacing w:val="0"/>
              <w:jc w:val="left"/>
              <w:rPr>
                <w:szCs w:val="24"/>
              </w:rPr>
            </w:pPr>
            <w:r>
              <w:rPr>
                <w:szCs w:val="24"/>
              </w:rPr>
              <w:t xml:space="preserve">The Commission Member, </w:t>
            </w:r>
            <w:r>
              <w:rPr>
                <w:rFonts w:eastAsia="Malgun Gothic" w:hint="eastAsia"/>
                <w:szCs w:val="24"/>
                <w:lang w:eastAsia="ko-KR"/>
              </w:rPr>
              <w:t>or</w:t>
            </w:r>
            <w:r>
              <w:rPr>
                <w:szCs w:val="24"/>
              </w:rPr>
              <w:t xml:space="preserve"> Cooperating non-Contracting Party that provided this information.</w:t>
            </w:r>
          </w:p>
          <w:p w14:paraId="31A3F996" w14:textId="77777777" w:rsidR="00F11C5A" w:rsidRPr="00492DFA" w:rsidRDefault="00F11C5A">
            <w:pPr>
              <w:widowControl w:val="0"/>
              <w:pBdr>
                <w:top w:val="nil"/>
                <w:left w:val="nil"/>
                <w:bottom w:val="nil"/>
                <w:right w:val="nil"/>
                <w:between w:val="nil"/>
              </w:pBdr>
              <w:tabs>
                <w:tab w:val="left" w:pos="864"/>
              </w:tabs>
              <w:spacing w:before="120" w:after="120"/>
              <w:jc w:val="left"/>
              <w:rPr>
                <w:szCs w:val="24"/>
              </w:rPr>
            </w:pPr>
            <w:r w:rsidRPr="00492DFA">
              <w:rPr>
                <w:szCs w:val="24"/>
              </w:rPr>
              <w:t>Following the investigation process, information shall be provided about any appropriate</w:t>
            </w:r>
            <w:r>
              <w:rPr>
                <w:szCs w:val="24"/>
              </w:rPr>
              <w:t xml:space="preserve"> </w:t>
            </w:r>
            <w:r w:rsidRPr="00492DFA">
              <w:rPr>
                <w:szCs w:val="24"/>
              </w:rPr>
              <w:t>enforcement action taken in line with its national laws.</w:t>
            </w:r>
          </w:p>
        </w:tc>
      </w:tr>
      <w:tr w:rsidR="00F11C5A" w:rsidRPr="002B5460" w14:paraId="2FC65C0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CD1B0" w14:textId="222C7631" w:rsidR="00F11C5A" w:rsidRPr="00916D84" w:rsidRDefault="0072304F">
            <w:pPr>
              <w:widowControl w:val="0"/>
              <w:spacing w:before="120" w:after="120"/>
              <w:jc w:val="left"/>
              <w:rPr>
                <w:rFonts w:eastAsia="Yu Gothic"/>
                <w:bCs/>
                <w:szCs w:val="24"/>
              </w:rPr>
            </w:pPr>
            <w:r>
              <w:rPr>
                <w:rFonts w:eastAsia="Yu Gothic" w:hint="eastAsia"/>
                <w:bCs/>
                <w:szCs w:val="24"/>
              </w:rPr>
              <w:t>60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5012A" w14:textId="77777777" w:rsidR="00F11C5A" w:rsidRPr="003D2303" w:rsidRDefault="00F11C5A">
            <w:pPr>
              <w:widowControl w:val="0"/>
              <w:spacing w:before="120" w:after="120"/>
              <w:jc w:val="left"/>
              <w:rPr>
                <w:rFonts w:eastAsiaTheme="minorEastAsia"/>
                <w:szCs w:val="24"/>
              </w:rPr>
            </w:pPr>
            <w:r>
              <w:rPr>
                <w:szCs w:val="24"/>
              </w:rPr>
              <w:t>2</w:t>
            </w:r>
            <w:r>
              <w:rPr>
                <w:rFonts w:eastAsiaTheme="minorEastAsia" w:hint="eastAsia"/>
                <w:szCs w:val="24"/>
              </w:rPr>
              <w:t>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A72E4" w14:textId="77777777" w:rsidR="00F11C5A" w:rsidRPr="002D2302" w:rsidRDefault="00F11C5A">
            <w:pPr>
              <w:widowControl w:val="0"/>
              <w:pBdr>
                <w:top w:val="nil"/>
                <w:left w:val="nil"/>
                <w:bottom w:val="nil"/>
                <w:right w:val="nil"/>
                <w:between w:val="nil"/>
              </w:pBdr>
              <w:tabs>
                <w:tab w:val="left" w:pos="864"/>
              </w:tabs>
              <w:spacing w:before="120" w:after="120"/>
              <w:jc w:val="left"/>
              <w:rPr>
                <w:szCs w:val="24"/>
              </w:rPr>
            </w:pPr>
            <w:r w:rsidRPr="00492DFA">
              <w:rPr>
                <w:szCs w:val="24"/>
              </w:rPr>
              <w:t xml:space="preserve">If a fishing vessel receives catch from more than one offloading vessel, the fishing vessel shall ensure that the catch from each offloading vessel is stored separately and readily identifiable. The receiving vessel shall have a stowage plan available on </w:t>
            </w:r>
            <w:r w:rsidRPr="00492DFA">
              <w:rPr>
                <w:szCs w:val="24"/>
              </w:rPr>
              <w:lastRenderedPageBreak/>
              <w:t>board at all times.</w:t>
            </w:r>
          </w:p>
        </w:tc>
      </w:tr>
      <w:tr w:rsidR="00F11C5A" w:rsidRPr="002B5460" w14:paraId="3849FA80"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4A7FE" w14:textId="1EBEFF02" w:rsidR="00F11C5A" w:rsidRPr="00916D84" w:rsidRDefault="00F11C5A">
            <w:pPr>
              <w:widowControl w:val="0"/>
              <w:spacing w:before="120" w:after="120"/>
              <w:jc w:val="left"/>
              <w:rPr>
                <w:rFonts w:eastAsia="Yu Gothic"/>
                <w:bCs/>
                <w:szCs w:val="24"/>
              </w:rPr>
            </w:pPr>
            <w:r>
              <w:rPr>
                <w:bCs/>
                <w:szCs w:val="24"/>
              </w:rPr>
              <w:lastRenderedPageBreak/>
              <w:t>6</w:t>
            </w:r>
            <w:r w:rsidR="0072304F">
              <w:rPr>
                <w:rFonts w:eastAsia="Yu Gothic" w:hint="eastAsia"/>
                <w:bCs/>
                <w:szCs w:val="24"/>
              </w:rPr>
              <w:t>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DB15B" w14:textId="77777777" w:rsidR="00F11C5A" w:rsidRPr="003D2303" w:rsidRDefault="00F11C5A">
            <w:pPr>
              <w:widowControl w:val="0"/>
              <w:spacing w:before="120" w:after="120"/>
              <w:jc w:val="left"/>
              <w:rPr>
                <w:rFonts w:eastAsiaTheme="minorEastAsia"/>
                <w:szCs w:val="24"/>
              </w:rPr>
            </w:pPr>
            <w:r>
              <w:rPr>
                <w:szCs w:val="24"/>
              </w:rPr>
              <w:t>2</w:t>
            </w:r>
            <w:r>
              <w:rPr>
                <w:rFonts w:eastAsiaTheme="minorEastAsia" w:hint="eastAsia"/>
                <w:szCs w:val="24"/>
              </w:rPr>
              <w:t>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9FA73" w14:textId="77777777" w:rsidR="00F11C5A" w:rsidRPr="002D2302" w:rsidRDefault="00F11C5A">
            <w:pPr>
              <w:widowControl w:val="0"/>
              <w:pBdr>
                <w:top w:val="nil"/>
                <w:left w:val="nil"/>
                <w:bottom w:val="nil"/>
                <w:right w:val="nil"/>
                <w:between w:val="nil"/>
              </w:pBdr>
              <w:tabs>
                <w:tab w:val="left" w:pos="864"/>
              </w:tabs>
              <w:spacing w:before="120" w:after="120"/>
              <w:jc w:val="left"/>
              <w:rPr>
                <w:szCs w:val="24"/>
              </w:rPr>
            </w:pPr>
            <w:r w:rsidRPr="005644E1">
              <w:rPr>
                <w:szCs w:val="24"/>
              </w:rPr>
              <w:t>A fishing vessel having engaged in, or a Commission Member or Cooperating non-Contracting Party whose fishing vessel has engaged in, a transshipment shall provide a transshipment declaration to the authorities listed in paragraph 25 as soon as possible, and no later than 10 days after the transshipment. The transshipment declaration form is included in Annex II.</w:t>
            </w:r>
          </w:p>
        </w:tc>
      </w:tr>
      <w:tr w:rsidR="00F11C5A" w:rsidRPr="002B5460" w14:paraId="69EEF9A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C97C" w14:textId="2049B4F6" w:rsidR="00F11C5A" w:rsidRPr="00916D84" w:rsidRDefault="00F11C5A">
            <w:pPr>
              <w:widowControl w:val="0"/>
              <w:spacing w:before="120" w:after="120"/>
              <w:jc w:val="left"/>
              <w:rPr>
                <w:rFonts w:eastAsia="Yu Gothic"/>
                <w:bCs/>
                <w:szCs w:val="24"/>
              </w:rPr>
            </w:pPr>
            <w:r>
              <w:rPr>
                <w:rFonts w:eastAsiaTheme="minorEastAsia" w:hint="eastAsia"/>
                <w:bCs/>
                <w:szCs w:val="24"/>
              </w:rPr>
              <w:t>6</w:t>
            </w:r>
            <w:r w:rsidR="0072304F">
              <w:rPr>
                <w:rFonts w:eastAsia="Yu Gothic" w:hint="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D4A61" w14:textId="77777777" w:rsidR="00F11C5A" w:rsidRPr="003D2303" w:rsidRDefault="00F11C5A">
            <w:pPr>
              <w:widowControl w:val="0"/>
              <w:spacing w:before="120" w:after="120"/>
              <w:jc w:val="left"/>
              <w:rPr>
                <w:rFonts w:eastAsiaTheme="minorEastAsia"/>
                <w:szCs w:val="24"/>
              </w:rPr>
            </w:pPr>
            <w:r>
              <w:rPr>
                <w:szCs w:val="24"/>
              </w:rPr>
              <w:t>2</w:t>
            </w:r>
            <w:r>
              <w:rPr>
                <w:rFonts w:eastAsiaTheme="minorEastAsia"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B24C9" w14:textId="77777777" w:rsidR="00F11C5A" w:rsidRPr="00C77116" w:rsidRDefault="00F11C5A">
            <w:pPr>
              <w:widowControl w:val="0"/>
              <w:pBdr>
                <w:top w:val="nil"/>
                <w:left w:val="nil"/>
                <w:bottom w:val="nil"/>
                <w:right w:val="nil"/>
                <w:between w:val="nil"/>
              </w:pBdr>
              <w:tabs>
                <w:tab w:val="left" w:pos="864"/>
              </w:tabs>
              <w:spacing w:before="120" w:after="120"/>
              <w:jc w:val="left"/>
              <w:rPr>
                <w:rFonts w:eastAsiaTheme="minorEastAsia"/>
                <w:szCs w:val="24"/>
              </w:rPr>
            </w:pPr>
            <w:r w:rsidRPr="003D2303">
              <w:rPr>
                <w:color w:val="000000" w:themeColor="text1"/>
                <w:szCs w:val="24"/>
              </w:rPr>
              <w:t>The Commission shall establish a regional observer and/or electronic monitoring program no later than its 9</w:t>
            </w:r>
            <w:r w:rsidRPr="003D2303">
              <w:rPr>
                <w:color w:val="000000" w:themeColor="text1"/>
                <w:szCs w:val="24"/>
                <w:vertAlign w:val="superscript"/>
              </w:rPr>
              <w:t>th</w:t>
            </w:r>
            <w:r w:rsidRPr="003D2303">
              <w:rPr>
                <w:color w:val="000000" w:themeColor="text1"/>
                <w:szCs w:val="24"/>
              </w:rPr>
              <w:t xml:space="preserve"> Commission meeting.</w:t>
            </w:r>
            <w:r w:rsidRPr="00331241">
              <w:rPr>
                <w:color w:val="000000" w:themeColor="text1"/>
                <w:szCs w:val="24"/>
              </w:rPr>
              <w:t xml:space="preserve"> </w:t>
            </w:r>
            <w:r w:rsidRPr="003D2303">
              <w:rPr>
                <w:color w:val="000000" w:themeColor="text1"/>
                <w:szCs w:val="24"/>
              </w:rPr>
              <w:t xml:space="preserve">Until the Transshipment Observer Program enters into force, a Commission Member, or Cooperating non-Contracting Party, is responsible for the deployment of independent, impartial, and qualified observers to fulfill the requirements of this measure. </w:t>
            </w:r>
            <w:r w:rsidRPr="00331241">
              <w:rPr>
                <w:szCs w:val="24"/>
              </w:rPr>
              <w:t>Once this program enters into force, paragraphs 27, 28, 32-34 of this measure shall be superseded by the provisions of the new program.</w:t>
            </w:r>
          </w:p>
        </w:tc>
      </w:tr>
      <w:tr w:rsidR="00F11C5A" w:rsidRPr="003B2F2B" w14:paraId="5352F3D8"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D46B4" w14:textId="77777777" w:rsidR="00F11C5A" w:rsidRPr="003B2F2B" w:rsidRDefault="00F11C5A">
            <w:pPr>
              <w:widowControl w:val="0"/>
              <w:spacing w:before="120" w:after="120"/>
              <w:jc w:val="left"/>
              <w:rPr>
                <w:rFonts w:eastAsiaTheme="minorEastAsia"/>
                <w:bCs/>
                <w:szCs w:val="24"/>
              </w:rPr>
            </w:pPr>
            <w:r w:rsidRPr="003B2F2B">
              <w:rPr>
                <w:rFonts w:eastAsiaTheme="minorEastAsia" w:hint="eastAsia"/>
                <w:bCs/>
                <w:szCs w:val="24"/>
              </w:rPr>
              <w:t>6</w:t>
            </w:r>
            <w:r>
              <w:rPr>
                <w:rFonts w:eastAsiaTheme="minor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BE2D9A" w14:textId="77777777" w:rsidR="00F11C5A" w:rsidRPr="003B2F2B" w:rsidRDefault="00F11C5A">
            <w:pPr>
              <w:widowControl w:val="0"/>
              <w:spacing w:before="120" w:after="120"/>
              <w:jc w:val="left"/>
              <w:rPr>
                <w:rFonts w:eastAsiaTheme="minorEastAsia"/>
                <w:szCs w:val="24"/>
              </w:rPr>
            </w:pPr>
            <w:r w:rsidRPr="003B2F2B">
              <w:rPr>
                <w:szCs w:val="24"/>
              </w:rPr>
              <w:t>2</w:t>
            </w:r>
            <w:r w:rsidRPr="003B2F2B">
              <w:rPr>
                <w:rFonts w:eastAsiaTheme="minorEastAsia" w:hint="eastAsia"/>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827FD" w14:textId="77777777" w:rsidR="00F11C5A" w:rsidRPr="003B2F2B" w:rsidRDefault="00F11C5A">
            <w:pPr>
              <w:widowControl w:val="0"/>
              <w:pBdr>
                <w:top w:val="nil"/>
                <w:left w:val="nil"/>
                <w:bottom w:val="nil"/>
                <w:right w:val="nil"/>
                <w:between w:val="nil"/>
              </w:pBdr>
              <w:tabs>
                <w:tab w:val="left" w:pos="864"/>
              </w:tabs>
              <w:spacing w:before="120" w:after="120"/>
              <w:jc w:val="left"/>
              <w:rPr>
                <w:szCs w:val="24"/>
              </w:rPr>
            </w:pPr>
            <w:r w:rsidRPr="003B2F2B">
              <w:rPr>
                <w:szCs w:val="24"/>
              </w:rPr>
              <w:t>An observer shall be provisioned, accommodated, including access to independent communications, and provided safe working conditions by the receiving vessel in accordance with the Commission Member’s, or Cooperating non-Contracting Party’s, domestic laws and regulations.</w:t>
            </w:r>
          </w:p>
        </w:tc>
      </w:tr>
      <w:tr w:rsidR="00F11C5A" w:rsidRPr="002B5460" w14:paraId="7FD1AE8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184A1" w14:textId="77777777" w:rsidR="00F11C5A" w:rsidRPr="000C74A3" w:rsidRDefault="00F11C5A">
            <w:pPr>
              <w:widowControl w:val="0"/>
              <w:spacing w:before="120" w:after="120"/>
              <w:jc w:val="left"/>
              <w:rPr>
                <w:rFonts w:eastAsiaTheme="minorEastAsia"/>
                <w:bCs/>
                <w:szCs w:val="24"/>
              </w:rPr>
            </w:pPr>
            <w:bookmarkStart w:id="11" w:name="_Hlk162532484"/>
            <w:r>
              <w:rPr>
                <w:rFonts w:eastAsiaTheme="minorEastAsia" w:hint="eastAsia"/>
                <w:bCs/>
                <w:szCs w:val="24"/>
              </w:rPr>
              <w:t>6</w:t>
            </w:r>
            <w:r>
              <w:rPr>
                <w:rFonts w:eastAsiaTheme="minorEastAsia"/>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9E231" w14:textId="77777777" w:rsidR="00F11C5A" w:rsidRPr="005564D2" w:rsidRDefault="00F11C5A">
            <w:pPr>
              <w:widowControl w:val="0"/>
              <w:spacing w:before="120" w:after="120"/>
              <w:jc w:val="left"/>
              <w:rPr>
                <w:rFonts w:eastAsiaTheme="minorEastAsia"/>
                <w:szCs w:val="24"/>
              </w:rPr>
            </w:pPr>
            <w:r>
              <w:rPr>
                <w:rFonts w:eastAsiaTheme="minorEastAsia" w:hint="eastAsia"/>
                <w:szCs w:val="24"/>
              </w:rPr>
              <w:t>29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73323" w14:textId="77777777" w:rsidR="00F11C5A" w:rsidRPr="002D2302" w:rsidRDefault="00F11C5A">
            <w:pPr>
              <w:widowControl w:val="0"/>
              <w:pBdr>
                <w:top w:val="nil"/>
                <w:left w:val="nil"/>
                <w:bottom w:val="nil"/>
                <w:right w:val="nil"/>
                <w:between w:val="nil"/>
              </w:pBdr>
              <w:tabs>
                <w:tab w:val="left" w:pos="864"/>
              </w:tabs>
              <w:spacing w:before="120" w:after="120"/>
              <w:jc w:val="left"/>
              <w:rPr>
                <w:szCs w:val="24"/>
              </w:rPr>
            </w:pPr>
            <w:r w:rsidRPr="00B45ECB">
              <w:rPr>
                <w:szCs w:val="24"/>
              </w:rPr>
              <w:t xml:space="preserve">A Commission Member, or Cooperating non-Contracting Party, shall </w:t>
            </w:r>
            <w:r>
              <w:rPr>
                <w:color w:val="000000" w:themeColor="text1"/>
                <w:szCs w:val="24"/>
              </w:rPr>
              <w:t>take necessary measures to</w:t>
            </w:r>
            <w:r w:rsidRPr="00B45ECB">
              <w:rPr>
                <w:szCs w:val="24"/>
              </w:rPr>
              <w:t xml:space="preserve"> ensure that its receiving vessels engaging in a transshipment have an observer on board.  </w:t>
            </w:r>
          </w:p>
        </w:tc>
      </w:tr>
      <w:bookmarkEnd w:id="11"/>
      <w:tr w:rsidR="00F11C5A" w:rsidRPr="002B5460" w14:paraId="649EC95B"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1C265" w14:textId="77777777" w:rsidR="00F11C5A" w:rsidRPr="000C74A3" w:rsidRDefault="00F11C5A">
            <w:pPr>
              <w:widowControl w:val="0"/>
              <w:spacing w:before="120" w:after="120"/>
              <w:jc w:val="left"/>
              <w:rPr>
                <w:rFonts w:eastAsiaTheme="minorEastAsia"/>
                <w:bCs/>
                <w:szCs w:val="24"/>
              </w:rPr>
            </w:pPr>
            <w:r>
              <w:rPr>
                <w:rFonts w:eastAsiaTheme="minorEastAsia" w:hint="eastAsia"/>
                <w:bCs/>
                <w:szCs w:val="24"/>
              </w:rPr>
              <w:t>6</w:t>
            </w:r>
            <w:r>
              <w:rPr>
                <w:rFonts w:eastAsiaTheme="minor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B63A5" w14:textId="77777777" w:rsidR="00F11C5A" w:rsidRPr="002D2302" w:rsidRDefault="00F11C5A">
            <w:pPr>
              <w:widowControl w:val="0"/>
              <w:spacing w:before="120" w:after="120"/>
              <w:jc w:val="left"/>
              <w:rPr>
                <w:szCs w:val="24"/>
              </w:rPr>
            </w:pPr>
            <w:r>
              <w:rPr>
                <w:szCs w:val="24"/>
              </w:rPr>
              <w:t>31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AB1AB" w14:textId="77777777" w:rsidR="00F11C5A" w:rsidRPr="009D16D1" w:rsidRDefault="00F11C5A">
            <w:pPr>
              <w:tabs>
                <w:tab w:val="left" w:pos="630"/>
              </w:tabs>
              <w:spacing w:after="0"/>
              <w:ind w:right="0"/>
              <w:rPr>
                <w:rFonts w:eastAsia="Yu Gothic"/>
                <w:szCs w:val="24"/>
              </w:rPr>
            </w:pPr>
            <w:r w:rsidRPr="00155F38">
              <w:rPr>
                <w:color w:val="000000" w:themeColor="text1"/>
                <w:szCs w:val="24"/>
              </w:rPr>
              <w:t xml:space="preserve">A Commission Member or CNCP shall take necessary measures to ensure that a fishing vessel may only engage in one transshipment at a time for each observer that is available to monitor and report on the transshipment. </w:t>
            </w:r>
            <w:r w:rsidRPr="00A13084">
              <w:rPr>
                <w:szCs w:val="24"/>
              </w:rPr>
              <w:t>If there are two vessels seeking to transship concurrently, but only one observer is present, one vessel must stand off and wait until the first vessel has finished. Only one offloading vessel may be secured to the receiving vessel unless a second observer is performing observer duties for a second transshipment.</w:t>
            </w:r>
          </w:p>
        </w:tc>
      </w:tr>
      <w:tr w:rsidR="00F11C5A" w:rsidRPr="003B2F2B" w14:paraId="49625B36"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F98E7" w14:textId="77777777" w:rsidR="00F11C5A" w:rsidRPr="003B2F2B" w:rsidRDefault="00F11C5A">
            <w:pPr>
              <w:widowControl w:val="0"/>
              <w:spacing w:before="120" w:after="120"/>
              <w:jc w:val="left"/>
              <w:rPr>
                <w:rFonts w:eastAsiaTheme="minorEastAsia"/>
                <w:bCs/>
                <w:szCs w:val="24"/>
              </w:rPr>
            </w:pPr>
            <w:r w:rsidRPr="003B2F2B">
              <w:rPr>
                <w:rFonts w:eastAsiaTheme="minorEastAsia" w:hint="eastAsia"/>
                <w:bCs/>
                <w:szCs w:val="24"/>
              </w:rPr>
              <w:t>6</w:t>
            </w:r>
            <w:r>
              <w:rPr>
                <w:rFonts w:eastAsiaTheme="minor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99E87" w14:textId="77777777" w:rsidR="00F11C5A" w:rsidRPr="003B2F2B" w:rsidRDefault="00F11C5A">
            <w:pPr>
              <w:widowControl w:val="0"/>
              <w:spacing w:before="120" w:after="120"/>
              <w:jc w:val="left"/>
              <w:rPr>
                <w:szCs w:val="24"/>
              </w:rPr>
            </w:pPr>
            <w:r w:rsidRPr="003B2F2B">
              <w:rPr>
                <w:szCs w:val="24"/>
              </w:rPr>
              <w:t>32</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354E5" w14:textId="77777777" w:rsidR="00F11C5A" w:rsidRPr="003B2F2B" w:rsidRDefault="00F11C5A">
            <w:pPr>
              <w:widowControl w:val="0"/>
              <w:tabs>
                <w:tab w:val="left" w:pos="864"/>
              </w:tabs>
              <w:spacing w:before="120" w:after="120"/>
              <w:jc w:val="left"/>
              <w:rPr>
                <w:szCs w:val="24"/>
              </w:rPr>
            </w:pPr>
            <w:r w:rsidRPr="003B2F2B">
              <w:t xml:space="preserve">An </w:t>
            </w:r>
            <w:r w:rsidRPr="003B2F2B">
              <w:rPr>
                <w:szCs w:val="24"/>
              </w:rPr>
              <w:t xml:space="preserve">observer shall have: </w:t>
            </w:r>
          </w:p>
          <w:p w14:paraId="65DCA357" w14:textId="77777777" w:rsidR="00F11C5A" w:rsidRPr="003B2F2B" w:rsidRDefault="00F11C5A" w:rsidP="00F11C5A">
            <w:pPr>
              <w:pStyle w:val="ListParagraph"/>
              <w:widowControl w:val="0"/>
              <w:numPr>
                <w:ilvl w:val="0"/>
                <w:numId w:val="120"/>
              </w:numPr>
              <w:tabs>
                <w:tab w:val="left" w:pos="864"/>
              </w:tabs>
              <w:spacing w:before="120" w:after="120" w:line="240" w:lineRule="auto"/>
              <w:ind w:right="0"/>
              <w:contextualSpacing w:val="0"/>
              <w:jc w:val="left"/>
              <w:rPr>
                <w:szCs w:val="24"/>
              </w:rPr>
            </w:pPr>
            <w:r w:rsidRPr="003B2F2B">
              <w:rPr>
                <w:szCs w:val="24"/>
              </w:rPr>
              <w:t>full, unobstructed, and safe access to each fishing vessel involved in the transshipment, including, inter alia, access to crew, gear, equipment, records, electronic means of communication, and fish holds; and</w:t>
            </w:r>
          </w:p>
          <w:p w14:paraId="5C732BC0" w14:textId="77777777" w:rsidR="00F11C5A" w:rsidRPr="003B2F2B" w:rsidRDefault="00F11C5A" w:rsidP="00F11C5A">
            <w:pPr>
              <w:pStyle w:val="ListParagraph"/>
              <w:widowControl w:val="0"/>
              <w:numPr>
                <w:ilvl w:val="0"/>
                <w:numId w:val="120"/>
              </w:numPr>
              <w:tabs>
                <w:tab w:val="left" w:pos="864"/>
              </w:tabs>
              <w:spacing w:before="120" w:after="120" w:line="240" w:lineRule="auto"/>
              <w:ind w:right="0"/>
              <w:contextualSpacing w:val="0"/>
              <w:jc w:val="left"/>
              <w:rPr>
                <w:szCs w:val="24"/>
              </w:rPr>
            </w:pPr>
            <w:r w:rsidRPr="003B2F2B">
              <w:rPr>
                <w:szCs w:val="24"/>
              </w:rPr>
              <w:t>adequate and appropriate space to undertake their responsibilities pursuant to this measure.</w:t>
            </w:r>
          </w:p>
        </w:tc>
      </w:tr>
      <w:tr w:rsidR="00F11C5A" w:rsidRPr="003B2F2B" w14:paraId="2AAF8FFF"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20720" w14:textId="77777777" w:rsidR="00F11C5A" w:rsidRPr="003B2F2B" w:rsidRDefault="00F11C5A">
            <w:pPr>
              <w:widowControl w:val="0"/>
              <w:spacing w:before="120" w:after="120"/>
              <w:jc w:val="left"/>
              <w:rPr>
                <w:rFonts w:eastAsiaTheme="minorEastAsia"/>
                <w:bCs/>
                <w:szCs w:val="24"/>
              </w:rPr>
            </w:pPr>
            <w:r w:rsidRPr="003B2F2B">
              <w:rPr>
                <w:rFonts w:eastAsiaTheme="minorEastAsia" w:hint="eastAsia"/>
                <w:bCs/>
                <w:szCs w:val="24"/>
              </w:rPr>
              <w:t>6</w:t>
            </w:r>
            <w:r>
              <w:rPr>
                <w:rFonts w:eastAsiaTheme="minor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82EAB" w14:textId="77777777" w:rsidR="00F11C5A" w:rsidRPr="003B2F2B" w:rsidRDefault="00F11C5A">
            <w:pPr>
              <w:widowControl w:val="0"/>
              <w:spacing w:before="120" w:after="120"/>
              <w:jc w:val="left"/>
              <w:rPr>
                <w:szCs w:val="24"/>
              </w:rPr>
            </w:pPr>
            <w:r w:rsidRPr="003B2F2B">
              <w:rPr>
                <w:szCs w:val="24"/>
              </w:rPr>
              <w:t>34</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31A02" w14:textId="77777777" w:rsidR="00F11C5A" w:rsidRPr="003B2F2B" w:rsidRDefault="00F11C5A">
            <w:pPr>
              <w:widowControl w:val="0"/>
              <w:pBdr>
                <w:top w:val="nil"/>
                <w:left w:val="nil"/>
                <w:bottom w:val="nil"/>
                <w:right w:val="nil"/>
                <w:between w:val="nil"/>
              </w:pBdr>
              <w:tabs>
                <w:tab w:val="left" w:pos="864"/>
              </w:tabs>
              <w:spacing w:before="120" w:after="120"/>
              <w:jc w:val="left"/>
              <w:rPr>
                <w:szCs w:val="24"/>
              </w:rPr>
            </w:pPr>
            <w:r w:rsidRPr="003B2F2B">
              <w:rPr>
                <w:szCs w:val="24"/>
              </w:rPr>
              <w:t>An observer shall record an observer report immediately after each transshipment and keep the report onboard, and provide an observer transshipment report, as specified in Annex III, as soon as possible, but no later than 10 days from the disembarkation of the observer, to:</w:t>
            </w:r>
          </w:p>
          <w:p w14:paraId="3B1987EF" w14:textId="77777777" w:rsidR="00F11C5A" w:rsidRPr="003B2F2B" w:rsidRDefault="00F11C5A" w:rsidP="00F11C5A">
            <w:pPr>
              <w:pStyle w:val="ListParagraph"/>
              <w:widowControl w:val="0"/>
              <w:numPr>
                <w:ilvl w:val="0"/>
                <w:numId w:val="116"/>
              </w:numPr>
              <w:pBdr>
                <w:top w:val="nil"/>
                <w:left w:val="nil"/>
                <w:bottom w:val="nil"/>
                <w:right w:val="nil"/>
                <w:between w:val="nil"/>
              </w:pBdr>
              <w:tabs>
                <w:tab w:val="left" w:pos="864"/>
              </w:tabs>
              <w:spacing w:before="120" w:after="120" w:line="240" w:lineRule="auto"/>
              <w:ind w:right="0"/>
              <w:contextualSpacing w:val="0"/>
              <w:jc w:val="left"/>
              <w:rPr>
                <w:szCs w:val="24"/>
              </w:rPr>
            </w:pPr>
            <w:r w:rsidRPr="003B2F2B">
              <w:rPr>
                <w:szCs w:val="24"/>
              </w:rPr>
              <w:lastRenderedPageBreak/>
              <w:t>the Commission Member, or Cooperating non-Contracting Party, of the flags of the receiving vessel and the offloading vessel; and</w:t>
            </w:r>
          </w:p>
          <w:p w14:paraId="5D80A10E" w14:textId="77777777" w:rsidR="00F11C5A" w:rsidRPr="003B2F2B" w:rsidRDefault="00F11C5A" w:rsidP="00F11C5A">
            <w:pPr>
              <w:pStyle w:val="ListParagraph"/>
              <w:widowControl w:val="0"/>
              <w:numPr>
                <w:ilvl w:val="0"/>
                <w:numId w:val="116"/>
              </w:numPr>
              <w:pBdr>
                <w:top w:val="nil"/>
                <w:left w:val="nil"/>
                <w:bottom w:val="nil"/>
                <w:right w:val="nil"/>
                <w:between w:val="nil"/>
              </w:pBdr>
              <w:tabs>
                <w:tab w:val="left" w:pos="864"/>
              </w:tabs>
              <w:spacing w:before="120" w:after="120" w:line="240" w:lineRule="auto"/>
              <w:ind w:right="0"/>
              <w:contextualSpacing w:val="0"/>
              <w:jc w:val="left"/>
              <w:rPr>
                <w:szCs w:val="24"/>
              </w:rPr>
            </w:pPr>
            <w:r w:rsidRPr="003B2F2B">
              <w:rPr>
                <w:szCs w:val="24"/>
              </w:rPr>
              <w:t>the Secretariat</w:t>
            </w:r>
          </w:p>
        </w:tc>
      </w:tr>
      <w:tr w:rsidR="00F11C5A" w:rsidRPr="002B5460" w14:paraId="509F1C1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3F16B" w14:textId="77777777" w:rsidR="00F11C5A" w:rsidRPr="000C74A3" w:rsidRDefault="00F11C5A">
            <w:pPr>
              <w:widowControl w:val="0"/>
              <w:spacing w:before="120" w:after="120"/>
              <w:jc w:val="left"/>
              <w:rPr>
                <w:rFonts w:eastAsiaTheme="minorEastAsia"/>
                <w:bCs/>
                <w:szCs w:val="24"/>
              </w:rPr>
            </w:pPr>
            <w:r>
              <w:rPr>
                <w:bCs/>
                <w:szCs w:val="24"/>
              </w:rPr>
              <w:lastRenderedPageBreak/>
              <w:t>68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17028" w14:textId="77777777" w:rsidR="00F11C5A" w:rsidRPr="002D2302" w:rsidRDefault="00F11C5A">
            <w:pPr>
              <w:widowControl w:val="0"/>
              <w:spacing w:before="120" w:after="120"/>
              <w:jc w:val="left"/>
              <w:rPr>
                <w:szCs w:val="24"/>
              </w:rPr>
            </w:pPr>
            <w:r w:rsidRPr="00162714">
              <w:rPr>
                <w:szCs w:val="24"/>
              </w:rPr>
              <w:t>3</w:t>
            </w:r>
            <w:r>
              <w:rPr>
                <w:szCs w:val="24"/>
              </w:rPr>
              <w:t>5</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8AA04" w14:textId="77777777" w:rsidR="00F11C5A" w:rsidRPr="00EA4241" w:rsidRDefault="00F11C5A">
            <w:pPr>
              <w:spacing w:after="0"/>
              <w:ind w:right="0"/>
              <w:rPr>
                <w:rFonts w:eastAsia="Yu Gothic"/>
                <w:szCs w:val="24"/>
              </w:rPr>
            </w:pPr>
            <w:r w:rsidRPr="00957B7D">
              <w:rPr>
                <w:color w:val="000000" w:themeColor="text1"/>
                <w:szCs w:val="24"/>
              </w:rPr>
              <w:t>If an observer observes an activity or condition that is not consistent with conservation and management measures, the observer shall report the finding, and provide documented evidence, to the extent possible, without delay or upon disembarkation to the Secretariat. Once the Transshipment Observer Program enters into force, the observer will notify and transmit the report to the Observer service provider as well as the Secretariat. The Secretariat will then transmit the report to the authorities of the Commission Member or Cooperating non-Contracting Party of the flags of the receiving and offloading vessels.</w:t>
            </w:r>
          </w:p>
        </w:tc>
      </w:tr>
      <w:tr w:rsidR="00F11C5A" w:rsidRPr="002B5460" w14:paraId="758BF4F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67B60" w14:textId="737DDC98" w:rsidR="00F11C5A" w:rsidRPr="000C74A3" w:rsidRDefault="00F11C5A">
            <w:pPr>
              <w:widowControl w:val="0"/>
              <w:spacing w:before="120" w:after="120"/>
              <w:jc w:val="left"/>
              <w:rPr>
                <w:rFonts w:eastAsiaTheme="minorEastAsia"/>
                <w:bCs/>
                <w:szCs w:val="24"/>
              </w:rPr>
            </w:pPr>
            <w:r>
              <w:rPr>
                <w:bCs/>
                <w:szCs w:val="24"/>
              </w:rPr>
              <w:t>69</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7C880" w14:textId="77777777" w:rsidR="00F11C5A" w:rsidRPr="00162714" w:rsidRDefault="00F11C5A">
            <w:pPr>
              <w:widowControl w:val="0"/>
              <w:spacing w:before="120" w:after="120"/>
              <w:jc w:val="left"/>
              <w:rPr>
                <w:szCs w:val="24"/>
              </w:rPr>
            </w:pPr>
            <w:r>
              <w:rPr>
                <w:szCs w:val="24"/>
              </w:rPr>
              <w:t>36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399F0" w14:textId="77777777" w:rsidR="00F11C5A" w:rsidRDefault="00F11C5A">
            <w:pPr>
              <w:spacing w:after="0"/>
              <w:ind w:right="0"/>
              <w:rPr>
                <w:rFonts w:eastAsiaTheme="minorEastAsia"/>
                <w:szCs w:val="24"/>
              </w:rPr>
            </w:pPr>
            <w:r w:rsidRPr="00933DF1">
              <w:rPr>
                <w:szCs w:val="24"/>
              </w:rPr>
              <w:t>Upon receipt of an observer report with documented evidence in particular Annex III indicating potential</w:t>
            </w:r>
            <w:r w:rsidRPr="001866CF">
              <w:t xml:space="preserve"> non-</w:t>
            </w:r>
            <w:r w:rsidRPr="00933DF1">
              <w:rPr>
                <w:szCs w:val="24"/>
              </w:rPr>
              <w:t>compliance, or instances of obstruction, intimidation, interference with, or otherwise prevention</w:t>
            </w:r>
            <w:r w:rsidRPr="001866CF">
              <w:t xml:space="preserve"> of the </w:t>
            </w:r>
            <w:r w:rsidRPr="00933DF1">
              <w:rPr>
                <w:szCs w:val="24"/>
              </w:rPr>
              <w:t>observer from performing their duties, concerning a</w:t>
            </w:r>
            <w:r w:rsidRPr="001866CF">
              <w:t xml:space="preserve"> vessel </w:t>
            </w:r>
            <w:r w:rsidRPr="00933DF1">
              <w:rPr>
                <w:szCs w:val="24"/>
              </w:rPr>
              <w:t xml:space="preserve">entitled to fly its flag, the Commission Member or Cooperating non-Contracting Party shall: </w:t>
            </w:r>
          </w:p>
          <w:p w14:paraId="248568F3" w14:textId="77777777" w:rsidR="00F11C5A" w:rsidRPr="00A55EBB" w:rsidRDefault="00F11C5A">
            <w:pPr>
              <w:spacing w:after="0"/>
              <w:ind w:right="0"/>
              <w:rPr>
                <w:rFonts w:eastAsiaTheme="minorEastAsia"/>
                <w:szCs w:val="24"/>
              </w:rPr>
            </w:pPr>
          </w:p>
          <w:p w14:paraId="2D18072C" w14:textId="77777777" w:rsidR="00F11C5A" w:rsidRPr="00C77116" w:rsidRDefault="00F11C5A" w:rsidP="00F11C5A">
            <w:pPr>
              <w:pStyle w:val="ListParagraph"/>
              <w:numPr>
                <w:ilvl w:val="0"/>
                <w:numId w:val="175"/>
              </w:numPr>
              <w:spacing w:after="0" w:line="240" w:lineRule="auto"/>
              <w:ind w:right="0"/>
              <w:rPr>
                <w:szCs w:val="24"/>
              </w:rPr>
            </w:pPr>
            <w:r w:rsidRPr="00931A6F">
              <w:rPr>
                <w:szCs w:val="24"/>
              </w:rPr>
              <w:t>treat the report with utmost sensitivity</w:t>
            </w:r>
            <w:r w:rsidRPr="001866CF">
              <w:t xml:space="preserve"> and </w:t>
            </w:r>
            <w:r w:rsidRPr="00931A6F">
              <w:rPr>
                <w:szCs w:val="24"/>
              </w:rPr>
              <w:t>discretion, in accordance with NPFC Data Sharing and Data Security Protocol</w:t>
            </w:r>
          </w:p>
          <w:p w14:paraId="0DD7F51C" w14:textId="77777777" w:rsidR="00F11C5A" w:rsidRPr="00933DF1" w:rsidRDefault="00F11C5A">
            <w:pPr>
              <w:pStyle w:val="ListParagraph"/>
              <w:spacing w:after="0"/>
              <w:ind w:right="0" w:firstLine="0"/>
              <w:rPr>
                <w:szCs w:val="24"/>
              </w:rPr>
            </w:pPr>
            <w:r w:rsidRPr="00931A6F">
              <w:rPr>
                <w:szCs w:val="24"/>
              </w:rPr>
              <w:t xml:space="preserve"> </w:t>
            </w:r>
          </w:p>
          <w:p w14:paraId="30E2E9A5" w14:textId="77777777" w:rsidR="00F11C5A" w:rsidRPr="00C77116" w:rsidRDefault="00F11C5A" w:rsidP="00F11C5A">
            <w:pPr>
              <w:pStyle w:val="ListParagraph"/>
              <w:numPr>
                <w:ilvl w:val="0"/>
                <w:numId w:val="175"/>
              </w:numPr>
              <w:spacing w:after="0" w:line="240" w:lineRule="auto"/>
              <w:ind w:right="0"/>
              <w:rPr>
                <w:szCs w:val="24"/>
              </w:rPr>
            </w:pPr>
            <w:r w:rsidRPr="001866CF">
              <w:t xml:space="preserve">make best </w:t>
            </w:r>
            <w:r w:rsidRPr="00931A6F">
              <w:rPr>
                <w:szCs w:val="24"/>
              </w:rPr>
              <w:t>efforts</w:t>
            </w:r>
            <w:r w:rsidRPr="001866CF">
              <w:t xml:space="preserve"> to respond to this notification through the Secretariat without delay and</w:t>
            </w:r>
            <w:r w:rsidRPr="00931A6F">
              <w:rPr>
                <w:szCs w:val="24"/>
              </w:rPr>
              <w:t xml:space="preserve">; </w:t>
            </w:r>
          </w:p>
          <w:p w14:paraId="0C2A3ACF" w14:textId="77777777" w:rsidR="00F11C5A" w:rsidRPr="00C77116" w:rsidRDefault="00F11C5A">
            <w:pPr>
              <w:spacing w:after="0"/>
              <w:ind w:left="0" w:right="0" w:firstLine="0"/>
              <w:rPr>
                <w:rFonts w:eastAsiaTheme="minorEastAsia"/>
                <w:szCs w:val="24"/>
              </w:rPr>
            </w:pPr>
          </w:p>
          <w:p w14:paraId="4B1EBED6" w14:textId="77777777" w:rsidR="00F11C5A" w:rsidRPr="0099309A" w:rsidRDefault="00F11C5A" w:rsidP="00F11C5A">
            <w:pPr>
              <w:pStyle w:val="ListParagraph"/>
              <w:numPr>
                <w:ilvl w:val="0"/>
                <w:numId w:val="175"/>
              </w:numPr>
              <w:spacing w:after="0" w:line="240" w:lineRule="auto"/>
              <w:ind w:right="0"/>
              <w:rPr>
                <w:szCs w:val="24"/>
              </w:rPr>
            </w:pPr>
            <w:r w:rsidRPr="001866CF">
              <w:t xml:space="preserve">undertake investigation on </w:t>
            </w:r>
            <w:r w:rsidRPr="00233A74">
              <w:rPr>
                <w:szCs w:val="24"/>
              </w:rPr>
              <w:t xml:space="preserve">any condition or activity that is not consistent with conservation and management measures as per Article 17 of </w:t>
            </w:r>
            <w:r w:rsidRPr="001866CF">
              <w:t xml:space="preserve">the </w:t>
            </w:r>
            <w:r w:rsidRPr="00233A74">
              <w:rPr>
                <w:szCs w:val="24"/>
              </w:rPr>
              <w:t>Convention.</w:t>
            </w:r>
            <w:r w:rsidRPr="001866CF">
              <w:t xml:space="preserve"> The Commission Member or </w:t>
            </w:r>
            <w:r w:rsidRPr="00233A74">
              <w:rPr>
                <w:szCs w:val="24"/>
              </w:rPr>
              <w:t>CNCP</w:t>
            </w:r>
            <w:r w:rsidRPr="001866CF">
              <w:t xml:space="preserve"> shall report any </w:t>
            </w:r>
            <w:r w:rsidRPr="00233A74">
              <w:rPr>
                <w:szCs w:val="24"/>
              </w:rPr>
              <w:t>findings</w:t>
            </w:r>
            <w:r w:rsidRPr="001866CF">
              <w:t xml:space="preserve"> and/or relevant actions taken</w:t>
            </w:r>
            <w:r w:rsidRPr="00233A74">
              <w:rPr>
                <w:szCs w:val="24"/>
              </w:rPr>
              <w:t>,</w:t>
            </w:r>
            <w:r w:rsidRPr="001866CF">
              <w:t xml:space="preserve"> in their Annual Report</w:t>
            </w:r>
            <w:r w:rsidRPr="00233A74">
              <w:rPr>
                <w:szCs w:val="24"/>
              </w:rPr>
              <w:t>, and in the CMS Implementation Questionnaire (if applicable).</w:t>
            </w:r>
          </w:p>
        </w:tc>
      </w:tr>
      <w:tr w:rsidR="00F11C5A" w:rsidRPr="002B5460" w14:paraId="1F03220D"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10CFC" w14:textId="77777777" w:rsidR="00F11C5A" w:rsidRPr="000C74A3" w:rsidRDefault="00F11C5A">
            <w:pPr>
              <w:widowControl w:val="0"/>
              <w:spacing w:before="120" w:after="120"/>
              <w:jc w:val="left"/>
              <w:rPr>
                <w:rFonts w:eastAsiaTheme="minorEastAsia"/>
                <w:bCs/>
                <w:szCs w:val="24"/>
              </w:rPr>
            </w:pPr>
            <w:r>
              <w:rPr>
                <w:bCs/>
                <w:szCs w:val="24"/>
              </w:rPr>
              <w:t>70</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BD903" w14:textId="77777777" w:rsidR="00F11C5A" w:rsidRPr="008F7FF5" w:rsidRDefault="00F11C5A">
            <w:pPr>
              <w:widowControl w:val="0"/>
              <w:spacing w:before="120" w:after="120"/>
              <w:jc w:val="left"/>
              <w:rPr>
                <w:rFonts w:eastAsiaTheme="minorEastAsia"/>
                <w:szCs w:val="24"/>
              </w:rPr>
            </w:pPr>
            <w:r>
              <w:rPr>
                <w:szCs w:val="24"/>
              </w:rPr>
              <w:t>4</w:t>
            </w:r>
            <w:r>
              <w:rPr>
                <w:rFonts w:eastAsiaTheme="minorEastAsia" w:hint="eastAsia"/>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E15482" w14:textId="77777777" w:rsidR="00F11C5A" w:rsidRDefault="00F11C5A">
            <w:pPr>
              <w:widowControl w:val="0"/>
              <w:pBdr>
                <w:top w:val="nil"/>
                <w:left w:val="nil"/>
                <w:bottom w:val="nil"/>
                <w:right w:val="nil"/>
                <w:between w:val="nil"/>
              </w:pBdr>
              <w:tabs>
                <w:tab w:val="left" w:pos="864"/>
              </w:tabs>
              <w:spacing w:before="120" w:after="120"/>
              <w:jc w:val="left"/>
              <w:rPr>
                <w:szCs w:val="24"/>
              </w:rPr>
            </w:pPr>
            <w:r w:rsidRPr="003F2081">
              <w:rPr>
                <w:szCs w:val="24"/>
              </w:rPr>
              <w:t>In the case of force majeure, the fishing vessel, or Commission Member or Cooperating non</w:t>
            </w:r>
            <w:r>
              <w:rPr>
                <w:szCs w:val="24"/>
              </w:rPr>
              <w:t>-</w:t>
            </w:r>
            <w:r w:rsidRPr="003F2081">
              <w:rPr>
                <w:szCs w:val="24"/>
              </w:rPr>
              <w:t>Contracting Party, shall:</w:t>
            </w:r>
          </w:p>
          <w:p w14:paraId="7373C1FC" w14:textId="77777777" w:rsidR="00F11C5A" w:rsidRDefault="00F11C5A" w:rsidP="00F11C5A">
            <w:pPr>
              <w:pStyle w:val="ListParagraph"/>
              <w:widowControl w:val="0"/>
              <w:numPr>
                <w:ilvl w:val="0"/>
                <w:numId w:val="117"/>
              </w:numPr>
              <w:pBdr>
                <w:top w:val="nil"/>
                <w:left w:val="nil"/>
                <w:bottom w:val="nil"/>
                <w:right w:val="nil"/>
                <w:between w:val="nil"/>
              </w:pBdr>
              <w:tabs>
                <w:tab w:val="left" w:pos="864"/>
              </w:tabs>
              <w:spacing w:before="120" w:after="120" w:line="240" w:lineRule="auto"/>
              <w:ind w:right="0"/>
              <w:contextualSpacing w:val="0"/>
              <w:jc w:val="left"/>
              <w:rPr>
                <w:szCs w:val="24"/>
              </w:rPr>
            </w:pPr>
            <w:r w:rsidRPr="003F2081">
              <w:rPr>
                <w:szCs w:val="24"/>
              </w:rPr>
              <w:t xml:space="preserve">notify the Secretariat prior to the completion of the transshipment, or other transfer activity, as well as the circumstances giving rise to the force majeure; and  </w:t>
            </w:r>
          </w:p>
          <w:p w14:paraId="3AE5DAAE" w14:textId="77777777" w:rsidR="00F11C5A" w:rsidRPr="003F2081" w:rsidRDefault="00F11C5A" w:rsidP="00F11C5A">
            <w:pPr>
              <w:pStyle w:val="ListParagraph"/>
              <w:widowControl w:val="0"/>
              <w:numPr>
                <w:ilvl w:val="0"/>
                <w:numId w:val="117"/>
              </w:numPr>
              <w:pBdr>
                <w:top w:val="nil"/>
                <w:left w:val="nil"/>
                <w:bottom w:val="nil"/>
                <w:right w:val="nil"/>
                <w:between w:val="nil"/>
              </w:pBdr>
              <w:tabs>
                <w:tab w:val="left" w:pos="864"/>
              </w:tabs>
              <w:spacing w:before="120" w:after="120" w:line="240" w:lineRule="auto"/>
              <w:ind w:right="0"/>
              <w:contextualSpacing w:val="0"/>
              <w:jc w:val="left"/>
              <w:rPr>
                <w:szCs w:val="24"/>
              </w:rPr>
            </w:pPr>
            <w:r w:rsidRPr="003F2081">
              <w:rPr>
                <w:szCs w:val="24"/>
              </w:rPr>
              <w:t>provide a transshipment declaration on the transshipment as soon as possible, but within 10 days of the transshipment.</w:t>
            </w:r>
          </w:p>
        </w:tc>
      </w:tr>
      <w:tr w:rsidR="00F11C5A" w:rsidRPr="002B5460" w14:paraId="5CA08A12" w14:textId="77777777">
        <w:trPr>
          <w:trHeight w:val="1799"/>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E0238" w14:textId="77777777" w:rsidR="00F11C5A" w:rsidRPr="000C74A3" w:rsidRDefault="00F11C5A">
            <w:pPr>
              <w:widowControl w:val="0"/>
              <w:spacing w:before="120" w:after="120"/>
              <w:jc w:val="left"/>
              <w:rPr>
                <w:rFonts w:eastAsiaTheme="minorEastAsia"/>
                <w:bCs/>
                <w:szCs w:val="24"/>
              </w:rPr>
            </w:pPr>
            <w:r>
              <w:rPr>
                <w:bCs/>
                <w:szCs w:val="24"/>
              </w:rPr>
              <w:t>71</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812B6" w14:textId="77777777" w:rsidR="00F11C5A" w:rsidRPr="008F7FF5" w:rsidRDefault="00F11C5A">
            <w:pPr>
              <w:widowControl w:val="0"/>
              <w:spacing w:before="120" w:after="120"/>
              <w:jc w:val="left"/>
              <w:rPr>
                <w:rFonts w:eastAsiaTheme="minorEastAsia"/>
                <w:szCs w:val="24"/>
              </w:rPr>
            </w:pPr>
            <w:r>
              <w:rPr>
                <w:szCs w:val="24"/>
              </w:rPr>
              <w:t>4</w:t>
            </w:r>
            <w:r>
              <w:rPr>
                <w:rFonts w:eastAsiaTheme="minorEastAsia" w:hint="eastAsia"/>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86F8" w14:textId="77777777" w:rsidR="00F11C5A" w:rsidRPr="00C23F83" w:rsidRDefault="00F11C5A">
            <w:pPr>
              <w:widowControl w:val="0"/>
              <w:pBdr>
                <w:top w:val="nil"/>
                <w:left w:val="nil"/>
                <w:bottom w:val="nil"/>
                <w:right w:val="nil"/>
                <w:between w:val="nil"/>
              </w:pBdr>
              <w:tabs>
                <w:tab w:val="left" w:pos="864"/>
              </w:tabs>
              <w:spacing w:before="120" w:after="120"/>
              <w:jc w:val="left"/>
              <w:rPr>
                <w:szCs w:val="24"/>
              </w:rPr>
            </w:pPr>
            <w:r w:rsidRPr="00544508">
              <w:rPr>
                <w:szCs w:val="24"/>
              </w:rPr>
              <w:t>Each Commission Member, and Cooperating non-Contracting Party, shall provide an annual summary of the data and information collected from all authorized fishing vessels having undertaken a transshipment, including each year’s transshipment declarations, to the Commission at the Technical and Compliance Committee meeting. The summary shall be included in the Annual Report, as per Article 16(3) of the Convention. The template for this summary is included in Annex V.</w:t>
            </w:r>
          </w:p>
        </w:tc>
      </w:tr>
      <w:tr w:rsidR="00F11C5A" w:rsidRPr="002B5460" w14:paraId="3E3D2B83"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DB44D" w14:textId="77777777" w:rsidR="00F11C5A" w:rsidRPr="000C74A3" w:rsidRDefault="00F11C5A">
            <w:pPr>
              <w:widowControl w:val="0"/>
              <w:spacing w:before="120" w:after="120"/>
              <w:jc w:val="left"/>
              <w:rPr>
                <w:rFonts w:eastAsiaTheme="minorEastAsia"/>
                <w:bCs/>
                <w:szCs w:val="24"/>
              </w:rPr>
            </w:pPr>
            <w:r>
              <w:rPr>
                <w:rFonts w:eastAsiaTheme="minorEastAsia" w:hint="eastAsia"/>
                <w:bCs/>
                <w:szCs w:val="24"/>
              </w:rPr>
              <w:t>7</w:t>
            </w:r>
            <w:r>
              <w:rPr>
                <w:rFonts w:eastAsiaTheme="minorEastAsia"/>
                <w:bCs/>
                <w:szCs w:val="24"/>
              </w:rPr>
              <w:t>2</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AA6B1" w14:textId="77777777" w:rsidR="00F11C5A" w:rsidRPr="008F7FF5" w:rsidRDefault="00F11C5A">
            <w:pPr>
              <w:widowControl w:val="0"/>
              <w:spacing w:before="120" w:after="120"/>
              <w:jc w:val="left"/>
              <w:rPr>
                <w:rFonts w:eastAsiaTheme="minorEastAsia"/>
                <w:szCs w:val="24"/>
              </w:rPr>
            </w:pPr>
            <w:r>
              <w:rPr>
                <w:rFonts w:eastAsiaTheme="minorEastAsia" w:hint="eastAsia"/>
                <w:szCs w:val="24"/>
              </w:rPr>
              <w:t>49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9C166" w14:textId="77777777" w:rsidR="00F11C5A" w:rsidRPr="00C23F83" w:rsidRDefault="00F11C5A">
            <w:pPr>
              <w:widowControl w:val="0"/>
              <w:pBdr>
                <w:top w:val="nil"/>
                <w:left w:val="nil"/>
                <w:bottom w:val="nil"/>
                <w:right w:val="nil"/>
                <w:between w:val="nil"/>
              </w:pBdr>
              <w:tabs>
                <w:tab w:val="left" w:pos="864"/>
              </w:tabs>
              <w:spacing w:before="120" w:after="120"/>
              <w:jc w:val="left"/>
              <w:rPr>
                <w:szCs w:val="24"/>
              </w:rPr>
            </w:pPr>
            <w:r w:rsidRPr="00544508">
              <w:rPr>
                <w:szCs w:val="24"/>
              </w:rPr>
              <w:t xml:space="preserve">A Commission Member, or Cooperating non-Contracting Party, shall take all </w:t>
            </w:r>
            <w:r w:rsidRPr="00544508">
              <w:rPr>
                <w:szCs w:val="24"/>
              </w:rPr>
              <w:lastRenderedPageBreak/>
              <w:t>reasonable steps to verify the information received from fishing vessels having engaged in a transshipment.</w:t>
            </w:r>
          </w:p>
        </w:tc>
      </w:tr>
      <w:tr w:rsidR="00F11C5A" w:rsidRPr="002B5460" w14:paraId="7145C749"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B290A" w14:textId="77777777" w:rsidR="00F11C5A" w:rsidRPr="000C74A3" w:rsidRDefault="00F11C5A">
            <w:pPr>
              <w:widowControl w:val="0"/>
              <w:spacing w:before="120" w:after="120"/>
              <w:jc w:val="left"/>
              <w:rPr>
                <w:rFonts w:eastAsiaTheme="minorEastAsia"/>
                <w:bCs/>
                <w:szCs w:val="24"/>
              </w:rPr>
            </w:pPr>
            <w:r>
              <w:rPr>
                <w:rFonts w:eastAsiaTheme="minorEastAsia" w:hint="eastAsia"/>
                <w:bCs/>
                <w:szCs w:val="24"/>
              </w:rPr>
              <w:lastRenderedPageBreak/>
              <w:t>7</w:t>
            </w:r>
            <w:r>
              <w:rPr>
                <w:rFonts w:eastAsiaTheme="minorEastAsia"/>
                <w:bCs/>
                <w:szCs w:val="24"/>
              </w:rPr>
              <w:t>3</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22466A" w14:textId="77777777" w:rsidR="00F11C5A" w:rsidRPr="008F7FF5" w:rsidRDefault="00F11C5A">
            <w:pPr>
              <w:widowControl w:val="0"/>
              <w:spacing w:before="120" w:after="120"/>
              <w:jc w:val="left"/>
              <w:rPr>
                <w:rFonts w:eastAsiaTheme="minorEastAsia"/>
                <w:szCs w:val="24"/>
              </w:rPr>
            </w:pPr>
            <w:r>
              <w:rPr>
                <w:szCs w:val="24"/>
              </w:rPr>
              <w:t>5</w:t>
            </w:r>
            <w:r>
              <w:rPr>
                <w:rFonts w:eastAsiaTheme="minorEastAsia" w:hint="eastAsia"/>
                <w:szCs w:val="24"/>
              </w:rPr>
              <w:t>1</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42BEC" w14:textId="77777777" w:rsidR="00F11C5A" w:rsidRPr="00C23F83" w:rsidRDefault="00F11C5A">
            <w:pPr>
              <w:widowControl w:val="0"/>
              <w:pBdr>
                <w:top w:val="nil"/>
                <w:left w:val="nil"/>
                <w:bottom w:val="nil"/>
                <w:right w:val="nil"/>
                <w:between w:val="nil"/>
              </w:pBdr>
              <w:tabs>
                <w:tab w:val="left" w:pos="864"/>
              </w:tabs>
              <w:spacing w:before="120" w:after="120"/>
              <w:jc w:val="left"/>
              <w:rPr>
                <w:szCs w:val="24"/>
              </w:rPr>
            </w:pPr>
            <w:r w:rsidRPr="00544508">
              <w:rPr>
                <w:szCs w:val="24"/>
              </w:rPr>
              <w:t>Commission Members and Cooperating non-Contracting Parties shall investigate instances of potential non-compliance with this measure, and report the results of those investigations to the Commission.</w:t>
            </w:r>
          </w:p>
        </w:tc>
      </w:tr>
      <w:tr w:rsidR="00F11C5A" w:rsidRPr="002B5460" w14:paraId="3A8C1AD9"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CFB3176" w14:textId="77777777" w:rsidR="00F11C5A" w:rsidRPr="00343C15" w:rsidRDefault="00F11C5A">
            <w:pPr>
              <w:widowControl w:val="0"/>
              <w:pBdr>
                <w:top w:val="nil"/>
                <w:left w:val="nil"/>
                <w:bottom w:val="nil"/>
                <w:right w:val="nil"/>
                <w:between w:val="nil"/>
              </w:pBdr>
              <w:tabs>
                <w:tab w:val="left" w:pos="864"/>
              </w:tabs>
              <w:spacing w:before="120" w:after="120"/>
              <w:jc w:val="center"/>
              <w:rPr>
                <w:b/>
                <w:bCs/>
                <w:szCs w:val="24"/>
              </w:rPr>
            </w:pPr>
            <w:r w:rsidRPr="00343C15">
              <w:rPr>
                <w:b/>
                <w:bCs/>
                <w:szCs w:val="24"/>
              </w:rPr>
              <w:t>CMM 2023-14</w:t>
            </w:r>
          </w:p>
          <w:p w14:paraId="6BA52BBE" w14:textId="77777777" w:rsidR="00F11C5A" w:rsidRPr="00343C15" w:rsidRDefault="00F11C5A">
            <w:pPr>
              <w:widowControl w:val="0"/>
              <w:pBdr>
                <w:top w:val="nil"/>
                <w:left w:val="nil"/>
                <w:bottom w:val="nil"/>
                <w:right w:val="nil"/>
                <w:between w:val="nil"/>
              </w:pBdr>
              <w:tabs>
                <w:tab w:val="left" w:pos="864"/>
              </w:tabs>
              <w:spacing w:before="120" w:after="120"/>
              <w:jc w:val="center"/>
              <w:rPr>
                <w:b/>
                <w:bCs/>
                <w:szCs w:val="24"/>
              </w:rPr>
            </w:pPr>
            <w:r>
              <w:rPr>
                <w:b/>
                <w:bCs/>
                <w:szCs w:val="24"/>
              </w:rPr>
              <w:t>SHARKS</w:t>
            </w:r>
          </w:p>
        </w:tc>
      </w:tr>
      <w:tr w:rsidR="00F11C5A" w:rsidRPr="002B5460" w14:paraId="4D497E5F"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ED65E" w14:textId="77777777" w:rsidR="00F11C5A" w:rsidRPr="003938AB" w:rsidRDefault="00F11C5A">
            <w:pPr>
              <w:widowControl w:val="0"/>
              <w:spacing w:before="120" w:after="120"/>
              <w:jc w:val="left"/>
              <w:rPr>
                <w:rFonts w:eastAsiaTheme="minorEastAsia"/>
                <w:bCs/>
                <w:szCs w:val="24"/>
              </w:rPr>
            </w:pPr>
            <w:r>
              <w:rPr>
                <w:rFonts w:eastAsiaTheme="minorEastAsia" w:hint="eastAsia"/>
                <w:bCs/>
                <w:szCs w:val="24"/>
              </w:rPr>
              <w:t>7</w:t>
            </w:r>
            <w:r>
              <w:rPr>
                <w:rFonts w:eastAsiaTheme="minorEastAsia"/>
                <w:bCs/>
                <w:szCs w:val="24"/>
              </w:rPr>
              <w:t>4</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A29E55" w14:textId="77777777" w:rsidR="00F11C5A" w:rsidRPr="00162714" w:rsidRDefault="00F11C5A">
            <w:pPr>
              <w:widowControl w:val="0"/>
              <w:spacing w:before="120" w:after="120"/>
              <w:jc w:val="left"/>
              <w:rPr>
                <w:szCs w:val="24"/>
              </w:rPr>
            </w:pPr>
            <w:r>
              <w:rPr>
                <w:szCs w:val="24"/>
              </w:rPr>
              <w:t>6</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0CF9C" w14:textId="77777777" w:rsidR="00F11C5A" w:rsidRPr="00925202" w:rsidRDefault="00F11C5A">
            <w:pPr>
              <w:widowControl w:val="0"/>
              <w:jc w:val="left"/>
            </w:pPr>
            <w:r w:rsidRPr="007529DC">
              <w:t>No fishing vessel shall engage in shark finning.</w:t>
            </w:r>
          </w:p>
        </w:tc>
      </w:tr>
      <w:tr w:rsidR="00F11C5A" w:rsidRPr="002B5460" w14:paraId="574523CB"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1CF2B" w14:textId="77777777" w:rsidR="00F11C5A" w:rsidRPr="003938AB" w:rsidRDefault="00F11C5A">
            <w:pPr>
              <w:widowControl w:val="0"/>
              <w:spacing w:before="120" w:after="120"/>
              <w:jc w:val="left"/>
              <w:rPr>
                <w:rFonts w:eastAsiaTheme="minorEastAsia"/>
                <w:bCs/>
                <w:szCs w:val="24"/>
              </w:rPr>
            </w:pPr>
            <w:r>
              <w:rPr>
                <w:rFonts w:eastAsiaTheme="minorEastAsia" w:hint="eastAsia"/>
                <w:bCs/>
                <w:szCs w:val="24"/>
              </w:rPr>
              <w:t>7</w:t>
            </w:r>
            <w:r>
              <w:rPr>
                <w:rFonts w:eastAsiaTheme="minorEastAsia"/>
                <w:bCs/>
                <w:szCs w:val="24"/>
              </w:rPr>
              <w:t>5</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55120" w14:textId="77777777" w:rsidR="00F11C5A" w:rsidRPr="00162714" w:rsidRDefault="00F11C5A">
            <w:pPr>
              <w:widowControl w:val="0"/>
              <w:spacing w:before="120" w:after="120"/>
              <w:jc w:val="left"/>
              <w:rPr>
                <w:szCs w:val="24"/>
              </w:rPr>
            </w:pPr>
            <w:r>
              <w:rPr>
                <w:szCs w:val="24"/>
              </w:rPr>
              <w:t>7</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634C9" w14:textId="77777777" w:rsidR="00F11C5A" w:rsidRPr="007529DC" w:rsidRDefault="00F11C5A">
            <w:pPr>
              <w:widowControl w:val="0"/>
              <w:jc w:val="left"/>
            </w:pPr>
            <w:r>
              <w:t xml:space="preserve">No fishing </w:t>
            </w:r>
            <w:r w:rsidRPr="007529DC">
              <w:t xml:space="preserve">vessel shall: </w:t>
            </w:r>
          </w:p>
          <w:p w14:paraId="5193B5AC" w14:textId="77777777" w:rsidR="00F11C5A" w:rsidRDefault="00F11C5A" w:rsidP="00F11C5A">
            <w:pPr>
              <w:pStyle w:val="ListParagraph"/>
              <w:widowControl w:val="0"/>
              <w:numPr>
                <w:ilvl w:val="0"/>
                <w:numId w:val="118"/>
              </w:numPr>
              <w:pBdr>
                <w:top w:val="nil"/>
                <w:left w:val="nil"/>
                <w:bottom w:val="nil"/>
                <w:right w:val="nil"/>
                <w:between w:val="nil"/>
              </w:pBdr>
              <w:tabs>
                <w:tab w:val="left" w:pos="864"/>
              </w:tabs>
              <w:spacing w:before="120" w:after="120" w:line="240" w:lineRule="auto"/>
              <w:ind w:right="0"/>
              <w:contextualSpacing w:val="0"/>
              <w:jc w:val="left"/>
              <w:rPr>
                <w:szCs w:val="24"/>
              </w:rPr>
            </w:pPr>
            <w:r w:rsidRPr="007529DC">
              <w:rPr>
                <w:szCs w:val="24"/>
              </w:rPr>
              <w:t xml:space="preserve">retain on board, or otherwise possess or control, a shark fin that is not naturally attached to the corresponding </w:t>
            </w:r>
            <w:r w:rsidRPr="007909EE">
              <w:rPr>
                <w:szCs w:val="24"/>
              </w:rPr>
              <w:t>shark; or</w:t>
            </w:r>
          </w:p>
          <w:p w14:paraId="2AAD593C" w14:textId="77777777" w:rsidR="00F11C5A" w:rsidRPr="007909EE" w:rsidRDefault="00F11C5A" w:rsidP="00F11C5A">
            <w:pPr>
              <w:pStyle w:val="ListParagraph"/>
              <w:widowControl w:val="0"/>
              <w:numPr>
                <w:ilvl w:val="0"/>
                <w:numId w:val="118"/>
              </w:numPr>
              <w:pBdr>
                <w:top w:val="nil"/>
                <w:left w:val="nil"/>
                <w:bottom w:val="nil"/>
                <w:right w:val="nil"/>
                <w:between w:val="nil"/>
              </w:pBdr>
              <w:tabs>
                <w:tab w:val="left" w:pos="864"/>
              </w:tabs>
              <w:spacing w:before="120" w:after="120" w:line="240" w:lineRule="auto"/>
              <w:ind w:right="0"/>
              <w:contextualSpacing w:val="0"/>
              <w:jc w:val="left"/>
              <w:rPr>
                <w:szCs w:val="24"/>
              </w:rPr>
            </w:pPr>
            <w:r w:rsidRPr="007909EE">
              <w:rPr>
                <w:szCs w:val="24"/>
              </w:rPr>
              <w:t xml:space="preserve">transship, or land, a shark fin that is not naturally attached to the corresponding shark  unless the fishing vessel complies with paragraph 8.  </w:t>
            </w:r>
          </w:p>
        </w:tc>
      </w:tr>
      <w:tr w:rsidR="00F11C5A" w:rsidRPr="002B5460" w14:paraId="0CF77F8A"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7B0A26" w14:textId="77777777" w:rsidR="00F11C5A" w:rsidRPr="003938AB" w:rsidRDefault="00F11C5A">
            <w:pPr>
              <w:widowControl w:val="0"/>
              <w:spacing w:before="120" w:after="120"/>
              <w:jc w:val="left"/>
              <w:rPr>
                <w:rFonts w:eastAsiaTheme="minorEastAsia"/>
                <w:bCs/>
                <w:szCs w:val="24"/>
              </w:rPr>
            </w:pPr>
            <w:r>
              <w:rPr>
                <w:rFonts w:eastAsiaTheme="minorEastAsia" w:hint="eastAsia"/>
                <w:bCs/>
                <w:szCs w:val="24"/>
              </w:rPr>
              <w:t>7</w:t>
            </w:r>
            <w:r>
              <w:rPr>
                <w:rFonts w:eastAsiaTheme="minorEastAsia"/>
                <w:bCs/>
                <w:szCs w:val="24"/>
              </w:rPr>
              <w:t>6</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4120C2" w14:textId="77777777" w:rsidR="00F11C5A" w:rsidRPr="00162714" w:rsidRDefault="00F11C5A">
            <w:pPr>
              <w:widowControl w:val="0"/>
              <w:spacing w:before="120" w:after="120"/>
              <w:jc w:val="left"/>
              <w:rPr>
                <w:szCs w:val="24"/>
              </w:rPr>
            </w:pPr>
            <w:r>
              <w:rPr>
                <w:szCs w:val="24"/>
              </w:rPr>
              <w:t>8</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27ADB" w14:textId="77777777" w:rsidR="00F11C5A" w:rsidRPr="00867643" w:rsidRDefault="00F11C5A">
            <w:pPr>
              <w:widowControl w:val="0"/>
              <w:pBdr>
                <w:top w:val="nil"/>
                <w:left w:val="nil"/>
                <w:bottom w:val="nil"/>
                <w:right w:val="nil"/>
                <w:between w:val="nil"/>
              </w:pBdr>
              <w:tabs>
                <w:tab w:val="left" w:pos="864"/>
              </w:tabs>
              <w:spacing w:before="120" w:after="120"/>
              <w:jc w:val="left"/>
              <w:rPr>
                <w:szCs w:val="24"/>
              </w:rPr>
            </w:pPr>
            <w:r w:rsidRPr="00867643">
              <w:rPr>
                <w:szCs w:val="24"/>
              </w:rPr>
              <w:t xml:space="preserve">A fishing vessel may only remove a shark fin from the corresponding shark if the shark is incidentally caught, taken, or harvested, and if: </w:t>
            </w:r>
          </w:p>
          <w:p w14:paraId="54800F3B" w14:textId="77777777" w:rsidR="00F11C5A" w:rsidRDefault="00F11C5A" w:rsidP="00F11C5A">
            <w:pPr>
              <w:pStyle w:val="ListParagraph"/>
              <w:widowControl w:val="0"/>
              <w:numPr>
                <w:ilvl w:val="0"/>
                <w:numId w:val="119"/>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the shark fin and the corresponding shark can be readily identified; and</w:t>
            </w:r>
          </w:p>
          <w:p w14:paraId="4FD52505" w14:textId="77777777" w:rsidR="00F11C5A" w:rsidRDefault="00F11C5A" w:rsidP="00F11C5A">
            <w:pPr>
              <w:pStyle w:val="ListParagraph"/>
              <w:widowControl w:val="0"/>
              <w:numPr>
                <w:ilvl w:val="0"/>
                <w:numId w:val="119"/>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 xml:space="preserve">one of the following methods is used: </w:t>
            </w:r>
          </w:p>
          <w:p w14:paraId="3EFA21CF" w14:textId="77777777" w:rsidR="00F11C5A" w:rsidRDefault="00F11C5A" w:rsidP="00F11C5A">
            <w:pPr>
              <w:pStyle w:val="ListParagraph"/>
              <w:widowControl w:val="0"/>
              <w:numPr>
                <w:ilvl w:val="1"/>
                <w:numId w:val="119"/>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 xml:space="preserve">the shark fin is stored in the same bag, preferably a biodegradable one, as the corresponding shark; </w:t>
            </w:r>
          </w:p>
          <w:p w14:paraId="1CEFD8BE" w14:textId="77777777" w:rsidR="00F11C5A" w:rsidRDefault="00F11C5A" w:rsidP="00F11C5A">
            <w:pPr>
              <w:pStyle w:val="ListParagraph"/>
              <w:widowControl w:val="0"/>
              <w:numPr>
                <w:ilvl w:val="1"/>
                <w:numId w:val="119"/>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the shark fin is bound to the corresponding shark using rope or wire; or</w:t>
            </w:r>
          </w:p>
          <w:p w14:paraId="385AC2FF" w14:textId="77777777" w:rsidR="00F11C5A" w:rsidRPr="00867643" w:rsidRDefault="00F11C5A" w:rsidP="00F11C5A">
            <w:pPr>
              <w:pStyle w:val="ListParagraph"/>
              <w:widowControl w:val="0"/>
              <w:numPr>
                <w:ilvl w:val="1"/>
                <w:numId w:val="119"/>
              </w:numPr>
              <w:pBdr>
                <w:top w:val="nil"/>
                <w:left w:val="nil"/>
                <w:bottom w:val="nil"/>
                <w:right w:val="nil"/>
                <w:between w:val="nil"/>
              </w:pBdr>
              <w:tabs>
                <w:tab w:val="left" w:pos="864"/>
              </w:tabs>
              <w:spacing w:before="120" w:after="120" w:line="240" w:lineRule="auto"/>
              <w:ind w:right="0"/>
              <w:contextualSpacing w:val="0"/>
              <w:jc w:val="left"/>
              <w:rPr>
                <w:szCs w:val="24"/>
              </w:rPr>
            </w:pPr>
            <w:r w:rsidRPr="00867643">
              <w:rPr>
                <w:szCs w:val="24"/>
              </w:rPr>
              <w:t>the shark fin and the corresponding shark are identically, uniquely, and numerically tagged in a manner that an authorized inspector can readily identify the matching of the shark fin to the corresponding shark.</w:t>
            </w:r>
          </w:p>
        </w:tc>
      </w:tr>
      <w:tr w:rsidR="00F11C5A" w:rsidRPr="002B5460" w14:paraId="03A89E6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48EE1" w14:textId="77777777" w:rsidR="00F11C5A" w:rsidRPr="003938AB" w:rsidRDefault="00F11C5A">
            <w:pPr>
              <w:widowControl w:val="0"/>
              <w:spacing w:before="120" w:after="120"/>
              <w:jc w:val="left"/>
              <w:rPr>
                <w:rFonts w:eastAsiaTheme="minorEastAsia"/>
                <w:bCs/>
                <w:szCs w:val="24"/>
              </w:rPr>
            </w:pPr>
            <w:r>
              <w:rPr>
                <w:rFonts w:eastAsiaTheme="minorEastAsia" w:hint="eastAsia"/>
                <w:bCs/>
                <w:szCs w:val="24"/>
              </w:rPr>
              <w:t>7</w:t>
            </w:r>
            <w:r>
              <w:rPr>
                <w:rFonts w:eastAsiaTheme="minorEastAsia"/>
                <w:bCs/>
                <w:szCs w:val="24"/>
              </w:rPr>
              <w:t>7</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9F4A1" w14:textId="77777777" w:rsidR="00F11C5A" w:rsidRPr="00162714" w:rsidRDefault="00F11C5A">
            <w:pPr>
              <w:widowControl w:val="0"/>
              <w:spacing w:before="120" w:after="120"/>
              <w:jc w:val="left"/>
              <w:rPr>
                <w:szCs w:val="24"/>
              </w:rPr>
            </w:pPr>
            <w:r>
              <w:rPr>
                <w:szCs w:val="24"/>
              </w:rPr>
              <w:t>9</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A8260" w14:textId="77777777" w:rsidR="00F11C5A" w:rsidRPr="00C23F83" w:rsidRDefault="00F11C5A">
            <w:pPr>
              <w:widowControl w:val="0"/>
              <w:pBdr>
                <w:top w:val="nil"/>
                <w:left w:val="nil"/>
                <w:bottom w:val="nil"/>
                <w:right w:val="nil"/>
                <w:between w:val="nil"/>
              </w:pBdr>
              <w:tabs>
                <w:tab w:val="left" w:pos="864"/>
              </w:tabs>
              <w:spacing w:before="120" w:after="120"/>
              <w:jc w:val="left"/>
              <w:rPr>
                <w:szCs w:val="24"/>
              </w:rPr>
            </w:pPr>
            <w:r w:rsidRPr="00ED4663">
              <w:rPr>
                <w:szCs w:val="24"/>
              </w:rPr>
              <w:t>A fishing vessel shall record, and maintain a record of, any shark catch in the Convention Area, to the extent possible by species, in its logbook on board the fishing vessel.</w:t>
            </w:r>
          </w:p>
        </w:tc>
      </w:tr>
      <w:tr w:rsidR="00F11C5A" w:rsidRPr="002B5460" w14:paraId="7B4B0CDE" w14:textId="77777777">
        <w:trPr>
          <w:trHeight w:val="20"/>
        </w:trPr>
        <w:tc>
          <w:tcPr>
            <w:tcW w:w="37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297AE" w14:textId="77777777" w:rsidR="00F11C5A" w:rsidRPr="003938AB" w:rsidRDefault="00F11C5A">
            <w:pPr>
              <w:widowControl w:val="0"/>
              <w:spacing w:before="120" w:after="120"/>
              <w:jc w:val="left"/>
              <w:rPr>
                <w:rFonts w:eastAsiaTheme="minorEastAsia"/>
                <w:bCs/>
                <w:szCs w:val="24"/>
              </w:rPr>
            </w:pPr>
            <w:r>
              <w:rPr>
                <w:bCs/>
                <w:szCs w:val="24"/>
              </w:rPr>
              <w:t>78</w:t>
            </w:r>
          </w:p>
        </w:tc>
        <w:tc>
          <w:tcPr>
            <w:tcW w:w="4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1F77C" w14:textId="77777777" w:rsidR="00F11C5A" w:rsidRPr="00162714" w:rsidRDefault="00F11C5A">
            <w:pPr>
              <w:widowControl w:val="0"/>
              <w:spacing w:before="120" w:after="120"/>
              <w:jc w:val="left"/>
              <w:rPr>
                <w:szCs w:val="24"/>
              </w:rPr>
            </w:pPr>
            <w:r>
              <w:rPr>
                <w:szCs w:val="24"/>
              </w:rPr>
              <w:t>10</w:t>
            </w:r>
          </w:p>
        </w:tc>
        <w:tc>
          <w:tcPr>
            <w:tcW w:w="41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FFA88" w14:textId="77777777" w:rsidR="00F11C5A" w:rsidRPr="00C23F83" w:rsidRDefault="00F11C5A">
            <w:pPr>
              <w:widowControl w:val="0"/>
              <w:pBdr>
                <w:top w:val="nil"/>
                <w:left w:val="nil"/>
                <w:bottom w:val="nil"/>
                <w:right w:val="nil"/>
                <w:between w:val="nil"/>
              </w:pBdr>
              <w:tabs>
                <w:tab w:val="left" w:pos="864"/>
              </w:tabs>
              <w:spacing w:before="120" w:after="120"/>
              <w:jc w:val="left"/>
              <w:rPr>
                <w:szCs w:val="24"/>
              </w:rPr>
            </w:pPr>
            <w:r w:rsidRPr="00ED4663">
              <w:rPr>
                <w:szCs w:val="24"/>
              </w:rPr>
              <w:t>A Commission Member, or Cooperating non-Contracting Party, shall annually report all shark catches, to the extent possible by species, from their fishing vessels to the Secretariat.</w:t>
            </w:r>
          </w:p>
        </w:tc>
      </w:tr>
    </w:tbl>
    <w:p w14:paraId="23AB3F15" w14:textId="77777777" w:rsidR="008F5564" w:rsidRDefault="008F5564">
      <w:r>
        <w:br w:type="page"/>
      </w:r>
    </w:p>
    <w:tbl>
      <w:tblPr>
        <w:tblStyle w:val="TableGrid1"/>
        <w:tblpPr w:leftFromText="187" w:rightFromText="187" w:topFromText="576" w:bottomFromText="576" w:vertAnchor="text" w:tblpY="1"/>
        <w:tblOverlap w:val="never"/>
        <w:tblW w:w="5024" w:type="pct"/>
        <w:tblLayout w:type="fixed"/>
        <w:tblCellMar>
          <w:top w:w="72" w:type="dxa"/>
          <w:left w:w="101" w:type="dxa"/>
          <w:bottom w:w="72" w:type="dxa"/>
          <w:right w:w="43" w:type="dxa"/>
        </w:tblCellMar>
        <w:tblLook w:val="04A0" w:firstRow="1" w:lastRow="0" w:firstColumn="1" w:lastColumn="0" w:noHBand="0" w:noVBand="1"/>
      </w:tblPr>
      <w:tblGrid>
        <w:gridCol w:w="845"/>
        <w:gridCol w:w="1136"/>
        <w:gridCol w:w="7514"/>
      </w:tblGrid>
      <w:tr w:rsidR="00275ADE" w:rsidRPr="002B5460" w14:paraId="2C00C04C" w14:textId="77777777" w:rsidTr="00E1416A">
        <w:trPr>
          <w:trHeight w:val="20"/>
        </w:trPr>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F54F9CF" w14:textId="2609F383" w:rsidR="00275ADE" w:rsidRPr="00E1416A" w:rsidRDefault="00275ADE" w:rsidP="00E1416A">
            <w:pPr>
              <w:widowControl w:val="0"/>
              <w:pBdr>
                <w:top w:val="nil"/>
                <w:left w:val="nil"/>
                <w:bottom w:val="nil"/>
                <w:right w:val="nil"/>
                <w:between w:val="nil"/>
              </w:pBdr>
              <w:tabs>
                <w:tab w:val="left" w:pos="864"/>
              </w:tabs>
              <w:spacing w:before="120" w:after="120"/>
              <w:jc w:val="left"/>
              <w:rPr>
                <w:b/>
                <w:bCs/>
                <w:sz w:val="18"/>
                <w:szCs w:val="18"/>
              </w:rPr>
            </w:pPr>
            <w:r w:rsidRPr="00E1416A">
              <w:rPr>
                <w:b/>
                <w:bCs/>
                <w:sz w:val="18"/>
                <w:szCs w:val="18"/>
              </w:rPr>
              <w:lastRenderedPageBreak/>
              <w:t xml:space="preserve">No. </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058D5" w14:textId="4C3E9003" w:rsidR="00275ADE" w:rsidRPr="00E1416A" w:rsidRDefault="00E1416A">
            <w:pPr>
              <w:widowControl w:val="0"/>
              <w:pBdr>
                <w:top w:val="nil"/>
                <w:left w:val="nil"/>
                <w:bottom w:val="nil"/>
                <w:right w:val="nil"/>
                <w:between w:val="nil"/>
              </w:pBdr>
              <w:tabs>
                <w:tab w:val="left" w:pos="864"/>
              </w:tabs>
              <w:spacing w:before="120" w:after="120"/>
              <w:jc w:val="center"/>
              <w:rPr>
                <w:b/>
                <w:bCs/>
                <w:sz w:val="18"/>
                <w:szCs w:val="18"/>
              </w:rPr>
            </w:pPr>
            <w:r w:rsidRPr="00E1416A">
              <w:rPr>
                <w:b/>
                <w:bCs/>
                <w:sz w:val="18"/>
                <w:szCs w:val="18"/>
              </w:rPr>
              <w:t>Para to be assessed</w:t>
            </w:r>
          </w:p>
        </w:tc>
        <w:tc>
          <w:tcPr>
            <w:tcW w:w="395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C267FC7" w14:textId="19A5564C" w:rsidR="00275ADE" w:rsidRPr="00644DE1" w:rsidRDefault="00E1416A">
            <w:pPr>
              <w:widowControl w:val="0"/>
              <w:pBdr>
                <w:top w:val="nil"/>
                <w:left w:val="nil"/>
                <w:bottom w:val="nil"/>
                <w:right w:val="nil"/>
                <w:between w:val="nil"/>
              </w:pBdr>
              <w:tabs>
                <w:tab w:val="left" w:pos="864"/>
              </w:tabs>
              <w:spacing w:before="120" w:after="120"/>
              <w:jc w:val="center"/>
              <w:rPr>
                <w:b/>
                <w:bCs/>
                <w:szCs w:val="24"/>
              </w:rPr>
            </w:pPr>
            <w:r>
              <w:rPr>
                <w:b/>
                <w:bCs/>
                <w:szCs w:val="24"/>
              </w:rPr>
              <w:t>OBLIGATION</w:t>
            </w:r>
          </w:p>
        </w:tc>
      </w:tr>
      <w:tr w:rsidR="00F11C5A" w:rsidRPr="002B5460" w14:paraId="2F7004B0"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22A64F7" w14:textId="22BAFF9F" w:rsidR="00F11C5A" w:rsidRPr="00710D8D" w:rsidRDefault="00F11C5A" w:rsidP="00C34351">
            <w:pPr>
              <w:widowControl w:val="0"/>
              <w:pBdr>
                <w:top w:val="nil"/>
                <w:left w:val="nil"/>
                <w:bottom w:val="nil"/>
                <w:right w:val="nil"/>
                <w:between w:val="nil"/>
              </w:pBdr>
              <w:tabs>
                <w:tab w:val="left" w:pos="864"/>
              </w:tabs>
              <w:spacing w:before="120" w:after="120"/>
              <w:jc w:val="center"/>
              <w:rPr>
                <w:rFonts w:eastAsiaTheme="minorEastAsia"/>
                <w:b/>
                <w:bCs/>
              </w:rPr>
            </w:pPr>
            <w:r w:rsidRPr="00644DE1">
              <w:rPr>
                <w:b/>
                <w:bCs/>
                <w:szCs w:val="24"/>
              </w:rPr>
              <w:t>CMM 202</w:t>
            </w:r>
            <w:r>
              <w:rPr>
                <w:b/>
                <w:bCs/>
                <w:szCs w:val="24"/>
              </w:rPr>
              <w:t>4</w:t>
            </w:r>
            <w:r w:rsidRPr="00644DE1">
              <w:rPr>
                <w:b/>
                <w:bCs/>
                <w:szCs w:val="24"/>
              </w:rPr>
              <w:t>-15</w:t>
            </w:r>
            <w:r w:rsidR="00C34351">
              <w:rPr>
                <w:b/>
                <w:bCs/>
                <w:szCs w:val="24"/>
              </w:rPr>
              <w:t xml:space="preserve"> </w:t>
            </w:r>
            <w:r w:rsidRPr="369F97CA">
              <w:rPr>
                <w:b/>
                <w:bCs/>
              </w:rPr>
              <w:t>POLLUTION</w:t>
            </w:r>
          </w:p>
        </w:tc>
      </w:tr>
      <w:tr w:rsidR="00F11C5A" w:rsidRPr="002B5460" w14:paraId="663A732B" w14:textId="77777777" w:rsidTr="00E1416A">
        <w:trPr>
          <w:trHeight w:val="20"/>
        </w:trPr>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0AD2D" w14:textId="77777777" w:rsidR="00F11C5A" w:rsidRPr="003938AB" w:rsidRDefault="00F11C5A">
            <w:pPr>
              <w:widowControl w:val="0"/>
              <w:spacing w:before="120" w:after="120"/>
              <w:jc w:val="left"/>
              <w:rPr>
                <w:rFonts w:eastAsiaTheme="minorEastAsia"/>
                <w:bCs/>
                <w:szCs w:val="24"/>
              </w:rPr>
            </w:pPr>
            <w:r>
              <w:rPr>
                <w:bCs/>
                <w:szCs w:val="24"/>
              </w:rPr>
              <w:t>79</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B09501" w14:textId="77777777" w:rsidR="00F11C5A" w:rsidRPr="00162714" w:rsidRDefault="00F11C5A">
            <w:pPr>
              <w:widowControl w:val="0"/>
              <w:spacing w:before="120" w:after="120"/>
              <w:jc w:val="left"/>
              <w:rPr>
                <w:szCs w:val="24"/>
              </w:rPr>
            </w:pPr>
            <w:r>
              <w:rPr>
                <w:szCs w:val="24"/>
              </w:rPr>
              <w:t>4</w:t>
            </w:r>
          </w:p>
        </w:tc>
        <w:tc>
          <w:tcPr>
            <w:tcW w:w="3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1125D" w14:textId="77777777" w:rsidR="00F11C5A" w:rsidRPr="00C23F83" w:rsidRDefault="00F11C5A">
            <w:pPr>
              <w:widowControl w:val="0"/>
              <w:pBdr>
                <w:top w:val="nil"/>
                <w:left w:val="nil"/>
                <w:bottom w:val="nil"/>
                <w:right w:val="nil"/>
                <w:between w:val="nil"/>
              </w:pBdr>
              <w:tabs>
                <w:tab w:val="left" w:pos="864"/>
              </w:tabs>
              <w:spacing w:before="120" w:after="120"/>
              <w:jc w:val="left"/>
              <w:rPr>
                <w:szCs w:val="24"/>
              </w:rPr>
            </w:pPr>
            <w:r w:rsidRPr="00644DE1">
              <w:rPr>
                <w:szCs w:val="24"/>
              </w:rPr>
              <w:t>No fishing vessel shall discard or abandon fishing gear at sea.</w:t>
            </w:r>
            <w:r w:rsidRPr="00745313">
              <w:rPr>
                <w:color w:val="auto"/>
                <w:szCs w:val="24"/>
              </w:rPr>
              <w:t xml:space="preserve"> </w:t>
            </w:r>
            <w:r w:rsidRPr="00957BCC">
              <w:rPr>
                <w:color w:val="auto"/>
                <w:szCs w:val="24"/>
              </w:rPr>
              <w:t>A Commission Member, or Cooperating non-Contracting Party</w:t>
            </w:r>
            <w:r w:rsidRPr="00957BCC">
              <w:rPr>
                <w:rFonts w:eastAsia="Malgun Gothic"/>
                <w:color w:val="auto"/>
                <w:szCs w:val="24"/>
                <w:lang w:eastAsia="ko-KR"/>
              </w:rPr>
              <w:t xml:space="preserve"> (Member or CNCP) shall take necessary measures to ensure that its </w:t>
            </w:r>
            <w:r w:rsidRPr="00957BCC">
              <w:rPr>
                <w:color w:val="auto"/>
                <w:szCs w:val="24"/>
              </w:rPr>
              <w:t>fishing vessel</w:t>
            </w:r>
            <w:r w:rsidRPr="00957BCC">
              <w:rPr>
                <w:rFonts w:eastAsia="Malgun Gothic"/>
                <w:color w:val="auto"/>
                <w:szCs w:val="24"/>
                <w:lang w:eastAsia="ko-KR"/>
              </w:rPr>
              <w:t>s</w:t>
            </w:r>
            <w:r w:rsidRPr="00957BCC">
              <w:rPr>
                <w:color w:val="auto"/>
                <w:szCs w:val="24"/>
              </w:rPr>
              <w:t xml:space="preserve"> </w:t>
            </w:r>
            <w:r w:rsidRPr="00957BCC">
              <w:rPr>
                <w:rFonts w:eastAsia="Malgun Gothic"/>
                <w:color w:val="auto"/>
                <w:szCs w:val="24"/>
                <w:lang w:eastAsia="ko-KR"/>
              </w:rPr>
              <w:t>do not</w:t>
            </w:r>
            <w:r w:rsidRPr="00957BCC">
              <w:rPr>
                <w:color w:val="auto"/>
                <w:szCs w:val="24"/>
              </w:rPr>
              <w:t xml:space="preserve"> discard or abandon fishing gear at sea.</w:t>
            </w:r>
          </w:p>
        </w:tc>
      </w:tr>
      <w:tr w:rsidR="00F11C5A" w:rsidRPr="002B5460" w14:paraId="381FE26A" w14:textId="77777777" w:rsidTr="00E1416A">
        <w:trPr>
          <w:trHeight w:val="20"/>
        </w:trPr>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11C59" w14:textId="77777777" w:rsidR="00F11C5A" w:rsidRPr="003938AB" w:rsidRDefault="00F11C5A">
            <w:pPr>
              <w:widowControl w:val="0"/>
              <w:spacing w:before="120" w:after="120"/>
              <w:jc w:val="left"/>
              <w:rPr>
                <w:rFonts w:eastAsiaTheme="minorEastAsia"/>
                <w:bCs/>
                <w:szCs w:val="24"/>
              </w:rPr>
            </w:pPr>
            <w:r>
              <w:rPr>
                <w:bCs/>
                <w:szCs w:val="24"/>
              </w:rPr>
              <w:t>80</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97979" w14:textId="77777777" w:rsidR="00F11C5A" w:rsidRPr="00162714" w:rsidRDefault="00F11C5A">
            <w:pPr>
              <w:widowControl w:val="0"/>
              <w:spacing w:before="120" w:after="120"/>
              <w:jc w:val="left"/>
              <w:rPr>
                <w:szCs w:val="24"/>
              </w:rPr>
            </w:pPr>
            <w:r>
              <w:rPr>
                <w:szCs w:val="24"/>
              </w:rPr>
              <w:t>8</w:t>
            </w:r>
          </w:p>
        </w:tc>
        <w:tc>
          <w:tcPr>
            <w:tcW w:w="3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5C33D" w14:textId="77777777" w:rsidR="00F11C5A" w:rsidRPr="00957BCC" w:rsidRDefault="00F11C5A">
            <w:pPr>
              <w:pStyle w:val="ListParagraph"/>
              <w:tabs>
                <w:tab w:val="left" w:pos="540"/>
              </w:tabs>
              <w:spacing w:after="0" w:line="276" w:lineRule="auto"/>
              <w:ind w:left="0" w:right="0" w:firstLine="0"/>
              <w:rPr>
                <w:rFonts w:eastAsia="Malgun Gothic"/>
                <w:color w:val="auto"/>
                <w:szCs w:val="24"/>
                <w:lang w:eastAsia="ko-KR"/>
              </w:rPr>
            </w:pPr>
            <w:r w:rsidRPr="00A32784">
              <w:rPr>
                <w:rFonts w:eastAsia="Malgun Gothic" w:hint="eastAsia"/>
                <w:color w:val="auto"/>
                <w:szCs w:val="24"/>
                <w:lang w:eastAsia="ko-KR"/>
              </w:rPr>
              <w:t xml:space="preserve">A Member or CNCP shall take necessary measures to ensure that </w:t>
            </w:r>
            <w:r w:rsidRPr="00A32784">
              <w:rPr>
                <w:rFonts w:eastAsia="Malgun Gothic"/>
                <w:color w:val="auto"/>
                <w:szCs w:val="24"/>
                <w:lang w:eastAsia="ko-KR"/>
              </w:rPr>
              <w:t>its</w:t>
            </w:r>
            <w:r w:rsidRPr="00A32784">
              <w:rPr>
                <w:rFonts w:eastAsia="Malgun Gothic" w:hint="eastAsia"/>
                <w:color w:val="auto"/>
                <w:szCs w:val="24"/>
                <w:lang w:eastAsia="ko-KR"/>
              </w:rPr>
              <w:t xml:space="preserve"> </w:t>
            </w:r>
            <w:r w:rsidRPr="00A32784">
              <w:rPr>
                <w:color w:val="auto"/>
                <w:szCs w:val="24"/>
              </w:rPr>
              <w:t>fishing vessel</w:t>
            </w:r>
            <w:r w:rsidRPr="00A32784">
              <w:rPr>
                <w:rFonts w:eastAsia="Malgun Gothic" w:hint="eastAsia"/>
                <w:color w:val="auto"/>
                <w:szCs w:val="24"/>
                <w:lang w:eastAsia="ko-KR"/>
              </w:rPr>
              <w:t>s</w:t>
            </w:r>
            <w:r w:rsidRPr="00A32784">
              <w:rPr>
                <w:color w:val="auto"/>
                <w:szCs w:val="24"/>
              </w:rPr>
              <w:t xml:space="preserve"> </w:t>
            </w:r>
            <w:r w:rsidRPr="00A32784">
              <w:rPr>
                <w:rFonts w:eastAsia="Malgun Gothic" w:hint="eastAsia"/>
                <w:color w:val="auto"/>
                <w:szCs w:val="24"/>
                <w:lang w:eastAsia="ko-KR"/>
              </w:rPr>
              <w:t>do not</w:t>
            </w:r>
            <w:r w:rsidRPr="00A32784">
              <w:rPr>
                <w:color w:val="auto"/>
                <w:szCs w:val="24"/>
              </w:rPr>
              <w:t xml:space="preserve"> release any plastics, including synthetic ropes, synthetic fishing nets, plastic garbage bags, or incinerator ashes from plastics products, at sea</w:t>
            </w:r>
          </w:p>
        </w:tc>
      </w:tr>
      <w:tr w:rsidR="00F11C5A" w:rsidRPr="002B5460" w14:paraId="325D3E9B" w14:textId="77777777" w:rsidTr="00E1416A">
        <w:trPr>
          <w:trHeight w:val="20"/>
        </w:trPr>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DBB86" w14:textId="77777777" w:rsidR="00F11C5A" w:rsidRPr="003938AB" w:rsidRDefault="00F11C5A">
            <w:pPr>
              <w:widowControl w:val="0"/>
              <w:spacing w:before="120" w:after="120"/>
              <w:jc w:val="left"/>
              <w:rPr>
                <w:rFonts w:eastAsiaTheme="minorEastAsia"/>
                <w:bCs/>
                <w:szCs w:val="24"/>
              </w:rPr>
            </w:pPr>
            <w:r>
              <w:rPr>
                <w:bCs/>
                <w:szCs w:val="24"/>
              </w:rPr>
              <w:t>81</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FD44D" w14:textId="77777777" w:rsidR="00F11C5A" w:rsidRPr="00162714" w:rsidRDefault="00F11C5A">
            <w:pPr>
              <w:widowControl w:val="0"/>
              <w:spacing w:before="120" w:after="120"/>
              <w:jc w:val="left"/>
              <w:rPr>
                <w:szCs w:val="24"/>
              </w:rPr>
            </w:pPr>
            <w:r>
              <w:rPr>
                <w:szCs w:val="24"/>
              </w:rPr>
              <w:t>11</w:t>
            </w:r>
          </w:p>
        </w:tc>
        <w:tc>
          <w:tcPr>
            <w:tcW w:w="3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078E6" w14:textId="77777777" w:rsidR="00F11C5A" w:rsidRPr="00957BCC" w:rsidRDefault="00F11C5A">
            <w:pPr>
              <w:spacing w:after="0" w:line="276" w:lineRule="auto"/>
              <w:ind w:left="0" w:right="0" w:firstLine="0"/>
              <w:rPr>
                <w:color w:val="auto"/>
                <w:szCs w:val="24"/>
              </w:rPr>
            </w:pPr>
            <w:r w:rsidRPr="00957BCC">
              <w:rPr>
                <w:color w:val="auto"/>
                <w:szCs w:val="24"/>
              </w:rPr>
              <w:t xml:space="preserve">A </w:t>
            </w:r>
            <w:r w:rsidRPr="00957BCC">
              <w:rPr>
                <w:rFonts w:eastAsia="Malgun Gothic"/>
                <w:color w:val="auto"/>
                <w:szCs w:val="24"/>
                <w:lang w:eastAsia="ko-KR"/>
              </w:rPr>
              <w:t>Member or CNCP</w:t>
            </w:r>
            <w:r w:rsidRPr="00957BCC">
              <w:rPr>
                <w:color w:val="auto"/>
                <w:szCs w:val="24"/>
              </w:rPr>
              <w:t xml:space="preserve"> </w:t>
            </w:r>
            <w:r w:rsidRPr="00957BCC">
              <w:rPr>
                <w:rFonts w:eastAsia="Malgun Gothic"/>
                <w:color w:val="auto"/>
                <w:szCs w:val="24"/>
                <w:lang w:eastAsia="ko-KR"/>
              </w:rPr>
              <w:t xml:space="preserve">shall take necessary measures to ensure that its </w:t>
            </w:r>
            <w:r w:rsidRPr="00957BCC">
              <w:rPr>
                <w:color w:val="auto"/>
                <w:szCs w:val="24"/>
              </w:rPr>
              <w:t>fishing vessel</w:t>
            </w:r>
            <w:r w:rsidRPr="00957BCC">
              <w:rPr>
                <w:rFonts w:eastAsia="Malgun Gothic"/>
                <w:color w:val="auto"/>
                <w:szCs w:val="24"/>
                <w:lang w:eastAsia="ko-KR"/>
              </w:rPr>
              <w:t>s</w:t>
            </w:r>
            <w:r w:rsidRPr="00957BCC">
              <w:rPr>
                <w:color w:val="auto"/>
                <w:szCs w:val="24"/>
              </w:rPr>
              <w:t xml:space="preserve"> take all reasonable precautions to prevent:</w:t>
            </w:r>
          </w:p>
          <w:p w14:paraId="18C3CE22" w14:textId="77777777" w:rsidR="00F11C5A" w:rsidRPr="00957BCC" w:rsidRDefault="00F11C5A" w:rsidP="00F11C5A">
            <w:pPr>
              <w:pStyle w:val="ListParagraph"/>
              <w:numPr>
                <w:ilvl w:val="0"/>
                <w:numId w:val="124"/>
              </w:numPr>
              <w:spacing w:after="0" w:line="240" w:lineRule="auto"/>
              <w:ind w:left="720" w:right="0"/>
              <w:rPr>
                <w:color w:val="auto"/>
                <w:szCs w:val="24"/>
              </w:rPr>
            </w:pPr>
            <w:r w:rsidRPr="00957BCC">
              <w:rPr>
                <w:color w:val="auto"/>
                <w:szCs w:val="24"/>
              </w:rPr>
              <w:t>the abandonment, loss, or discard of fishing gear at sea; and</w:t>
            </w:r>
          </w:p>
          <w:p w14:paraId="4689DFD8" w14:textId="77777777" w:rsidR="00F11C5A" w:rsidRPr="00957BCC" w:rsidRDefault="00F11C5A" w:rsidP="00F11C5A">
            <w:pPr>
              <w:pStyle w:val="ListParagraph"/>
              <w:numPr>
                <w:ilvl w:val="0"/>
                <w:numId w:val="124"/>
              </w:numPr>
              <w:spacing w:after="0" w:line="276" w:lineRule="auto"/>
              <w:ind w:left="720" w:right="0"/>
              <w:rPr>
                <w:color w:val="auto"/>
                <w:szCs w:val="24"/>
              </w:rPr>
            </w:pPr>
            <w:r w:rsidRPr="00957BCC">
              <w:rPr>
                <w:color w:val="auto"/>
                <w:szCs w:val="24"/>
              </w:rPr>
              <w:t>the release of garbage, and plastics, at sea.</w:t>
            </w:r>
          </w:p>
        </w:tc>
      </w:tr>
      <w:tr w:rsidR="00F11C5A" w:rsidRPr="002B5460" w14:paraId="5E53876E" w14:textId="77777777" w:rsidTr="00E1416A">
        <w:trPr>
          <w:trHeight w:val="20"/>
        </w:trPr>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791AE" w14:textId="77777777" w:rsidR="00F11C5A" w:rsidRPr="003938AB" w:rsidRDefault="00F11C5A">
            <w:pPr>
              <w:widowControl w:val="0"/>
              <w:spacing w:before="120" w:after="120"/>
              <w:jc w:val="left"/>
              <w:rPr>
                <w:rFonts w:eastAsiaTheme="minorEastAsia"/>
                <w:bCs/>
                <w:szCs w:val="24"/>
              </w:rPr>
            </w:pPr>
            <w:r>
              <w:rPr>
                <w:rFonts w:eastAsiaTheme="minorEastAsia" w:hint="eastAsia"/>
                <w:bCs/>
                <w:szCs w:val="24"/>
              </w:rPr>
              <w:t>8</w:t>
            </w:r>
            <w:r>
              <w:rPr>
                <w:rFonts w:eastAsiaTheme="minorEastAsia"/>
                <w:bCs/>
                <w:szCs w:val="24"/>
              </w:rPr>
              <w:t>2</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CA416" w14:textId="77777777" w:rsidR="00F11C5A" w:rsidRPr="00162714" w:rsidRDefault="00F11C5A">
            <w:pPr>
              <w:widowControl w:val="0"/>
              <w:spacing w:before="120" w:after="120"/>
              <w:jc w:val="left"/>
              <w:rPr>
                <w:szCs w:val="24"/>
              </w:rPr>
            </w:pPr>
            <w:r>
              <w:rPr>
                <w:szCs w:val="24"/>
              </w:rPr>
              <w:t>12</w:t>
            </w:r>
          </w:p>
        </w:tc>
        <w:tc>
          <w:tcPr>
            <w:tcW w:w="3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FE510" w14:textId="77777777" w:rsidR="00F11C5A" w:rsidRPr="00A90F8B" w:rsidRDefault="00F11C5A">
            <w:pPr>
              <w:spacing w:after="0" w:line="276" w:lineRule="auto"/>
              <w:ind w:right="0"/>
              <w:rPr>
                <w:color w:val="auto"/>
                <w:szCs w:val="24"/>
              </w:rPr>
            </w:pPr>
            <w:r w:rsidRPr="00A90F8B">
              <w:rPr>
                <w:color w:val="auto"/>
                <w:szCs w:val="24"/>
              </w:rPr>
              <w:t xml:space="preserve">A </w:t>
            </w:r>
            <w:r w:rsidRPr="00A90F8B">
              <w:rPr>
                <w:rFonts w:eastAsia="Malgun Gothic"/>
                <w:color w:val="auto"/>
                <w:szCs w:val="24"/>
                <w:lang w:eastAsia="ko-KR"/>
              </w:rPr>
              <w:t>Member or CNCP</w:t>
            </w:r>
            <w:r w:rsidRPr="00A90F8B">
              <w:rPr>
                <w:color w:val="auto"/>
                <w:szCs w:val="24"/>
              </w:rPr>
              <w:t xml:space="preserve"> </w:t>
            </w:r>
            <w:r w:rsidRPr="00A90F8B">
              <w:rPr>
                <w:rFonts w:eastAsia="Malgun Gothic"/>
                <w:color w:val="auto"/>
                <w:szCs w:val="24"/>
                <w:lang w:eastAsia="ko-KR"/>
              </w:rPr>
              <w:t xml:space="preserve">shall take necessary measures to ensure that its </w:t>
            </w:r>
            <w:r w:rsidRPr="00A90F8B">
              <w:rPr>
                <w:color w:val="auto"/>
                <w:szCs w:val="24"/>
              </w:rPr>
              <w:t>fishing vessel</w:t>
            </w:r>
            <w:r w:rsidRPr="00A90F8B">
              <w:rPr>
                <w:rFonts w:eastAsia="Malgun Gothic"/>
                <w:color w:val="auto"/>
                <w:szCs w:val="24"/>
                <w:lang w:eastAsia="ko-KR"/>
              </w:rPr>
              <w:t>s</w:t>
            </w:r>
            <w:r w:rsidRPr="00A90F8B">
              <w:rPr>
                <w:color w:val="auto"/>
                <w:szCs w:val="24"/>
              </w:rPr>
              <w:t xml:space="preserve"> make every reasonable effort to retrieve any abandoned, lost, or discarded gear, garbage, or plastics that it has released as soon as possible</w:t>
            </w:r>
            <w:r w:rsidRPr="00A90F8B">
              <w:rPr>
                <w:color w:val="auto"/>
                <w:szCs w:val="24"/>
                <w:lang w:eastAsia="ko-KR"/>
              </w:rPr>
              <w:t xml:space="preserve"> </w:t>
            </w:r>
            <w:r w:rsidRPr="00A90F8B">
              <w:rPr>
                <w:color w:val="auto"/>
                <w:szCs w:val="24"/>
              </w:rPr>
              <w:t xml:space="preserve">and </w:t>
            </w:r>
            <w:r w:rsidRPr="00A90F8B">
              <w:rPr>
                <w:color w:val="auto"/>
                <w:szCs w:val="24"/>
                <w:lang w:eastAsia="ko-KR"/>
              </w:rPr>
              <w:t>if safe to do so</w:t>
            </w:r>
            <w:r w:rsidRPr="00A90F8B">
              <w:rPr>
                <w:rFonts w:eastAsiaTheme="minorEastAsia"/>
                <w:color w:val="auto"/>
                <w:szCs w:val="24"/>
              </w:rPr>
              <w:t>.</w:t>
            </w:r>
          </w:p>
        </w:tc>
      </w:tr>
      <w:tr w:rsidR="00F11C5A" w:rsidRPr="002B5460" w14:paraId="24263837" w14:textId="77777777" w:rsidTr="00E1416A">
        <w:trPr>
          <w:trHeight w:val="20"/>
        </w:trPr>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F6106" w14:textId="77777777" w:rsidR="00F11C5A" w:rsidRPr="003938AB" w:rsidRDefault="00F11C5A">
            <w:pPr>
              <w:widowControl w:val="0"/>
              <w:spacing w:before="120" w:after="120"/>
              <w:jc w:val="left"/>
              <w:rPr>
                <w:rFonts w:eastAsiaTheme="minorEastAsia"/>
                <w:bCs/>
                <w:szCs w:val="24"/>
              </w:rPr>
            </w:pPr>
            <w:r>
              <w:rPr>
                <w:rFonts w:eastAsiaTheme="minorEastAsia" w:hint="eastAsia"/>
                <w:bCs/>
                <w:szCs w:val="24"/>
              </w:rPr>
              <w:t>8</w:t>
            </w:r>
            <w:r>
              <w:rPr>
                <w:rFonts w:eastAsiaTheme="minorEastAsia"/>
                <w:bCs/>
                <w:szCs w:val="24"/>
              </w:rPr>
              <w:t>3</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A09C2" w14:textId="77777777" w:rsidR="00F11C5A" w:rsidRPr="00162714" w:rsidRDefault="00F11C5A">
            <w:pPr>
              <w:widowControl w:val="0"/>
              <w:spacing w:before="120" w:after="120"/>
              <w:jc w:val="left"/>
              <w:rPr>
                <w:szCs w:val="24"/>
              </w:rPr>
            </w:pPr>
            <w:r>
              <w:rPr>
                <w:szCs w:val="24"/>
              </w:rPr>
              <w:t>16</w:t>
            </w:r>
          </w:p>
        </w:tc>
        <w:tc>
          <w:tcPr>
            <w:tcW w:w="3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52480" w14:textId="77777777" w:rsidR="00F11C5A" w:rsidRPr="00957BCC" w:rsidRDefault="00F11C5A">
            <w:pPr>
              <w:spacing w:after="0" w:line="276" w:lineRule="auto"/>
              <w:ind w:right="0"/>
              <w:rPr>
                <w:rFonts w:eastAsiaTheme="minorEastAsia"/>
                <w:color w:val="auto"/>
                <w:szCs w:val="24"/>
              </w:rPr>
            </w:pPr>
            <w:r w:rsidRPr="00957BCC">
              <w:rPr>
                <w:color w:val="auto"/>
                <w:szCs w:val="24"/>
              </w:rPr>
              <w:t xml:space="preserve">A </w:t>
            </w:r>
            <w:r w:rsidRPr="00957BCC">
              <w:rPr>
                <w:rFonts w:eastAsia="Malgun Gothic"/>
                <w:color w:val="auto"/>
                <w:szCs w:val="24"/>
                <w:lang w:eastAsia="ko-KR"/>
              </w:rPr>
              <w:t>Member or CNCP</w:t>
            </w:r>
            <w:r w:rsidRPr="00957BCC">
              <w:rPr>
                <w:color w:val="auto"/>
                <w:szCs w:val="24"/>
              </w:rPr>
              <w:t xml:space="preserve"> </w:t>
            </w:r>
            <w:r w:rsidRPr="00957BCC">
              <w:rPr>
                <w:rFonts w:eastAsia="Malgun Gothic"/>
                <w:color w:val="auto"/>
                <w:szCs w:val="24"/>
                <w:lang w:eastAsia="ko-KR"/>
              </w:rPr>
              <w:t xml:space="preserve">shall take necessary measures to ensure that its </w:t>
            </w:r>
            <w:r w:rsidRPr="00957BCC">
              <w:rPr>
                <w:color w:val="auto"/>
                <w:szCs w:val="24"/>
              </w:rPr>
              <w:t>fishing vessel</w:t>
            </w:r>
            <w:r w:rsidRPr="00957BCC">
              <w:rPr>
                <w:rFonts w:eastAsia="Malgun Gothic"/>
                <w:color w:val="auto"/>
                <w:szCs w:val="24"/>
                <w:lang w:eastAsia="ko-KR"/>
              </w:rPr>
              <w:t>s</w:t>
            </w:r>
            <w:r w:rsidRPr="00957BCC">
              <w:rPr>
                <w:color w:val="auto"/>
                <w:szCs w:val="24"/>
              </w:rPr>
              <w:t>, to the extent possible, safely store and retain on board all fishing gear, garbage, and plastics until they can be disposed of at an adequate port reception facility.</w:t>
            </w:r>
          </w:p>
        </w:tc>
      </w:tr>
      <w:tr w:rsidR="00F11C5A" w:rsidRPr="002B5460" w14:paraId="79EFB69E" w14:textId="77777777">
        <w:trPr>
          <w:trHeight w:val="20"/>
        </w:trPr>
        <w:tc>
          <w:tcPr>
            <w:tcW w:w="50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70EAC761" w14:textId="6771CFEA" w:rsidR="00F11C5A" w:rsidRPr="00FD7F6B" w:rsidRDefault="00F11C5A" w:rsidP="00C34351">
            <w:pPr>
              <w:spacing w:after="0" w:line="276" w:lineRule="auto"/>
              <w:ind w:left="0" w:right="0" w:firstLine="0"/>
              <w:jc w:val="center"/>
              <w:rPr>
                <w:rFonts w:eastAsiaTheme="minorEastAsia"/>
                <w:b/>
                <w:bCs/>
                <w:color w:val="auto"/>
              </w:rPr>
            </w:pPr>
            <w:r w:rsidRPr="369F97CA">
              <w:rPr>
                <w:b/>
                <w:bCs/>
              </w:rPr>
              <w:t>CMM 2024-1</w:t>
            </w:r>
            <w:r w:rsidRPr="369F97CA">
              <w:rPr>
                <w:rFonts w:eastAsiaTheme="minorEastAsia"/>
                <w:b/>
                <w:bCs/>
              </w:rPr>
              <w:t>6 ANADROMOUS FISH</w:t>
            </w:r>
          </w:p>
        </w:tc>
      </w:tr>
      <w:tr w:rsidR="00F11C5A" w:rsidRPr="002B5460" w14:paraId="2DC0FB0F" w14:textId="77777777" w:rsidTr="00E1416A">
        <w:trPr>
          <w:trHeight w:val="20"/>
        </w:trPr>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3DB844" w14:textId="77777777" w:rsidR="00F11C5A" w:rsidRPr="003938AB" w:rsidRDefault="00F11C5A">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hint="eastAsia"/>
                <w:szCs w:val="24"/>
              </w:rPr>
              <w:t>8</w:t>
            </w:r>
            <w:r>
              <w:rPr>
                <w:rFonts w:eastAsiaTheme="minorEastAsia"/>
                <w:szCs w:val="24"/>
              </w:rPr>
              <w:t>4</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3060E" w14:textId="77777777" w:rsidR="00F11C5A" w:rsidRPr="00C77116" w:rsidRDefault="00F11C5A">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szCs w:val="24"/>
              </w:rPr>
              <w:t>5</w:t>
            </w:r>
          </w:p>
        </w:tc>
        <w:tc>
          <w:tcPr>
            <w:tcW w:w="3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C42F1" w14:textId="77777777" w:rsidR="00F11C5A" w:rsidRPr="00C77116" w:rsidRDefault="00F11C5A">
            <w:pPr>
              <w:widowControl w:val="0"/>
              <w:pBdr>
                <w:top w:val="nil"/>
                <w:left w:val="nil"/>
                <w:bottom w:val="nil"/>
                <w:right w:val="nil"/>
                <w:between w:val="nil"/>
              </w:pBdr>
              <w:tabs>
                <w:tab w:val="left" w:pos="864"/>
              </w:tabs>
              <w:spacing w:before="120" w:after="120"/>
              <w:rPr>
                <w:szCs w:val="24"/>
              </w:rPr>
            </w:pPr>
            <w:r w:rsidRPr="00C77116">
              <w:rPr>
                <w:szCs w:val="24"/>
              </w:rPr>
              <w:t>Members and CNCPs shall take necessary measures to ensure their fishing vessels do not retain on board or otherwise possess anadromous fish.</w:t>
            </w:r>
          </w:p>
        </w:tc>
      </w:tr>
      <w:tr w:rsidR="00F11C5A" w:rsidRPr="002B5460" w14:paraId="318523F1" w14:textId="77777777" w:rsidTr="00E1416A">
        <w:trPr>
          <w:trHeight w:val="20"/>
        </w:trPr>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C2A51" w14:textId="77777777" w:rsidR="00F11C5A" w:rsidRPr="003938AB" w:rsidRDefault="00F11C5A">
            <w:pPr>
              <w:widowControl w:val="0"/>
              <w:pBdr>
                <w:top w:val="nil"/>
                <w:left w:val="nil"/>
                <w:bottom w:val="nil"/>
                <w:right w:val="nil"/>
                <w:between w:val="nil"/>
              </w:pBdr>
              <w:tabs>
                <w:tab w:val="left" w:pos="864"/>
              </w:tabs>
              <w:spacing w:before="120" w:after="120"/>
              <w:jc w:val="center"/>
              <w:rPr>
                <w:rFonts w:eastAsiaTheme="minorEastAsia"/>
                <w:szCs w:val="24"/>
              </w:rPr>
            </w:pPr>
            <w:r>
              <w:rPr>
                <w:rFonts w:eastAsiaTheme="minorEastAsia" w:hint="eastAsia"/>
                <w:szCs w:val="24"/>
              </w:rPr>
              <w:t>8</w:t>
            </w:r>
            <w:r>
              <w:rPr>
                <w:rFonts w:eastAsiaTheme="minorEastAsia"/>
                <w:szCs w:val="24"/>
              </w:rPr>
              <w:t>5</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04449" w14:textId="77777777" w:rsidR="00F11C5A" w:rsidRPr="00C77116" w:rsidRDefault="00F11C5A">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7</w:t>
            </w:r>
          </w:p>
        </w:tc>
        <w:tc>
          <w:tcPr>
            <w:tcW w:w="39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687CB6" w14:textId="77777777" w:rsidR="00F11C5A" w:rsidRPr="00C77116" w:rsidRDefault="00F11C5A">
            <w:pPr>
              <w:spacing w:after="0"/>
              <w:ind w:right="0"/>
              <w:rPr>
                <w:rFonts w:eastAsiaTheme="minorEastAsia"/>
                <w:szCs w:val="24"/>
                <w:lang w:val="en-CA"/>
              </w:rPr>
            </w:pPr>
            <w:r w:rsidRPr="00C77116">
              <w:rPr>
                <w:szCs w:val="24"/>
                <w:lang w:val="en-CA"/>
              </w:rPr>
              <w:t>Members and CNCPs shall take necessary measures to ensure that if a fishing vessel incidentally captures anadromous fish, those fish shall be returned to the water without delay, in a manner that causes the least harm.</w:t>
            </w:r>
          </w:p>
        </w:tc>
      </w:tr>
      <w:tr w:rsidR="00F11C5A" w:rsidRPr="002B5460" w14:paraId="4EA2C03C" w14:textId="77777777" w:rsidTr="00E1416A">
        <w:trPr>
          <w:trHeight w:val="20"/>
        </w:trPr>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C09583" w14:textId="77777777" w:rsidR="00F11C5A" w:rsidRPr="003938AB" w:rsidRDefault="00F11C5A">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8</w:t>
            </w:r>
            <w:r>
              <w:rPr>
                <w:rFonts w:eastAsiaTheme="minorEastAsia"/>
                <w:szCs w:val="24"/>
              </w:rPr>
              <w:t>6</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4AEF1" w14:textId="77777777" w:rsidR="00F11C5A" w:rsidRPr="00C77116" w:rsidRDefault="00F11C5A">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9</w:t>
            </w:r>
          </w:p>
        </w:tc>
        <w:tc>
          <w:tcPr>
            <w:tcW w:w="3957" w:type="pct"/>
            <w:tcBorders>
              <w:top w:val="single" w:sz="4" w:space="0" w:color="000000" w:themeColor="text1"/>
              <w:left w:val="single" w:sz="4" w:space="0" w:color="000000" w:themeColor="text1"/>
              <w:bottom w:val="single" w:sz="4" w:space="0" w:color="auto"/>
              <w:right w:val="single" w:sz="4" w:space="0" w:color="000000" w:themeColor="text1"/>
            </w:tcBorders>
          </w:tcPr>
          <w:p w14:paraId="2E27F9B1" w14:textId="77777777" w:rsidR="00F11C5A" w:rsidRPr="00C77116" w:rsidRDefault="00F11C5A">
            <w:pPr>
              <w:spacing w:after="160"/>
              <w:ind w:right="0"/>
              <w:jc w:val="left"/>
              <w:rPr>
                <w:rFonts w:eastAsiaTheme="minorEastAsia"/>
                <w:i/>
                <w:lang w:val="en-CA"/>
              </w:rPr>
            </w:pPr>
            <w:r w:rsidRPr="00C77116">
              <w:rPr>
                <w:szCs w:val="24"/>
                <w:lang w:val="en-CA"/>
              </w:rPr>
              <w:t>Members and CNCPs shall take necessary measures to ensure their fishing vessels maintain a record on board the vessel of incidentally caught and released anadromous fish in the Convention Area, to the extent possible by species. This record shall be made available to authorized inspectors. A species identification aid is in Annex 2.</w:t>
            </w:r>
          </w:p>
        </w:tc>
      </w:tr>
      <w:tr w:rsidR="00F11C5A" w:rsidRPr="002B5460" w14:paraId="343B1524" w14:textId="77777777" w:rsidTr="00E1416A">
        <w:trPr>
          <w:trHeight w:val="842"/>
        </w:trPr>
        <w:tc>
          <w:tcPr>
            <w:tcW w:w="44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B59BD5" w14:textId="77777777" w:rsidR="00F11C5A" w:rsidRPr="003938AB" w:rsidRDefault="00F11C5A">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8</w:t>
            </w:r>
            <w:r>
              <w:rPr>
                <w:rFonts w:eastAsiaTheme="minorEastAsia"/>
                <w:szCs w:val="24"/>
              </w:rPr>
              <w:t>7</w:t>
            </w:r>
          </w:p>
        </w:tc>
        <w:tc>
          <w:tcPr>
            <w:tcW w:w="59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812A5" w14:textId="77777777" w:rsidR="00F11C5A" w:rsidRPr="00C77116" w:rsidRDefault="00F11C5A">
            <w:pPr>
              <w:widowControl w:val="0"/>
              <w:pBdr>
                <w:top w:val="nil"/>
                <w:left w:val="nil"/>
                <w:bottom w:val="nil"/>
                <w:right w:val="nil"/>
                <w:between w:val="nil"/>
              </w:pBdr>
              <w:tabs>
                <w:tab w:val="left" w:pos="864"/>
              </w:tabs>
              <w:spacing w:before="120" w:after="120"/>
              <w:jc w:val="center"/>
              <w:rPr>
                <w:rFonts w:eastAsiaTheme="minorEastAsia"/>
                <w:szCs w:val="24"/>
              </w:rPr>
            </w:pPr>
            <w:r w:rsidRPr="00C77116">
              <w:rPr>
                <w:rFonts w:eastAsiaTheme="minorEastAsia" w:hint="eastAsia"/>
                <w:szCs w:val="24"/>
              </w:rPr>
              <w:t>11</w:t>
            </w:r>
          </w:p>
        </w:tc>
        <w:tc>
          <w:tcPr>
            <w:tcW w:w="3957" w:type="pct"/>
            <w:tcBorders>
              <w:top w:val="single" w:sz="4" w:space="0" w:color="auto"/>
              <w:left w:val="single" w:sz="4" w:space="0" w:color="000000" w:themeColor="text1"/>
              <w:bottom w:val="single" w:sz="4" w:space="0" w:color="auto"/>
              <w:right w:val="single" w:sz="4" w:space="0" w:color="000000" w:themeColor="text1"/>
            </w:tcBorders>
          </w:tcPr>
          <w:p w14:paraId="5A601CBB" w14:textId="77777777" w:rsidR="00F11C5A" w:rsidRPr="00C77116" w:rsidRDefault="00F11C5A">
            <w:pPr>
              <w:widowControl w:val="0"/>
              <w:pBdr>
                <w:top w:val="nil"/>
                <w:left w:val="nil"/>
                <w:bottom w:val="nil"/>
                <w:right w:val="nil"/>
                <w:between w:val="nil"/>
              </w:pBdr>
              <w:tabs>
                <w:tab w:val="left" w:pos="864"/>
              </w:tabs>
              <w:spacing w:before="120" w:after="120"/>
              <w:rPr>
                <w:szCs w:val="24"/>
              </w:rPr>
            </w:pPr>
            <w:r w:rsidRPr="00C77116">
              <w:rPr>
                <w:szCs w:val="24"/>
              </w:rPr>
              <w:t>Notwithstanding paragraph 10, a Commission Member or CNCP shall annually report all incidentally caught and released anadromous fish in the Convention Area to the Secretariat, to the extent possible by species.</w:t>
            </w:r>
          </w:p>
        </w:tc>
      </w:tr>
    </w:tbl>
    <w:p w14:paraId="23294051" w14:textId="68305C9E" w:rsidR="00BE3C83" w:rsidRPr="00193B07" w:rsidRDefault="00BE3C83" w:rsidP="00C34351">
      <w:pPr>
        <w:spacing w:after="0" w:line="276" w:lineRule="auto"/>
        <w:ind w:left="0" w:right="6" w:firstLine="0"/>
        <w:jc w:val="left"/>
        <w:rPr>
          <w:rFonts w:eastAsia="Yu Gothic"/>
        </w:rPr>
      </w:pPr>
    </w:p>
    <w:sectPr w:rsidR="00BE3C83" w:rsidRPr="00193B07" w:rsidSect="00193B07">
      <w:headerReference w:type="even" r:id="rId18"/>
      <w:headerReference w:type="default" r:id="rId19"/>
      <w:footerReference w:type="even" r:id="rId20"/>
      <w:footerReference w:type="default" r:id="rId21"/>
      <w:headerReference w:type="first" r:id="rId22"/>
      <w:footerReference w:type="first" r:id="rId23"/>
      <w:pgSz w:w="11910" w:h="16840" w:code="9"/>
      <w:pgMar w:top="1701" w:right="1225" w:bottom="1367" w:left="1225"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2864B" w14:textId="77777777" w:rsidR="001E0BCE" w:rsidRDefault="001E0BCE" w:rsidP="002A5728">
      <w:pPr>
        <w:spacing w:after="0" w:line="240" w:lineRule="auto"/>
      </w:pPr>
      <w:r>
        <w:separator/>
      </w:r>
    </w:p>
  </w:endnote>
  <w:endnote w:type="continuationSeparator" w:id="0">
    <w:p w14:paraId="07006D60" w14:textId="77777777" w:rsidR="001E0BCE" w:rsidRDefault="001E0BCE" w:rsidP="002A5728">
      <w:pPr>
        <w:spacing w:after="0" w:line="240" w:lineRule="auto"/>
      </w:pPr>
      <w:r>
        <w:continuationSeparator/>
      </w:r>
    </w:p>
  </w:endnote>
  <w:endnote w:type="continuationNotice" w:id="1">
    <w:p w14:paraId="1B85670F" w14:textId="77777777" w:rsidR="001E0BCE" w:rsidRDefault="001E0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Gulim">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yriad Pro">
    <w:altName w:val="Verdana"/>
    <w:charset w:val="00"/>
    <w:family w:val="swiss"/>
    <w:pitch w:val="variable"/>
    <w:sig w:usb0="20000287" w:usb1="00000001" w:usb2="00000000" w:usb3="00000000" w:csb0="000001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85D2" w14:textId="77777777" w:rsidR="00D57D04" w:rsidRDefault="00D57D04">
    <w:pPr>
      <w:tabs>
        <w:tab w:val="center" w:pos="6690"/>
        <w:tab w:val="center" w:pos="8030"/>
      </w:tabs>
      <w:spacing w:after="0"/>
      <w:ind w:left="-346" w:right="0" w:firstLine="0"/>
      <w:jc w:val="left"/>
    </w:pPr>
    <w:r>
      <w:rPr>
        <w:rFonts w:ascii="Calibri" w:eastAsia="Calibri" w:hAnsi="Calibri" w:cs="Calibri"/>
        <w:noProof/>
        <w:sz w:val="22"/>
        <w:lang w:eastAsia="en-US"/>
      </w:rPr>
      <mc:AlternateContent>
        <mc:Choice Requires="wpg">
          <w:drawing>
            <wp:anchor distT="0" distB="0" distL="114300" distR="114300" simplePos="0" relativeHeight="251658241" behindDoc="0" locked="0" layoutInCell="1" allowOverlap="1" wp14:anchorId="038BEA09" wp14:editId="299E1245">
              <wp:simplePos x="0" y="0"/>
              <wp:positionH relativeFrom="page">
                <wp:posOffset>802005</wp:posOffset>
              </wp:positionH>
              <wp:positionV relativeFrom="page">
                <wp:posOffset>10287350</wp:posOffset>
              </wp:positionV>
              <wp:extent cx="6002022" cy="66680"/>
              <wp:effectExtent l="0" t="0" r="0" b="0"/>
              <wp:wrapSquare wrapText="bothSides"/>
              <wp:docPr id="511262" name="Group 511262"/>
              <wp:cNvGraphicFramePr/>
              <a:graphic xmlns:a="http://schemas.openxmlformats.org/drawingml/2006/main">
                <a:graphicData uri="http://schemas.microsoft.com/office/word/2010/wordprocessingGroup">
                  <wpg:wgp>
                    <wpg:cNvGrpSpPr/>
                    <wpg:grpSpPr>
                      <a:xfrm>
                        <a:off x="0" y="0"/>
                        <a:ext cx="6002022" cy="66680"/>
                        <a:chOff x="0" y="0"/>
                        <a:chExt cx="6002022" cy="66680"/>
                      </a:xfrm>
                    </wpg:grpSpPr>
                    <wps:wsp>
                      <wps:cNvPr id="511923" name="Shape 511923"/>
                      <wps:cNvSpPr/>
                      <wps:spPr>
                        <a:xfrm>
                          <a:off x="1977911" y="5"/>
                          <a:ext cx="2011579" cy="66675"/>
                        </a:xfrm>
                        <a:custGeom>
                          <a:avLst/>
                          <a:gdLst/>
                          <a:ahLst/>
                          <a:cxnLst/>
                          <a:rect l="0" t="0" r="0" b="0"/>
                          <a:pathLst>
                            <a:path w="2011579" h="66675">
                              <a:moveTo>
                                <a:pt x="0" y="0"/>
                              </a:moveTo>
                              <a:lnTo>
                                <a:pt x="2011579" y="0"/>
                              </a:lnTo>
                              <a:lnTo>
                                <a:pt x="2011579" y="66675"/>
                              </a:lnTo>
                              <a:lnTo>
                                <a:pt x="0" y="66675"/>
                              </a:lnTo>
                              <a:lnTo>
                                <a:pt x="0" y="0"/>
                              </a:lnTo>
                            </a:path>
                          </a:pathLst>
                        </a:custGeom>
                        <a:ln w="0" cap="flat">
                          <a:miter lim="127000"/>
                        </a:ln>
                      </wps:spPr>
                      <wps:style>
                        <a:lnRef idx="0">
                          <a:srgbClr val="000000">
                            <a:alpha val="0"/>
                          </a:srgbClr>
                        </a:lnRef>
                        <a:fillRef idx="1">
                          <a:srgbClr val="75C5EA"/>
                        </a:fillRef>
                        <a:effectRef idx="0">
                          <a:scrgbClr r="0" g="0" b="0"/>
                        </a:effectRef>
                        <a:fontRef idx="none"/>
                      </wps:style>
                      <wps:bodyPr/>
                    </wps:wsp>
                    <wps:wsp>
                      <wps:cNvPr id="511924" name="Shape 511924"/>
                      <wps:cNvSpPr/>
                      <wps:spPr>
                        <a:xfrm>
                          <a:off x="3990442" y="5"/>
                          <a:ext cx="2011578" cy="66675"/>
                        </a:xfrm>
                        <a:custGeom>
                          <a:avLst/>
                          <a:gdLst/>
                          <a:ahLst/>
                          <a:cxnLst/>
                          <a:rect l="0" t="0" r="0" b="0"/>
                          <a:pathLst>
                            <a:path w="2011578" h="66675">
                              <a:moveTo>
                                <a:pt x="0" y="0"/>
                              </a:moveTo>
                              <a:lnTo>
                                <a:pt x="2011578" y="0"/>
                              </a:lnTo>
                              <a:lnTo>
                                <a:pt x="2011578" y="66675"/>
                              </a:lnTo>
                              <a:lnTo>
                                <a:pt x="0" y="66675"/>
                              </a:lnTo>
                              <a:lnTo>
                                <a:pt x="0" y="0"/>
                              </a:lnTo>
                            </a:path>
                          </a:pathLst>
                        </a:custGeom>
                        <a:ln w="0" cap="flat">
                          <a:miter lim="127000"/>
                        </a:ln>
                      </wps:spPr>
                      <wps:style>
                        <a:lnRef idx="0">
                          <a:srgbClr val="000000">
                            <a:alpha val="0"/>
                          </a:srgbClr>
                        </a:lnRef>
                        <a:fillRef idx="1">
                          <a:srgbClr val="0A75A7"/>
                        </a:fillRef>
                        <a:effectRef idx="0">
                          <a:scrgbClr r="0" g="0" b="0"/>
                        </a:effectRef>
                        <a:fontRef idx="none"/>
                      </wps:style>
                      <wps:bodyPr/>
                    </wps:wsp>
                    <pic:pic xmlns:pic="http://schemas.openxmlformats.org/drawingml/2006/picture">
                      <pic:nvPicPr>
                        <pic:cNvPr id="511265" name="Picture 511265"/>
                        <pic:cNvPicPr/>
                      </pic:nvPicPr>
                      <pic:blipFill>
                        <a:blip r:embed="rId1"/>
                        <a:stretch>
                          <a:fillRect/>
                        </a:stretch>
                      </pic:blipFill>
                      <pic:spPr>
                        <a:xfrm>
                          <a:off x="3990446" y="0"/>
                          <a:ext cx="2011576" cy="66674"/>
                        </a:xfrm>
                        <a:prstGeom prst="rect">
                          <a:avLst/>
                        </a:prstGeom>
                      </pic:spPr>
                    </pic:pic>
                    <wps:wsp>
                      <wps:cNvPr id="511925" name="Shape 511925"/>
                      <wps:cNvSpPr/>
                      <wps:spPr>
                        <a:xfrm>
                          <a:off x="0" y="5"/>
                          <a:ext cx="2011578" cy="66675"/>
                        </a:xfrm>
                        <a:custGeom>
                          <a:avLst/>
                          <a:gdLst/>
                          <a:ahLst/>
                          <a:cxnLst/>
                          <a:rect l="0" t="0" r="0" b="0"/>
                          <a:pathLst>
                            <a:path w="2011578" h="66675">
                              <a:moveTo>
                                <a:pt x="0" y="0"/>
                              </a:moveTo>
                              <a:lnTo>
                                <a:pt x="2011578" y="0"/>
                              </a:lnTo>
                              <a:lnTo>
                                <a:pt x="2011578" y="66675"/>
                              </a:lnTo>
                              <a:lnTo>
                                <a:pt x="0" y="66675"/>
                              </a:lnTo>
                              <a:lnTo>
                                <a:pt x="0" y="0"/>
                              </a:lnTo>
                            </a:path>
                          </a:pathLst>
                        </a:custGeom>
                        <a:ln w="0" cap="flat">
                          <a:miter lim="127000"/>
                        </a:ln>
                      </wps:spPr>
                      <wps:style>
                        <a:lnRef idx="0">
                          <a:srgbClr val="000000">
                            <a:alpha val="0"/>
                          </a:srgbClr>
                        </a:lnRef>
                        <a:fillRef idx="1">
                          <a:srgbClr val="44A8D9"/>
                        </a:fillRef>
                        <a:effectRef idx="0">
                          <a:scrgbClr r="0" g="0" b="0"/>
                        </a:effectRef>
                        <a:fontRef idx="none"/>
                      </wps:style>
                      <wps:bodyPr/>
                    </wps:wsp>
                  </wpg:wgp>
                </a:graphicData>
              </a:graphic>
            </wp:anchor>
          </w:drawing>
        </mc:Choice>
        <mc:Fallback>
          <w:pict>
            <v:group w14:anchorId="69767FA9" id="Group 511262" o:spid="_x0000_s1026" style="position:absolute;margin-left:63.15pt;margin-top:810.05pt;width:472.6pt;height:5.25pt;z-index:251658241;mso-position-horizontal-relative:page;mso-position-vertical-relative:page" coordsize="60020,6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8A3Nj3AMAAKoPAAAOAAAAZHJzL2Uyb0RvYy54bWzsV21v2zYQ/j5g&#10;/4HQ90aS65dYiF0ETRsMGNZg7X4ATVEWMUokSPrt3+/uJMqOk7ZeOwTF0ACxTuLd8e7R3cPTzZt9&#10;o9lWOq9Mu0jyqyxhshWmVO16kfz16f2r64T5wNuSa9PKRXKQPnmz/PWXm50t5MjURpfSMXDS+mJn&#10;F0kdgi3S1ItaNtxfGStbWKyMa3iAW7dOS8d34L3R6SjLpunOuNI6I6T38PSuW0yW5L+qpAgfqsrL&#10;wPQigdgC/Tr6XeFvurzhxdpxWyvRh8G/IYqGqxY2HVzd8cDZxqknrholnPGmClfCNKmpKiUk5QDZ&#10;5NlZNvfObCzlsi52azvABNCe4fTNbsUf23tnP9oHB0js7BqwoDvMZV+5Bq8QJdsTZIcBMrkPTMDD&#10;aZaNstEoYQLWptPpdQ+pqAH3J1aifvdFuzRumj4KZWehOPwxf/99+X+suZUEqy8g/wfHVLlIJnk+&#10;H71OWMsbqFPSYf0zgoZ0B6B84QGzZ1DK57PZPM8TBnhMuvKKWMEbziez+YDVjNaHnHkhNj7cS0Og&#10;8+3vPnTVWUaJ11ES+zaKDmr8i9VteUA7jBVFtlskQyQ1vTQIBFcbs5WfDOmFs1cHQR5XdXuqNfiK&#10;xQG6USNeLfk71YRSGdKPWvHaaUO3diV1kR6V3bAzCJjq8qYXKH2QTwHWLSIBuwgOvFNpHjoQVABC&#10;0qoBNhvNsuzoGLxhIXbvnaRw0BLh0u2fsoIioibBB96tV2+1Y1uOtEN/5JxrW/P+KdYGhNSrkkx+&#10;0L5SWg8uczJ95HI2eTt5d9t76JXRThLjDZZZZyn6aDraA/KApCP5QQSDEe1s2jDYt0DZtMlJtiiu&#10;THkgwiBAoDOROl6qRcfPtOgYo8QQoJ2/3qKv5/NsPAbO+lyLwpnV09lQe5ELTyvoBVoUIvnPWhR8&#10;XdiinebPFv2eFs1uZ5Pb2Y/UolaJAv77KQKkJ6fo16ctsAobJ5PeSXORj4a7vzf2FQw8QMpqpbQK&#10;BxregJ4wqHb7oAQepnjz6EAeTSex20EFd8YjGZ9Cv0dttEUuxftHrlZa2ffApMhrKPdBAw2eTU/P&#10;5N1NZndGbBrZhm7UdBIOCZhzfa2sT5grZLOSMDm438ocAwIyD04GAedOpHCBRziyfFygKI+BYcyf&#10;GSQ6lpoemxaYuh+euoMUliJLEf/BNpGlrOsGCYYCBAgjAh0FkbFANar0wHVBUHQQ00vy+fCGT0Yu&#10;er8X83k3KZDNOUY/mfzfDFGXMv5xJsJBEIvp/zxsjce313fzH4nJ6esIPggJ+/7jFb84T+9BPv3E&#10;Xv4DAAD//wMAUEsDBAoAAAAAAAAAIQCZEJ4CyQIAAMkCAAAUAAAAZHJzL21lZGlhL2ltYWdlMS5q&#10;cGf/2P/gABBKRklGAAEBAQBgAGAAAP/bAEMAAwICAwICAwMDAwQDAwQFCAUFBAQFCgcHBggMCgwM&#10;CwoLCw0OEhANDhEOCwsQFhARExQVFRUMDxcYFhQYEhQVFP/bAEMBAwQEBQQFCQUFCRQNCw0UFBQU&#10;FBQUFBQUFBQUFBQUFBQUFBQUFBQUFBQUFBQUFBQUFBQUFBQUFBQUFBQUFBQUFP/AABEIAAsBS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lo&#10;oor9rPxwKKKKACiiigAooooAKKKKACiiigAooooAKKKKACiiigAooooAKKKKACiiigAooooAKKKK&#10;ACiiigAooooAKKKKACiiigAooooAKKKKACiiigD/2VBLAwQUAAYACAAAACEATuFicOIAAAAOAQAA&#10;DwAAAGRycy9kb3ducmV2LnhtbEyPwWrDMBBE74X+g9hCb41km7jFsRxCaHsKhSaFktvG2tgmlmQs&#10;xXb+vvKpue3sDrNv8vWkWzZQ7xprJEQLAYxMaVVjKgk/h4+XN2DOo1HYWkMSbuRgXTw+5JgpO5pv&#10;Gva+YiHEuAwl1N53GeeurEmjW9iOTLidba/RB9lXXPU4hnDd8liIlGtsTPhQY0fbmsrL/qolfI44&#10;bpLofdhdztvb8bD8+t1FJOXz07RZAfM0+X8zzPgBHYrAdLJXoxxrg47TJFjDkMYiAjZbxGu0BHaa&#10;d4lIgRc5v69R/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fANz&#10;Y9wDAACqDwAADgAAAAAAAAAAAAAAAAA9AgAAZHJzL2Uyb0RvYy54bWxQSwECLQAKAAAAAAAAACEA&#10;mRCeAskCAADJAgAAFAAAAAAAAAAAAAAAAABFBgAAZHJzL21lZGlhL2ltYWdlMS5qcGdQSwECLQAU&#10;AAYACAAAACEATuFicOIAAAAOAQAADwAAAAAAAAAAAAAAAABACQAAZHJzL2Rvd25yZXYueG1sUEsB&#10;Ai0AFAAGAAgAAAAhADedwRi6AAAAIQEAABkAAAAAAAAAAAAAAAAATwoAAGRycy9fcmVscy9lMm9E&#10;b2MueG1sLnJlbHNQSwUGAAAAAAYABgB8AQAAQAsAAAAA&#10;">
              <v:shape id="Shape 511923" o:spid="_x0000_s1027" style="position:absolute;left:19779;width:20115;height:666;visibility:visible;mso-wrap-style:square;v-text-anchor:top" coordsize="2011579,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agygAAAN8AAAAPAAAAZHJzL2Rvd25yZXYueG1sRI9BS8NA&#10;FITvgv9heUJvdpOUSBu7LVWQFBHEtpQeH9lnEpt9G3a3beqvdwXB4zAz3zDz5WA6cSbnW8sK0nEC&#10;griyuuVawW77cj8F4QOyxs4yKbiSh+Xi9maOhbYX/qDzJtQiQtgXqKAJoS+k9FVDBv3Y9sTR+7TO&#10;YIjS1VI7vES46WSWJA/SYMtxocGenhuqjpuTUfDq92Weuadjeajf89X316TM3kqlRnfD6hFEoCH8&#10;h//aa60gT9NZNoHfP/ELyMUPAAAA//8DAFBLAQItABQABgAIAAAAIQDb4fbL7gAAAIUBAAATAAAA&#10;AAAAAAAAAAAAAAAAAABbQ29udGVudF9UeXBlc10ueG1sUEsBAi0AFAAGAAgAAAAhAFr0LFu/AAAA&#10;FQEAAAsAAAAAAAAAAAAAAAAAHwEAAF9yZWxzLy5yZWxzUEsBAi0AFAAGAAgAAAAhAMH9VqDKAAAA&#10;3wAAAA8AAAAAAAAAAAAAAAAABwIAAGRycy9kb3ducmV2LnhtbFBLBQYAAAAAAwADALcAAAD+AgAA&#10;AAA=&#10;" path="m,l2011579,r,66675l,66675,,e" fillcolor="#75c5ea" stroked="f" strokeweight="0">
                <v:stroke miterlimit="83231f" joinstyle="miter"/>
                <v:path arrowok="t" textboxrect="0,0,2011579,66675"/>
              </v:shape>
              <v:shape id="Shape 511924" o:spid="_x0000_s1028" style="position:absolute;left:39904;width:20116;height:666;visibility:visible;mso-wrap-style:square;v-text-anchor:top" coordsize="2011578,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ZmyyAAAAN8AAAAPAAAAZHJzL2Rvd25yZXYueG1sRI9Ba8JA&#10;FITvQv/D8oTedBOrUlNXKaWih4IYS3t9ZF+zsdm3IbuN8d93BcHjMDPfMMt1b2vRUesrxwrScQKC&#10;uHC64lLB53EzegbhA7LG2jEpuJCH9ephsMRMuzMfqMtDKSKEfYYKTAhNJqUvDFn0Y9cQR+/HtRZD&#10;lG0pdYvnCLe1nCTJXFqsOC4YbOjNUPGb/1kFT5v36aJE83X6PuLHRe6rre5ypR6H/esLiEB9uIdv&#10;7Z1WMEvTxWQK1z/xC8jVPwAAAP//AwBQSwECLQAUAAYACAAAACEA2+H2y+4AAACFAQAAEwAAAAAA&#10;AAAAAAAAAAAAAAAAW0NvbnRlbnRfVHlwZXNdLnhtbFBLAQItABQABgAIAAAAIQBa9CxbvwAAABUB&#10;AAALAAAAAAAAAAAAAAAAAB8BAABfcmVscy8ucmVsc1BLAQItABQABgAIAAAAIQD1uZmyyAAAAN8A&#10;AAAPAAAAAAAAAAAAAAAAAAcCAABkcnMvZG93bnJldi54bWxQSwUGAAAAAAMAAwC3AAAA/AIAAAAA&#10;" path="m,l2011578,r,66675l,66675,,e" fillcolor="#0a75a7" stroked="f" strokeweight="0">
                <v:stroke miterlimit="83231f" joinstyle="miter"/>
                <v:path arrowok="t" textboxrect="0,0,2011578,6667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1265" o:spid="_x0000_s1029" type="#_x0000_t75" style="position:absolute;left:39904;width:20116;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xaqxwAAAN8AAAAPAAAAZHJzL2Rvd25yZXYueG1sRI9Ba8JA&#10;FITvBf/D8gQvpW4SqrSpq0iwtBeRaOn5kX1NQrNvQ3bVrb/eLQgeh5n5hlmsgunEiQbXWlaQThMQ&#10;xJXVLdcKvg7vTy8gnEfW2FkmBX/kYLUcPSww1/bMJZ32vhYRwi5HBY33fS6lqxoy6Ka2J47ejx0M&#10;+iiHWuoBzxFuOpklyVwabDkuNNhT0VD1uz+aSEnK581H8X3Ru/D6mHXbsnAUlJqMw/oNhKfg7+Fb&#10;+1MrmKVpNp/B/5/4BeTyCgAA//8DAFBLAQItABQABgAIAAAAIQDb4fbL7gAAAIUBAAATAAAAAAAA&#10;AAAAAAAAAAAAAABbQ29udGVudF9UeXBlc10ueG1sUEsBAi0AFAAGAAgAAAAhAFr0LFu/AAAAFQEA&#10;AAsAAAAAAAAAAAAAAAAAHwEAAF9yZWxzLy5yZWxzUEsBAi0AFAAGAAgAAAAhAEyvFqrHAAAA3wAA&#10;AA8AAAAAAAAAAAAAAAAABwIAAGRycy9kb3ducmV2LnhtbFBLBQYAAAAAAwADALcAAAD7AgAAAAA=&#10;">
                <v:imagedata r:id="rId2" o:title=""/>
              </v:shape>
              <v:shape id="Shape 511925" o:spid="_x0000_s1030" style="position:absolute;width:20115;height:666;visibility:visible;mso-wrap-style:square;v-text-anchor:top" coordsize="2011578,66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2vexgAAAN8AAAAPAAAAZHJzL2Rvd25yZXYueG1sRI9BS8NA&#10;FITvQv/D8gre7CaBWk27La1g8eDFaHt+ZJ/ZYPZtyD7T9N+7guBxmJlvmM1u8p0aaYhtYAP5IgNF&#10;XAfbcmPg4/357gFUFGSLXWAycKUIu+3sZoOlDRd+o7GSRiUIxxINOJG+1DrWjjzGReiJk/cZBo+S&#10;5NBoO+AlwX2niyy71x5bTgsOe3pyVH9V397AqcDrwVWTyOr1SOPqdLYVHY25nU/7NSihSf7Df+0X&#10;a2CZ54/FEn7/pC+gtz8AAAD//wMAUEsBAi0AFAAGAAgAAAAhANvh9svuAAAAhQEAABMAAAAAAAAA&#10;AAAAAAAAAAAAAFtDb250ZW50X1R5cGVzXS54bWxQSwECLQAUAAYACAAAACEAWvQsW78AAAAVAQAA&#10;CwAAAAAAAAAAAAAAAAAfAQAAX3JlbHMvLnJlbHNQSwECLQAUAAYACAAAACEADfdr3sYAAADfAAAA&#10;DwAAAAAAAAAAAAAAAAAHAgAAZHJzL2Rvd25yZXYueG1sUEsFBgAAAAADAAMAtwAAAPoCAAAAAA==&#10;" path="m,l2011578,r,66675l,66675,,e" fillcolor="#44a8d9" stroked="f" strokeweight="0">
                <v:stroke miterlimit="83231f" joinstyle="miter"/>
                <v:path arrowok="t" textboxrect="0,0,2011578,66675"/>
              </v:shape>
              <w10:wrap type="square" anchorx="page" anchory="page"/>
            </v:group>
          </w:pict>
        </mc:Fallback>
      </mc:AlternateContent>
    </w:r>
    <w:r>
      <w:rPr>
        <w:rFonts w:ascii="Verdana" w:eastAsia="Verdana" w:hAnsi="Verdana" w:cs="Verdana"/>
        <w:color w:val="575757"/>
        <w:sz w:val="14"/>
      </w:rPr>
      <w:t xml:space="preserve">2nd Floor Hakuyo Hall,  </w:t>
    </w:r>
    <w:r>
      <w:rPr>
        <w:rFonts w:ascii="Verdana" w:eastAsia="Verdana" w:hAnsi="Verdana" w:cs="Verdana"/>
        <w:color w:val="575757"/>
        <w:sz w:val="14"/>
      </w:rPr>
      <w:tab/>
    </w:r>
    <w:r>
      <w:rPr>
        <w:rFonts w:ascii="Verdana" w:eastAsia="Verdana" w:hAnsi="Verdana" w:cs="Verdana"/>
        <w:b/>
        <w:color w:val="1B7BBE"/>
        <w:sz w:val="14"/>
      </w:rPr>
      <w:t>TEL</w:t>
    </w:r>
    <w:r>
      <w:rPr>
        <w:rFonts w:ascii="Verdana" w:eastAsia="Verdana" w:hAnsi="Verdana" w:cs="Verdana"/>
        <w:color w:val="575757"/>
        <w:sz w:val="14"/>
      </w:rPr>
      <w:t xml:space="preserve"> </w:t>
    </w:r>
    <w:r>
      <w:rPr>
        <w:rFonts w:ascii="Verdana" w:eastAsia="Verdana" w:hAnsi="Verdana" w:cs="Verdana"/>
        <w:color w:val="575757"/>
        <w:sz w:val="14"/>
      </w:rPr>
      <w:tab/>
      <w:t xml:space="preserve">+81-3-5479-8717 </w:t>
    </w:r>
  </w:p>
  <w:p w14:paraId="35849CC3" w14:textId="77777777" w:rsidR="00D57D04" w:rsidRDefault="00D57D04">
    <w:pPr>
      <w:tabs>
        <w:tab w:val="center" w:pos="6702"/>
        <w:tab w:val="center" w:pos="8030"/>
      </w:tabs>
      <w:spacing w:after="32"/>
      <w:ind w:left="-346" w:right="0" w:firstLine="0"/>
      <w:jc w:val="left"/>
    </w:pPr>
    <w:r>
      <w:rPr>
        <w:rFonts w:ascii="Verdana" w:eastAsia="Verdana" w:hAnsi="Verdana" w:cs="Verdana"/>
        <w:color w:val="575757"/>
        <w:sz w:val="14"/>
      </w:rPr>
      <w:t xml:space="preserve">Tokyo University of Marine Science and Technology, </w:t>
    </w:r>
    <w:r>
      <w:rPr>
        <w:rFonts w:ascii="Verdana" w:eastAsia="Verdana" w:hAnsi="Verdana" w:cs="Verdana"/>
        <w:color w:val="575757"/>
        <w:sz w:val="14"/>
      </w:rPr>
      <w:tab/>
    </w:r>
    <w:r>
      <w:rPr>
        <w:rFonts w:ascii="Verdana" w:eastAsia="Verdana" w:hAnsi="Verdana" w:cs="Verdana"/>
        <w:b/>
        <w:color w:val="1B7BBE"/>
        <w:sz w:val="14"/>
      </w:rPr>
      <w:t>FAX</w:t>
    </w:r>
    <w:r>
      <w:rPr>
        <w:rFonts w:ascii="Verdana" w:eastAsia="Verdana" w:hAnsi="Verdana" w:cs="Verdana"/>
        <w:color w:val="575757"/>
        <w:sz w:val="14"/>
      </w:rPr>
      <w:t xml:space="preserve"> </w:t>
    </w:r>
    <w:r>
      <w:rPr>
        <w:rFonts w:ascii="Verdana" w:eastAsia="Verdana" w:hAnsi="Verdana" w:cs="Verdana"/>
        <w:color w:val="575757"/>
        <w:sz w:val="14"/>
      </w:rPr>
      <w:tab/>
      <w:t xml:space="preserve">+81-3-5479-8718 </w:t>
    </w:r>
  </w:p>
  <w:p w14:paraId="3B7EA5A7" w14:textId="77777777" w:rsidR="00D57D04" w:rsidRPr="00C711ED" w:rsidRDefault="00D57D04">
    <w:pPr>
      <w:tabs>
        <w:tab w:val="center" w:pos="6723"/>
        <w:tab w:val="center" w:pos="7849"/>
      </w:tabs>
      <w:spacing w:after="0"/>
      <w:ind w:left="-346" w:right="0" w:firstLine="0"/>
      <w:jc w:val="left"/>
      <w:rPr>
        <w:lang w:val="pl-PL"/>
      </w:rPr>
    </w:pPr>
    <w:r w:rsidRPr="00C711ED">
      <w:rPr>
        <w:rFonts w:ascii="Verdana" w:eastAsia="Verdana" w:hAnsi="Verdana" w:cs="Verdana"/>
        <w:color w:val="575757"/>
        <w:sz w:val="14"/>
        <w:lang w:val="pl-PL"/>
      </w:rPr>
      <w:t>4-5-7</w:t>
    </w:r>
    <w:r w:rsidRPr="00C711ED">
      <w:rPr>
        <w:rFonts w:ascii="Century" w:eastAsia="Century" w:hAnsi="Century" w:cs="Century"/>
        <w:sz w:val="21"/>
        <w:lang w:val="pl-PL"/>
      </w:rPr>
      <w:t xml:space="preserve"> </w:t>
    </w:r>
    <w:r w:rsidRPr="00C711ED">
      <w:rPr>
        <w:rFonts w:ascii="Verdana" w:eastAsia="Verdana" w:hAnsi="Verdana" w:cs="Verdana"/>
        <w:color w:val="575757"/>
        <w:sz w:val="14"/>
        <w:lang w:val="pl-PL"/>
      </w:rPr>
      <w:t xml:space="preserve"> Konan, Minato-ku, Tokyo </w:t>
    </w:r>
    <w:r w:rsidRPr="00C711ED">
      <w:rPr>
        <w:rFonts w:ascii="Verdana" w:eastAsia="Verdana" w:hAnsi="Verdana" w:cs="Verdana"/>
        <w:color w:val="575757"/>
        <w:sz w:val="14"/>
        <w:lang w:val="pl-PL"/>
      </w:rPr>
      <w:tab/>
    </w:r>
    <w:r w:rsidRPr="00C711ED">
      <w:rPr>
        <w:rFonts w:ascii="Verdana" w:eastAsia="Verdana" w:hAnsi="Verdana" w:cs="Verdana"/>
        <w:b/>
        <w:color w:val="1B7BBE"/>
        <w:sz w:val="14"/>
        <w:lang w:val="pl-PL"/>
      </w:rPr>
      <w:t>Web</w:t>
    </w:r>
    <w:r w:rsidRPr="00C711ED">
      <w:rPr>
        <w:rFonts w:ascii="Verdana" w:eastAsia="Verdana" w:hAnsi="Verdana" w:cs="Verdana"/>
        <w:color w:val="575757"/>
        <w:sz w:val="14"/>
        <w:lang w:val="pl-PL"/>
      </w:rPr>
      <w:t xml:space="preserve"> </w:t>
    </w:r>
    <w:r w:rsidRPr="00C711ED">
      <w:rPr>
        <w:rFonts w:ascii="Verdana" w:eastAsia="Verdana" w:hAnsi="Verdana" w:cs="Verdana"/>
        <w:color w:val="575757"/>
        <w:sz w:val="14"/>
        <w:lang w:val="pl-PL"/>
      </w:rPr>
      <w:tab/>
      <w:t xml:space="preserve">www.npfc.int </w:t>
    </w:r>
  </w:p>
  <w:p w14:paraId="04A5D615" w14:textId="77777777" w:rsidR="00D57D04" w:rsidRDefault="00D57D04">
    <w:pPr>
      <w:tabs>
        <w:tab w:val="center" w:pos="6765"/>
        <w:tab w:val="center" w:pos="8099"/>
      </w:tabs>
      <w:spacing w:after="0"/>
      <w:ind w:left="-346" w:right="0" w:firstLine="0"/>
      <w:jc w:val="left"/>
    </w:pPr>
    <w:r>
      <w:rPr>
        <w:rFonts w:ascii="Verdana" w:eastAsia="Verdana" w:hAnsi="Verdana" w:cs="Verdana"/>
        <w:color w:val="575757"/>
        <w:sz w:val="14"/>
      </w:rPr>
      <w:t xml:space="preserve">108-8477, JAPAN </w:t>
    </w:r>
    <w:r>
      <w:rPr>
        <w:rFonts w:ascii="Verdana" w:eastAsia="Verdana" w:hAnsi="Verdana" w:cs="Verdana"/>
        <w:color w:val="575757"/>
        <w:sz w:val="14"/>
      </w:rPr>
      <w:tab/>
    </w:r>
    <w:r>
      <w:rPr>
        <w:rFonts w:ascii="Verdana" w:eastAsia="Verdana" w:hAnsi="Verdana" w:cs="Verdana"/>
        <w:b/>
        <w:color w:val="1B7BBE"/>
        <w:sz w:val="14"/>
      </w:rPr>
      <w:t>Email</w:t>
    </w:r>
    <w:r>
      <w:rPr>
        <w:rFonts w:ascii="Verdana" w:eastAsia="Verdana" w:hAnsi="Verdana" w:cs="Verdana"/>
        <w:color w:val="575757"/>
        <w:sz w:val="14"/>
      </w:rPr>
      <w:t xml:space="preserve"> </w:t>
    </w:r>
    <w:r>
      <w:rPr>
        <w:rFonts w:ascii="Verdana" w:eastAsia="Verdana" w:hAnsi="Verdana" w:cs="Verdana"/>
        <w:color w:val="575757"/>
        <w:sz w:val="14"/>
      </w:rPr>
      <w:tab/>
      <w:t xml:space="preserve">secretariat@npfc.int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4147" w14:textId="324CA3B2" w:rsidR="00D57D04" w:rsidRPr="008E54EA" w:rsidRDefault="00D57D04" w:rsidP="008E54E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43DC1" w14:textId="2B77C049" w:rsidR="00944F31" w:rsidRDefault="00944F31">
    <w:pPr>
      <w:pStyle w:val="Footer"/>
      <w:jc w:val="center"/>
    </w:pPr>
  </w:p>
  <w:p w14:paraId="113F2110" w14:textId="77777777" w:rsidR="00D57D04" w:rsidRDefault="00D57D0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2A0BF" w14:textId="77777777" w:rsidR="00800292" w:rsidRDefault="0080029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05FB" w14:textId="25D07835" w:rsidR="00944F31" w:rsidRDefault="00944F31">
    <w:pPr>
      <w:pStyle w:val="Footer"/>
      <w:jc w:val="center"/>
    </w:pPr>
  </w:p>
  <w:p w14:paraId="0B9E7FA4" w14:textId="77777777" w:rsidR="00800292" w:rsidRDefault="00800292">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837261"/>
      <w:docPartObj>
        <w:docPartGallery w:val="Page Numbers (Bottom of Page)"/>
        <w:docPartUnique/>
      </w:docPartObj>
    </w:sdtPr>
    <w:sdtContent>
      <w:p w14:paraId="0F764555" w14:textId="60DDDBE8" w:rsidR="004315B1" w:rsidRDefault="004315B1">
        <w:pPr>
          <w:pStyle w:val="Footer"/>
          <w:jc w:val="center"/>
        </w:pPr>
        <w:r>
          <w:fldChar w:fldCharType="begin"/>
        </w:r>
        <w:r>
          <w:instrText>PAGE   \* MERGEFORMAT</w:instrText>
        </w:r>
        <w:r>
          <w:fldChar w:fldCharType="separate"/>
        </w:r>
        <w:r>
          <w:rPr>
            <w:lang w:val="en-GB"/>
          </w:rPr>
          <w:t>2</w:t>
        </w:r>
        <w:r>
          <w:fldChar w:fldCharType="end"/>
        </w:r>
      </w:p>
    </w:sdtContent>
  </w:sdt>
  <w:p w14:paraId="5AEAC6BD" w14:textId="77777777" w:rsidR="00800292" w:rsidRDefault="00800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5340E" w14:textId="77777777" w:rsidR="001E0BCE" w:rsidRDefault="001E0BCE" w:rsidP="002A5728">
      <w:pPr>
        <w:spacing w:after="0" w:line="240" w:lineRule="auto"/>
      </w:pPr>
      <w:r>
        <w:separator/>
      </w:r>
    </w:p>
  </w:footnote>
  <w:footnote w:type="continuationSeparator" w:id="0">
    <w:p w14:paraId="7F861BFC" w14:textId="77777777" w:rsidR="001E0BCE" w:rsidRDefault="001E0BCE" w:rsidP="002A5728">
      <w:pPr>
        <w:spacing w:after="0" w:line="240" w:lineRule="auto"/>
      </w:pPr>
      <w:r>
        <w:continuationSeparator/>
      </w:r>
    </w:p>
  </w:footnote>
  <w:footnote w:type="continuationNotice" w:id="1">
    <w:p w14:paraId="4F0E2751" w14:textId="77777777" w:rsidR="001E0BCE" w:rsidRDefault="001E0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1C8A" w14:textId="77777777" w:rsidR="00D57D04" w:rsidRDefault="00D57D04">
    <w:pPr>
      <w:spacing w:after="557"/>
      <w:ind w:left="0" w:right="0" w:firstLine="0"/>
      <w:jc w:val="left"/>
    </w:pPr>
    <w:r>
      <w:rPr>
        <w:noProof/>
        <w:lang w:eastAsia="en-US"/>
      </w:rPr>
      <w:drawing>
        <wp:anchor distT="0" distB="0" distL="114300" distR="114300" simplePos="0" relativeHeight="251658240" behindDoc="0" locked="0" layoutInCell="1" allowOverlap="0" wp14:anchorId="72298733" wp14:editId="3E349D86">
          <wp:simplePos x="0" y="0"/>
          <wp:positionH relativeFrom="page">
            <wp:posOffset>3250184</wp:posOffset>
          </wp:positionH>
          <wp:positionV relativeFrom="page">
            <wp:posOffset>195072</wp:posOffset>
          </wp:positionV>
          <wp:extent cx="1057656" cy="777240"/>
          <wp:effectExtent l="0" t="0" r="0" b="0"/>
          <wp:wrapSquare wrapText="bothSides"/>
          <wp:docPr id="1513569776" name="図 149190634"/>
          <wp:cNvGraphicFramePr/>
          <a:graphic xmlns:a="http://schemas.openxmlformats.org/drawingml/2006/main">
            <a:graphicData uri="http://schemas.openxmlformats.org/drawingml/2006/picture">
              <pic:pic xmlns:pic="http://schemas.openxmlformats.org/drawingml/2006/picture">
                <pic:nvPicPr>
                  <pic:cNvPr id="451694" name="Picture 451694"/>
                  <pic:cNvPicPr/>
                </pic:nvPicPr>
                <pic:blipFill>
                  <a:blip r:embed="rId1"/>
                  <a:stretch>
                    <a:fillRect/>
                  </a:stretch>
                </pic:blipFill>
                <pic:spPr>
                  <a:xfrm>
                    <a:off x="0" y="0"/>
                    <a:ext cx="1057656" cy="777240"/>
                  </a:xfrm>
                  <a:prstGeom prst="rect">
                    <a:avLst/>
                  </a:prstGeom>
                </pic:spPr>
              </pic:pic>
            </a:graphicData>
          </a:graphic>
        </wp:anchor>
      </w:drawing>
    </w:r>
    <w:r>
      <w:rPr>
        <w:rFonts w:ascii="Century" w:eastAsia="Century" w:hAnsi="Century" w:cs="Century"/>
        <w:sz w:val="21"/>
      </w:rPr>
      <w:t xml:space="preserve"> </w:t>
    </w:r>
    <w:r>
      <w:rPr>
        <w:rFonts w:ascii="Century" w:eastAsia="Century" w:hAnsi="Century" w:cs="Century"/>
        <w:sz w:val="21"/>
      </w:rPr>
      <w:tab/>
    </w:r>
  </w:p>
  <w:p w14:paraId="5287C0B5" w14:textId="77777777" w:rsidR="00D57D04" w:rsidRDefault="00D57D04">
    <w:pPr>
      <w:spacing w:after="585"/>
      <w:ind w:left="2282" w:right="0" w:firstLine="0"/>
      <w:jc w:val="left"/>
    </w:pPr>
    <w:r>
      <w:rPr>
        <w:rFonts w:ascii="Verdana" w:eastAsia="Verdana" w:hAnsi="Verdana" w:cs="Verdana"/>
        <w:b/>
        <w:color w:val="0E578B"/>
        <w:sz w:val="20"/>
      </w:rPr>
      <w:t xml:space="preserve">North Pacific Fisheries Commission </w:t>
    </w:r>
  </w:p>
  <w:p w14:paraId="3CF8D325" w14:textId="77777777" w:rsidR="00D57D04" w:rsidRDefault="00D57D04">
    <w:pPr>
      <w:spacing w:after="0"/>
      <w:ind w:left="3996"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689EF" w14:textId="4F599585" w:rsidR="00D57D04" w:rsidRDefault="00D57D04">
    <w:pPr>
      <w:pStyle w:val="BodyText"/>
      <w:spacing w:before="1"/>
      <w:jc w:val="right"/>
      <w:rPr>
        <w:sz w:val="22"/>
        <w:szCs w:val="22"/>
        <w:lang w:val="en-CA"/>
      </w:rPr>
    </w:pPr>
  </w:p>
  <w:p w14:paraId="54F670B6" w14:textId="3BD691B2" w:rsidR="00D57D04" w:rsidRDefault="00D57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F957" w14:textId="5A4F611F" w:rsidR="00D57D04" w:rsidRPr="008E54EA" w:rsidRDefault="00D57D04" w:rsidP="008E54EA">
    <w:pPr>
      <w:pStyle w:val="Header"/>
      <w:ind w:left="0" w:right="1264" w:firstLine="0"/>
      <w:rPr>
        <w:rFonts w:eastAsia="Yu Gothic"/>
      </w:rPr>
    </w:pPr>
  </w:p>
  <w:p w14:paraId="197453A7" w14:textId="324DC3F8" w:rsidR="00D57D04" w:rsidRDefault="001F2D46">
    <w:pPr>
      <w:pStyle w:val="BodyText"/>
      <w:spacing w:before="1"/>
      <w:rPr>
        <w:sz w:val="9"/>
        <w:lang w:val="en-CA"/>
      </w:rPr>
    </w:pPr>
    <w:r>
      <w:rPr>
        <w:noProof/>
        <w:sz w:val="14"/>
        <w:szCs w:val="14"/>
      </w:rPr>
      <mc:AlternateContent>
        <mc:Choice Requires="wpg">
          <w:drawing>
            <wp:anchor distT="0" distB="0" distL="114300" distR="114300" simplePos="0" relativeHeight="251658242" behindDoc="1" locked="0" layoutInCell="1" allowOverlap="1" wp14:anchorId="51B99ABC" wp14:editId="6C63D589">
              <wp:simplePos x="0" y="0"/>
              <wp:positionH relativeFrom="margin">
                <wp:align>center</wp:align>
              </wp:positionH>
              <wp:positionV relativeFrom="paragraph">
                <wp:posOffset>5080</wp:posOffset>
              </wp:positionV>
              <wp:extent cx="3129915" cy="891540"/>
              <wp:effectExtent l="0" t="0" r="0" b="3810"/>
              <wp:wrapNone/>
              <wp:docPr id="1389403809" name="Group 1"/>
              <wp:cNvGraphicFramePr/>
              <a:graphic xmlns:a="http://schemas.openxmlformats.org/drawingml/2006/main">
                <a:graphicData uri="http://schemas.microsoft.com/office/word/2010/wordprocessingGroup">
                  <wpg:wgp>
                    <wpg:cNvGrpSpPr/>
                    <wpg:grpSpPr>
                      <a:xfrm>
                        <a:off x="0" y="0"/>
                        <a:ext cx="3129915" cy="891540"/>
                        <a:chOff x="0" y="0"/>
                        <a:chExt cx="3381375" cy="1050925"/>
                      </a:xfrm>
                    </wpg:grpSpPr>
                    <pic:pic xmlns:pic="http://schemas.openxmlformats.org/drawingml/2006/picture">
                      <pic:nvPicPr>
                        <pic:cNvPr id="16" name="図 2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68400" y="0"/>
                          <a:ext cx="1047750" cy="770255"/>
                        </a:xfrm>
                        <a:prstGeom prst="rect">
                          <a:avLst/>
                        </a:prstGeom>
                      </pic:spPr>
                    </pic:pic>
                    <wps:wsp>
                      <wps:cNvPr id="1" name="テキスト ボックス 15"/>
                      <wps:cNvSpPr txBox="1"/>
                      <wps:spPr>
                        <a:xfrm>
                          <a:off x="0" y="812800"/>
                          <a:ext cx="3381375" cy="238125"/>
                        </a:xfrm>
                        <a:prstGeom prst="rect">
                          <a:avLst/>
                        </a:prstGeom>
                        <a:noFill/>
                        <a:ln w="6350">
                          <a:noFill/>
                        </a:ln>
                        <a:effectLst/>
                      </wps:spPr>
                      <wps:txbx>
                        <w:txbxContent>
                          <w:p w14:paraId="3936BE3E" w14:textId="77777777" w:rsidR="008E54EA" w:rsidRPr="00D42168" w:rsidRDefault="008E54EA" w:rsidP="008E54EA">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1B99ABC" id="Group 1" o:spid="_x0000_s1026" style="position:absolute;margin-left:0;margin-top:.4pt;width:246.45pt;height:70.2pt;z-index:-251658238;mso-position-horizontal:center;mso-position-horizontal-relative:margin;mso-width-relative:margin;mso-height-relative:margin" coordsize="33813,10509"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DOupA4IDAADTBwAADgAAAGRycy9lMm9Eb2MueG1snFXNbhs3EL4X6DsQ&#10;vMf7Y8mSF5YD1a6NAEYixClypiiulsguyZKUJedoAUXfoX2FoIee+jxC36MfuStZtly0yUHUzHI4&#10;P998Q569XjU1uRPWSa1GNDtKKRGK65lU8xH96cPVqyElzjM1Y7VWYkTvhaOvz7//7mxpCpHrStcz&#10;YQmcKFcszYhW3psiSRyvRMPckTZCYbPUtmEeqp0nM8uW8N7USZ6mJ8lS25mxmgvn8PWy3aTn0X9Z&#10;Cu7flaUTntQjitx8XG1cp2FNzs9YMbfMVJJ3abBvyKJhUiHoztUl84wsrDxw1UhutdOlP+K6SXRZ&#10;Si5iDagmS59Vc231wsRa5sVybnYwAdpnOH2zW/727tqaWzOxQGJp5sAiaqGWVWmb8I8sySpCdr+D&#10;TKw84fh4nOWnp1mfEo69IaRehymvAPzBMV79uD14PMyOB93BLO2np3k/dCPZxk2eZGMkL/DrIIB0&#10;AMF/UwWn/MIK2jlp/pePhtlPC/MK3TLMy6mspb+PzENfQlLqbiL5xLYK0JxYImeYhBNKFGvA+L9/&#10;+5PkWSgtmAeL1p6Fem40/+SI0hcVU3MxdgaExeEIxFPzJKhPgk1raa5kXYcWBbkrC+R+Ro4XkGmJ&#10;d6n5ohHKt5NkRY0KtXKVNI4SW4hmKlCKfTOLCbHCeSs8r0LAEoHfI9m2Y7uNmOVjYiFnB269wKYs&#10;Oxn2UozkIaeytDcY9LEVODUYpHn/KTOAnHX+WuiGBAEZIhG0gxXs7sZ1KW1NwKjHLKIINVAd943b&#10;YgbtALWvGqnbihmBFILbPRJsObBZ/7J5+LJ5+Guz/pVs1r9v1uvNwx/QCUYnDl48FsaQ+NUPGoMV&#10;IQ/u/gW/Frlhlg8BIlywYjeS+5OVQ3k2WF8JHyuUDjSLMWpFliN6cozuhJC7HUxtrWIS8c7tuvCY&#10;fpD8arrqap3q2T1KtRrNQyHO8CuJTt4w5yfM4gLGRzwq/h2WstYIqTuJkkrbzy99D/ZoInYpWeJC&#10;H1H384KFca/fKLT3NOvhbiI+Kr3+IIdi93em+ztq0VxovBlZzC6Kwd7XW7G0uvmIt2ccomKLKY7Y&#10;I+q34oVvnxm8XVyMx9GovUVu1K3B3ZNFCANPP6w+Mms6Mnv08a3eEuqA061tC/544XUpI+EDwC2q&#10;IHxQQO4oxZcjXqvdKxeepn09Wj2+xef/AAAA//8DAFBLAwQUAAYACAAAACEAsurY5fxaAgC+BAYA&#10;FAAAAGRycy9tZWRpYS9pbWFnZTEud21m7H1tb1tJlp7d0zsbetfI5yBfbhZxw8Zum6Qo0pLR04Be&#10;rG7P2t2C5XlpOAZBkVcS2xTJISnbiiBgf0F+UP5OfkKQD0kW2TzPeamq+0JZnpkPi8HKli5v1Tmn&#10;zludOlW36vLuncadO7/of/GLO39158t/uoOfv8Lv336xavyPv+Wnv/ni4P/+t//NT1/cvWu1j+/+&#10;B/v013d/gU+/xO9Xv/zqzhd37iafUQiEr3754M7/uvs/7z54efTs8Cg7XOSD8+NJnr05mp2s8nfZ&#10;+83Hrbf37zXn8/5y8D7P5M8oP8may7PZh/ngNM+urjMU3L/X62Wj8XCVHeen4ylRcNM/nn3sf2xn&#10;rcct+SFkFmsuizUFpI1sY2t7DRrq2huFuuVwMMn7q7O8z2YvFnl2Mpgsc+WM3A8n43mhbG83u8I/&#10;qbvM8o/DM2MOsB/DvYo+PFuFEsX4MIoF1/fvLVez+TwfZdPZymmyvdXiQljIrrPxCf6InpreMPUD&#10;DSRNswTaKpVcbpRLPsaS66zSelUXtXzc+Vr84t/fObzz8ujwN7u0/96PL358tf/sIPuVusedb+xK&#10;ZePjLX/+GnD//AX9kT9f4vdr3Pw7XP/PFyzRHy2/Kx795d2/QSHx/uOX//3LP/zSvfrLu/dZbp76&#10;5RdffGG2vH/vKuPHj/L3Mjufvc9XM7mBbVrZYjKesqAlRbCfFdy/RyyATPPTBEzcY5rDo1dnYi1o&#10;teJSbFOdFyYR9w7XdjYYjRLvhoUEIFwDwP17GTqP0AbvYnGHbWfLi2Mtk35j5daHWDcav1cnCjQu&#10;K4wUaMC/pA3SALNlGlL3zvlA+ylf1u75xUTxQtd95406gt1bIwkCtE0JvQUgrhaD6XIyWCGUWFt6&#10;vdR7ePN1dtWCZfhvkQ9XtAy7T87unE9H9+99+U8at/7fv/zzvzz4T4dHX++MZsf5153H7Qw+fIAP&#10;rfv3Huzs/9jfP9rrP5sOZ6Px9PRp9rvxdDT7sMx+PZgPpvkyB9CD1+PVJH+aTWans8f5fMmiPcTA&#10;1WzxNBOy2fPJ5GIJrlH08NWjrI2ASKgDQryeLc/GZ+PFLHs5WFxcDs4HgcB4Nt2HlE+zdrvZ7jY3&#10;Wu0e63ZnF1Nyszv7+FRERJBjMGPd9+NX+bIGYOvxk26nBaj243a329EmZvOERA3Ei8H09ALh+UX+&#10;Pp88zaSB/dnw4jyfrsDY4Gm2N8kH0ye74xUIQlm7DNt7kzHqn09/huIhwdPMUb7PB6N8kf3dzvN2&#10;G0r+OzKx83yrb8r6bb5YCjzVAwWhbrt/uBhPV5CVzQl1FMMouxfjyeiHi/Pj/CYdP25lHzu9J9mr&#10;bHB6nm0+3tzabmUYXbrQwWZbKe3NpqvBeLr8/cvDp7DAeHowXixXbPxJ//UZWpgOxpC9vbGVbfey&#10;rftQP4VU8dutrY0n2ff5x2z3cpUv7z/gANXp8G+vx7/b2/y7t+elHfzwM2s7HdZ2Olp7cAB1OFqv&#10;R7AefviXYL0ewXq9gwMnur1NmO1twmzjR9C3twm2vU0wfuJfgu3tEWxvj6T28MO/hDk4YO3BQY+O&#10;xQ8EODhQJGVaWVaOtE2tJSqR+bdDh+KFYJSLfwnW6RBMpdU6CsUSwlAo/hXZXR2KTLlYwjsKxb8k&#10;RdadNIXiZ5GdHwhGudgqwZRFSsfPJKWiHeCHPFGhhAPz/EDWXKOqMEVlDSQBo/zlX+VO2xfmFVUr&#10;+Vd/CEYZ+Zek1JAqudaZ4VhFMMrollbVKDJlZDnvKKD6Af8a8yziLcEoI/+qMSkQZfS21VncF4R5&#10;MsRiyujM8RM/s2VVnutGpSev/IXqlDVtmUjaghIgiP+QFAV0H6WAgq6SazVlJADB1Ncpo+pFkfmX&#10;MBQQ6O7l6hY0FUu0DRKL7sz2KJD7nTDPW4Kpa1BGcsMyKtQ5c91ry6o8YZ6MsJKSKePKGkkSzMkr&#10;AcL4jzGvHZUyql1Vcv4lIGV0V6ZorhGShuxEo3wQq8O/BFBlKTmW0jMIQ6HcS8xwvNVWCUbD8S/B&#10;ojH5WXkiTFSntE71uDGUXWfZWyaSmmpvr91mj2u1eAW6fmzLz8aG1LTidUN+Nje1PF435Qfo3a5W&#10;xWtXfp480fJ4fSI/W1tazqu1vmU/OztaFa878rO7q+Xxuis/QN/f16p43ZefZ8+0PF6fyY+W8q/Y&#10;nRe9oYL0E8v0Tq+UcWNzb7N7sM+arc2t7tYmPj87ONjhHf7hbl9qNp88Y+1WuO5sAT1FjFURdOfg&#10;YL8N2jtbvVan2+m19vW30+1RRaTf3j046O6gotvd0da6O51ua1/u9tg27zYOCJFegU5qwiLAlEQK&#10;4AhCCCJtbW4cRBKCnlIVVtHlOz0CRcJbm7zr9MAbmtkhHxAD6AqmrYhUEQ0iOZlyfWufHLN1oeZs&#10;KwHqgG1pG53uzhb0A54IxX8bEAJ87ALdC6OaFID0tzZ3tvm306WAWk5SLchIUiI7NYwGNvW3u0Pl&#10;CDEwv7NNHhyZ5IC8Sem7252uoLNIWQvsqi3QhqrMOXOVdXrCA9HJhqOJRMKYlvC+jbZEM6KJDv0T&#10;WkDrO+Z1rpRoQCEjqmJZaHvLIUSEnnYN8yahayohmLTcAfvBzwixASRzXZSDeWVTZNkyWbtCyt1D&#10;/EDqgeoGFo52RHanxqI22oPmKSfQ0NoTRSE/btANdB9oADVAp6GifPRpBXT5NkBOEaO9WULhgN7e&#10;UJbVuuSALSpH9AW3CoyFrtuCANQGnTlxWnPPnrTZpWEcTawATO/rT55BRDSJ8SGqjkAup/gcNYBW&#10;yKa1C6LlKEDNG5CwJiCqNusWZkpCiSnRrvYAllDz+xswmHZMAODHLWEKBcn63i4+DyPIz842pSHN&#10;Tk+sig7jvV06sHRiss8OplYg8z1FEp2DlPZp3MmPm41EoVb5CRBknuGCzLnh2G3Jg3dTCCsBSpG8&#10;VK9EB6Az45VEoUbU6luwMPu4eSO47dlwAfR1PZrspr+0NweM1JGk9QjmXHhJqo8NICoXDBriDxpt&#10;UIyfou/vhL6tgESgJ0hneaYK3pApDyTZ2WJI3EFP2tnm8IRWQFItQu8z35AhSpwYvkAewLxaWtUh&#10;eqjp7Upau7M7FUUBOt3fSXAUUY2TWZG152ZVedkHKY7UaQJW7ONt83sCRS93PyiKgdYhJ/r3znY0&#10;kgSkXiFg9VjLzkzisesKugcMNRdbLHTd/Za5MkV0OxSY9wqoW+hL+wB25qMZiSbRCNyJ5sUQ6AzS&#10;38gkijk8QiiPtVJKiwvrgqhDNzWP2AppBKm1T/kYy2Ov8uGQbIf+Yd0M6CqPq8X7lbANwlSpa52i&#10;kZjA4tplnKfCxM8QHlTnZF5Vo76lKnXmvcuwATKPrhjk7knv5hCIgVkQZKQLToQmdrZITl0H6Kai&#10;0EVSMYLrmCu5hdhL2M2IDudnfGGVoKI9dQyxCbUvKQIhEmuIqoHuMimK5hVt83SR2mzittGrCiat&#10;U2HWQRBN1EVcdTf3B6C36fHIVNyuxStV2YaRkCAhnxXTPWMTTJh0jEOLvGGYYDU9S4E1trRpB8jP&#10;6K7BUhIpgSXzUM7B/o1/qWSSoMPYlXfS+iaZ2Zb0GznyFsaQXguxHldwwy4Kv9Ba1LTZG/BvDzbY&#10;7fTQeq/toWgTgpIqWce0rYVfgMcrrE3hAEWIXksScgXq7FWvHfY8lBeuaFu56oAWWocWhZK2Q49m&#10;e7zyl39VTg4slJ7CoVeCr61NoEvfAiVhDEak/sEYqnttlTZelUPeq5WAblQDioNUrxRClOdXRlor&#10;Ksto98KT6J4cqVV6bVqICqfsMBpGFzGeX1lFEJCm/ku/UT/aOqptAkb1gJwqjWjyj5zwX+UKdPq0&#10;Bj5GPVWbMQomVW1+pSrTX6Cnt9QD7+1KpuWzWIdzOSrYS3EFugBYUZ3ziK7XKFZkh1T0L/7zq0kp&#10;eodIdFJwhb6gv1QnPwt6WbPpfdQyUfibCiKywwXRWntTOYhXhm/2fqQOdGvRSvEqsnsRlVb9hUlJ&#10;pk0RVJGu0Kg60W8sLoNV3VVhKfsarZbLZSQKoYMcS49D3EC0g68hpxXmxYjUKxXlV37We/V2iUNt&#10;tK5mUbURhP/8WnVTrfdyYZ4tsAdbfJWrcwKlgaRaA+xLyGBn0l+gy8ddMuM9XwInggb7HcOCxlcz&#10;IhzXBIK6gS4yUfOUreZKRmMPV5np/SQtrUOekrO6bLzCcdlexSPIPtA52G1wHAUQGITiVLf4zFIE&#10;Ejpu9EVVnt4DneqgZ0WFpJ9Fcsmlqj7Xo+FMYkpd+JXBA8PChkU6EYhCuptpoJbWpUOyVcpYvQop&#10;JmbkVDyfIliH1Y8qU9lhqAdwwJxmu9cuakDQYe/Ek1O5y58JaX5gHdkMt87mabmOKx2JeKYBuo1+&#10;BGXkSjbeVWzsdqd1XKWMAEAnCpTSYcJNn0L+FCxNWUGYPRJKK/1CAKCzWPy4YLayGXnP8R0k9ttC&#10;jh7B1uk0u9CvkEElhn/TP6wMrVMowMD3aPGkOyeG86rOHu0uHYMZF1zWgjR486gbSQTVSZGwB1mf&#10;afsq+QZ0oa1X+6Ogp+ZJJCQahksLHKIZWsC0It27gE4BWB28eo9pCPVO3sQGIGk5F11YljrJ2iYB&#10;aTzIzQqOtSK3cMaWSr+qB5VdtEmZ2a/Vu1rwcrN6jy0ay5rEwXgS2Gi4rV1K59U3X7d2xe7kTQYu&#10;oGsYIpq7Znq9mRyZh3OkCuu1aXUmkFQSPskck1fAcdiAAPR8/rJ1KVLdRue5+d4VDHTGD8+h3K+K&#10;nsBW9dfrSZxlZJ42ZYYMvdNoupQoA6LMoiSI09vTOGceQvTEWVwH666Ql50bnUp8JYm0ZC+Yz52z&#10;fE1gBF6Yd0mjsxqrIpaKplMU8c0DTyLbOkDrSAKpTSFAEMW4otZdpb+bk4j5VIF01rb2AjgsF/4K&#10;unA/wRXMS5UVRemJEgJHW500kdy0ZOhlNN4zylO/bB/algANT7ceomYU1clHyAsgC9birPAD90KZ&#10;Lkkclp4m0xfCAL2FzuhgfqUtVIEhsnNKhsChHuoDtrQu5uAoxkphjur0IBUIhF6uQyjJF5h3txRl&#10;ii9SeT6qcL2EvVx57bUxoOwA3VoNGTNtjtbFkAEdfaED/dMDqCOs3ZFXGWUK89cO5JPMCr2QbCsB&#10;5cFUK0KCD0CgdQKYfNvscZvMaCQUEUnrWJ/+ajyUHSZkQ5S2FliJgzB9EEbzBmXhJTLJYv1Vj+Nn&#10;5hb6gMtbj8iB+SIS1Qb2YOlNuitU5OIVr9JlilJ5GxJtqIUDZb2MqPdQnSOkVyJ3EFOoOtodAsCd&#10;eZeybq0Xi4ogEQUkuPQg/u4waN0/lq9RfeSLbkw1Ok8ikuS06iZr1LPO8oLOYUJl0lswSM+Grnn/&#10;6V9hnmBQj+hYPjO/guLUnCpUvX4qspdRNBKq7Pzs/ClcQK+iOYpcrf/Ffqj8BebLcrrKytciXA26&#10;pn5iY64lmUWKaK7WGnStcr8jmqvNOfH7Uo9LQSMIydGFNONlIhw9L7Su4O5p6ZWfo7d55Gt16R9A&#10;11BRL5vL6FdLiS1o3tBhnXkGce40ACJTB4bzkOeWwoUqyR2F4Hy0DUQsc9V7AZj3viSRzEJkKooE&#10;DiUjZoT+d2lOakFUp0ytszCDBSOG69vCB0p0wc0MQw2H38RJNeppdlcUT9BJvcs4UmBc58xxnFPC&#10;fm8cPAHzVA79iZ02MspPsrwvcT1w5Rwad0D3XqQJEgSwHAvkoPsuhgbqXRQIHt1xVbmiulTPZE/v&#10;U3bdcUmEBDVBF5+XzEHjnQTiCqPOcPkKAcg8ikEVcivj0oLcp+2n6YJikE+RPbLmmi1fo9cxdVAB&#10;uA8D6JqCRQWa9RPLCxeVe+IBPepadE6989HBftcFSrKcqNag+XJRvCcfVTHIi7IvzKudJQyI74W1&#10;q7Km/T4RwzRfdBmuSht9tC7+J9PgOKN0nkTz9QYyFUqbDBpdGaLhykyezJVNdWVtuzV4pSo9g++B&#10;FfQQSR3JgaJXFES90n2eMBFmtIc/RtfmvQYvoOtTiQ5Yk7WIB8+mI+4yvY8qbHnF3WdtrD3Evt0l&#10;9q0C+4FvwP0hz0f5CBuEZxeLIWvTyqOL+Rw7d9Pq+WI2XOYr3cTc3/nuZf/5OU9rtLGxlp764O+z&#10;IsjebDZ5fTnP+79ZjSfj1WX/9ebGZ0C/3PnHZz/uHQBjo/OJBvZmOJ6x8biDwx91jJBXA1nDKiHI&#10;5TLy52o6wJbgknJUc+srsNsb50VKSK7Rg9raQyg3Xy73ZpPZAojZ3uVgig3Ip9g7Pch+yieT2Yds&#10;dzIYvkuNtIdt5LNzx2HN3suf/jEpVZu++m63UkYHmp1z6/aSxwf+on7+4gS6vXX+TfTb6+ovB/Lf&#10;rP6XY8vbS8J4r6dP8pPBxYSB/MGD347zDzgg8+OCp24GeuIGoyL+ydjPLCKBFnQMPTisFKh5QvC0&#10;NJrXDJHxjI6nAHuz+eVifHq2wmEg//hw7xE3dH+NPz07AXV0uVzl58t/yJ5Ph4+znckke0WkZYbG&#10;88X7fPQYh+UEhuc/m8g65hj6IFf2bjr7gKOgV8OLxQISWnFjxWOREex6fHL/3gVICbqcupKERYf4&#10;J109Vjq6mOvR0mx+scKxzOMRsK6OcaaLJ+Ku/QNqpqOr6QW4lGJCNT8KrB+rvBbU5mR0giTqajIb&#10;GAUBHQkomiBUQ3ClpJN93c6g+wmbD3VzcHIldK1Umidj9+81tD2w/eEsX+Qsacxn88x+cXstZcJc&#10;A0rgCTccf9NDosPRVNpN6Zga5ZStEBf9poQDUZeVBSXKpx/B3ilSw/xjPjRdzJf9CQ+KAbw5sZNj&#10;UlDiPTFzEYxETR64bmxThRFSG9B2wxvKNrJTCJtUdwrVnaQaOO/1fBkIXNnHbPh+cW3Hbq++bosP&#10;KTU4Vv/0/TmENH2dTmbHg4meoUWl3prgSPwCeLnufPAOdhuMZtPJ5WCxGFyqWZt043wkJaYeMWks&#10;DapQmAHYRMbrpKI91A/PB/M+2WBP6o+n7/rTwTlUQ7PS51fIyZs4gIj+xI9Z/gcxOKqar3Di2G7p&#10;WQ/7KOg/Ap5ZgvjN7xZ5Pg1gCidlCumgArs7Qcd0iuKtD/ssM9AAS+CHj4bvE7oKbYmx8NAAG+zZ&#10;uEZ/KH4OqlBIswli129eP3/R/+7o9c7rZ9nGhgUAHjJvwnH7p0sES1NRCfhYD583msVyHP9e9Jfz&#10;YWYuMZTMHYa0E+K18AgtHxGKxatqAYaz8znmIBuZ2lkBzweLd4VmsiHOfK6Q+qOC2riqYU0p1VQI&#10;D4XYQxJ10gnkOgrh9PH1Ip9jSsMgBEJlOidTnJOezVYnmEWtkXvywYXjAesP4xHOS9draBK0Tcjh&#10;YL4O7ueU4s+z8XQN4PnEAc/HqxznuXExUI+Mg+VZWabRLEOErZQOWFqjguXAG0Gfm71D9/8Z87Y1&#10;HNGrFhiAUq/CQIeTshz96tWCEcDAcWJ9MQfkOurHpw55zLkkZpc5jiHjmC1iH2boa+hfDBeOdkFO&#10;xNUXOc7HIwamiCnTcir7BAd8BaCsrNPL/kdWQmP1AMehnt5ZTyOA1JNYhPoao+D4vnF7NpicrGbT&#10;dd32ZBIgT3DI3FQEi4RxVcL9p+NHTUdi+AB2DB1gtAaM/fDzu7ge/Udwq5GeXvaJ3i3n+pEFWe92&#10;Nqscsoejlh28Wom+jbrQr2sARAPWnWuqf3Z89uJqPTow6MfOW4UYDbKSStF9gTNCx65Co6+iLu2n&#10;VRjvogC0nmDdswqKngmo0CurAOyQ7z8SqNQhq6DSCxW20gur0Ob8JF4S/1S7RU2N9TnUgF7ZEb3H&#10;GrsiuffxavNnq+b31q+4AojUCz0Hqcc2cgFNm3Dsk59nC7Yl+UepP1YJlASpa2OKMRwJgdBrZDJw&#10;VrCuoG3v9J7vZUO8umARR1TPMzSfrpCgwZwEG4xZRwmU0QOwjByAS6NGzDr6g+mofz5APsY0GmBF&#10;Gv72m8rQOlydQ0KieSizOx0lpLFGbKYmXlVaBqshFVrHRpG7PrkAmvNfkNFB0Z82ur2Mv5p2ahQN&#10;g8JyMbyxfrRc9TYz/F+H/QL5KCNyoMg8q1AwnOP9LIRA1sDF2T4KqOtmszQ7DCSIYS7JlxKN8vdj&#10;5nYc4m1CtTqbTUb96AekJ/OSDj40UjdzQg6L9/u4kzKh/r7cVTroGgQxR24k7lYmJWDqpo2G56rA&#10;/J3kUd/nnFdneH+KdolG4/UZZgZkfCnThyukbTGn1mAvJNWQINQo9Utt0GeAie9TK5hxNRej4flU&#10;Yr66s+GfjPESqJJHcALD2G/J48MHjwbT4RlWwNEZh2eBN8viQQFJWn94fvkOlDGTjrMZEpe5zFRn&#10;xZysPnzUPLo4PkDNfo4XtuSZ4gNN1SUTWs1aaY8g0RvcsA4XUVrgWb2UPJsfKrJwMckxmYqZIjya&#10;PpnMmWP3TecA7GR7P7561p/zBTZ9Vm1GJSkRGcjVfO0MozbeLyJ0dWiPgVp7iXNLUpUsv8hEChrS&#10;eUjduD7RsGzyOZw20Ar8sQkwgXQTM80BZ/rUI5dNcGlyLYCDGz6/lUvRiiIIJpfoV1zPAdTw/Tj7&#10;ARPVZabKpNdmnLkumatAar4P6cVs9g7jSFRAkapRo29sFt4d1mjCJEcryTjJHWSJdxyZZFJcdqPW&#10;DT4kE9HEVxr8jImUBoppP2Z1fV2FMkufQmXUS1M6q2ko9DJd71JWAdhMvI04sEjAaJJtFpq68DFr&#10;NU+FuPLSWBfbxAWbiGWBWCNVdMEK1n1LjLmNEudsNNpNNRSZEgvxg4kryimKaTagmO5iYKwpy2cU&#10;hu7blAUy0sFyWOT2JsnqibWbdB8SKojtrr6OM2i0jjdK5X4fuKKbN/FWNlzUFTAE+412AURo7R01&#10;3cNGTl3B8TbHfMJKr9TBi97Ql7I+C4vpQoRtSc4BgPlsOeb0Duy0seyAtdSYTQj4Pots2jo+P744&#10;YdTSoQOvcVoe5gs8JZxjdoQkn93xiXTCrWwcXhvWaArec8SCsLAxwxIwH1YfyZPlLLTUTArpFjad&#10;JfhLLGCP5wjVAW2Z4NXVlghYjE/a0qCfgMHfhDyiQARTYQklHfaIKzjPJvn5nkmcphyNiFbHka6d&#10;1tRcX8mrA2OWyHBnimM7kWwUX1Jm69mqJ0OgXmAo4qWLRA2s8MeapFtG+6idG5AC+EaGdguG92GN&#10;q+EIZWvZcou/qbppmTYUuyaGsUfownsccPYlyfqhf3i0ISqKLAS/bWSNxI3eRIUx8E77y3zeH8GH&#10;dFMDe5+0YxpsNGusk77DkQFcPekN9PnW0TSXtkmBZg+q1oruDOM5ByyMbiYQoiWWwjvyMkdk+5nL&#10;+QN6FoMtpkEqL0cp89Hlm6D/KHwxTNUJs9YJr6KqLHhfX3GRm88I4icxvKedlkRa1zJn5NrpewkG&#10;HLDVZRTL1gr0Biqj+hocihNXiqIU7Vj1JGu1EoakK2XtpmZzmhpYHoGX7vHJS+zmiTYRbOAeg8kq&#10;cY+QoxR95AYHKHll6onocrKkLvPcmCSJESWCl9UoMVRx1nSRNPvxcdTHwbT7xG6SOi8GTOo+Rp34&#10;KXoWh2lAieKYseFzqEykg4MWQrrSjpB1nrgurJdxTS/SgsZsQNBtpNdZfvdhgQXaytDn852rhxX/&#10;efTww98/ot59ii+mE+cBaZvX8y2PfaDq3p8w0kebfWSyAPiGPTHwBi0Wf/5o2ajRVNozW4z710mJ&#10;Ga2Un/oTlZujEHDJexsjg00Ea1pnULqq9c3ziwkoqMvbVKCWfbaBsMwBqBJjUIaVRKXRaCTVMltD&#10;BivIiLoylkmhywaiTHcTHM36NbmCYzvVBmOBTv8S3LQxny5ouJaJr4918tQCTaX06lCNz6Q7CU6Y&#10;NfKu4oQ6TxHfLQRKm18FERIZi3qpVUtFK9JtUwlqFZI0IqN0vRqiViO8yR7jB9tKJb+l4AmO5902&#10;svL5PVqJAGnfH05my2rfr7YpcHSFmmgwyuEhkkn78g1X7C+WMq2ZL2ajCyTCMnZmcd/Ady8P+zb9&#10;6fPl1AbAVzJjFKf7NeewKwJ/hVRMOwnx8PvD7MUAD2R/jTyTr7V7hKVPhrhKJV9xlx3haU++JIzM&#10;w2uAug6UrYfiK+4+SWqL67Cfam+rHdpb3xzfwPdJSt0bmtvjE9Sopk0QrLRWhsFrVyowQdHdo/H6&#10;yjas8El223ih4ieBNssyccCAc2SNxnpXkpeda75i43SApadJaPOlvriSkMnwAPKNrHk4WGHdhc/L&#10;5V6nGNnwbLCQN06fyBpjxudGRSeOfaxxrU2jBCTSeT49LrtADsvFTtY2h7PpEm/6lZFxxH3IsmTj&#10;wyEaef7yO+Ri4xXWPc7PZcaZEqwbd7S3oTOR/6ubM3NlsYaK4PJPjFaqJBkwWcEF1mR8YJHlt+3i&#10;jBiD0AlezHyGyREfTerEMOa4NlstDKeoFXqeMPsoedNYqAiOkfLto5RBpMwky0CM/qGdsFSHgOyD&#10;ioVUBlNSovzp4CpjUrrjxAZdxJp0rBVPy5Ad5sN3jHbClI645aVlzLKKarghE3DpuXaVmMxGdl9V&#10;ktsWXqhuS8BBNllr5YMjp0Nt5B/HKxO20ZDnliDeAi0HKgBcT2Y25rsWgavTlLgsn6a+khuLkkjv&#10;T3OndXkWVZhpilDjZ9RCqq2bPSMo6493hIr4tX7QsKTyhvWirawyf6OBuBRni0hrNYLs0+1n18Rf&#10;fGFEDB28oSGKKli7zh8a2F+XeEwjegQTTmnM3AkX3UJXmIuAe2QMQ+y3ZH/INq50Hkk/iVNgrF7q&#10;7j6CvOnazVuu/+maoD1EOser5E8uw1MkeThr6+G6xdGfGcm80uXmst0QGyzDdNrHClnj27DHBLoW&#10;QAYwB9ClWZ0hQ21rKRUGgtd8tz6i4cHFVF7frhmQhoFmpZLEqT7LIW0ASJ4SJwleg04gaqzS4a4Q&#10;0ikIBW/2rpGMLHx/f+lprLaewFQbCIpBzK+VQpq/lRg3SkEhEkbKzGrUUZ8LrmZ+gWR2iqdgYY8g&#10;A6b1QkZHUGaJWVEXAq08LvrzzAsntfKEaXU+54ZTm9DShDcAbqh3MYu1J0NqErbJUNikn9nAQSHV&#10;I24gCEqE8wdrUAvlIxUpvgFzM2yT9bm4ds7ASjq43ZYXGQSl5VTP4O+PYEQGK3ADcjdgU5VRFEu8&#10;MGQPJgxzpHGFxUoRzZY8Eg1RvYm5TW2efYnygzpKlmlcBTqqNyEkNiwrzkCl2GGZAUpqoXwmzkyu&#10;mRYYt76kiaVbDV9Ng02yV3dFeQQmCQbWq/hY/QduBSmukQbCpaVUIy7RDMt+kbo8ZeOzSfF2aYI6&#10;kX3b9lQY9829o/3dAb73Iw0BXgYbsZ5LMH08JW/qczDNUyGuxzWOxr6QlEQ0DRdpJZRoO7D1qY7r&#10;yJd9IQsngdZOYU83m9OVTmGCt9rHHhI5TGsS02jzzte6pmEepOmvxvjyJflyEhINIWI87S+0Rnch&#10;o04apUzuX/xw23wyck3sTxg8mC7hoph3NmpcSjpfMLpNpUx1bN5tJicEtMCNEups8aFiyvKihHn6&#10;Mdwn9Tv2JfVK11FBP/jqGfiT9Cfv2Dqwj8ZLnDicYMfmYDE4XyYbv0MvKwA0Gc73gfRb3bouT4hk&#10;1j3BiiGZDUYXq85HJ9wA1e8iAoTNTcmpBnGYZoSyTymEqwr7wgej3csAq+Iam5xc6UIXEnPEsXW7&#10;Ltx6tXJzwJXs7U+WvXEl6bFwlQrOBpqHv3mduZwqHJdhzC4lIfuaj6uspfXfpuzkP9IFfx0AsPlF&#10;EZoYaUs1bJvOl2osQnFyJ7tguBLLvpakp2k76d4YUhOSskZKpERWIUAIy2A6Mpqnwve7cmhEh/mH&#10;/2X6qFgpuG78kB+n4f4jtaiqETZiB38xOM5xNEJmaMrhQJJOTVXeiLI0p9D8uHm4892zFzu7z14k&#10;HCsKxGJZ483V67PxkmeYr7/5ppt9vYEt5ZPJt9+S6SKrjcRFY2w0+07OV2SIrHqGPMnlrA06jugj&#10;rTotVAUnwVP/MhHOaDqWX3ftKtNQPCfrObfyhVeY02hPocE4CRJtiJjG42hJ6jGP0BNLNtI7jHAQ&#10;OgqmAmV4WwYXg+k6gKImh22wpcwOT+lQCFvGIolWD3jm/JUdD7/V8bDiGWsLU/imqE+cDmtvbz/h&#10;6bAnf7bTYVChqcdkRAEDJGcKoUSEDKtuUYUqRWtbV4foEqJ+OyRWhOs/HyUbCInZh7R92wkRBlYE&#10;hnUbHCVbke9AlO2JYShbDOZn42G1YohxVNblAvHzSsllpeRdpYS76LDShZxUJw9Fmsshz/i8MSXq&#10;XXxIGprmnKLMzlfQ8SmmLWH/pUjIUsnV1hQvue+ipg5c1qANcTpet8wVUbhbBsce66ou5Qx9XY3s&#10;vK6riHvyiqZBdshDVVwGLTY/XsrmRKZWxYqz2XJVLR28n41H/RcbrMFRoooCbKDkwY8CAzzaw409&#10;ef/n2XGxSp9kAEPSu1KdnciTWaCcfHJni8fhqnX59D2+jW7an70rUkOe3B8OsDxIB+ByRNGBzHPC&#10;1vd0k0VwHzyUWQ1+X6QrZT8Vy6bcIlFQgWosH45xAqVQkS9wKkuG5SVcu56xPoCKWMYtjDBbYY/A&#10;eLCs5Xc8fZ8v+P1ztbUn+mIHmYfs8YBWsQ2vns1vqORu6oI8+EI6tvl6dqgviKhteV+P9Pb3Xr/0&#10;HeFFazgAh9Cj8X8tKdNruUsd32K4LHJgusFJhQJjVsxTCYVyPHzgY4n+HF+et+rLEoFHCEykhu9m&#10;F6v+BZ4TLP8geEbGDlR6jNbb+/feYDq2g/OGg9EY/bopOhhh9/ZbzTya3/EA03jY3MPm2dPZ4hJb&#10;fKcjzNx03xlDd3mZK4JCQ9h5HIB1EPYJOWOYnPHUPeUSwt7ll32ZC2rjcbpWHgGej3xItQSsOimT&#10;k7j6uGE8lVkLh31Ge1zKuSa34A0W+a4+l4ibesXGjSbTR3tmUd5h37ATgiRumpa8OKJcefLp2yQA&#10;yXWAMGGQQxRxYdwe1yQrrUTQJw1FPm1VVtdaI1CYo4S0MmkMYJqzwCw84RqyLsyg2DdPbBlSLeDh&#10;S4enkEuFD6BGF5C1jmRVhMpgRXXbPb4nV4/CNppHaC0seqJ14lg2XYuKr8811Ab99bIO3wmEVWbL&#10;4BuNwfFSueYHW3tjetjOTiXXQw7M507+bCOkkcUixQAQmcWP8YtPVENA8hsFlww0wQlZPwn4btVk&#10;apx8lATKliunyNSv7NtuLU0dTub96XyFpUr40xgj4txg81lSxZu0khg4WyvkOKnBV7WKnzeRUzAj&#10;wsC24lobrRgGEquTbEn/qPc08NhyKEdvZEsswC6BJp/jkbNwa0fMoNTikbU3bwXEToxhIy3qC0fO&#10;KLyt1qAqjHlpIcakcPSTnJdiRjMZeeTge1L/XN6yFMONzYpiIioAKQXzoGSJS2i6Q3DyYUSS3ih9&#10;uMmBtbymJkto3tlOdY2Fz7xldPVFSFkRxkaIIfI1jn3ylxBSZiv34Su+r9SoFp9KFmZAmLqNi9Eh&#10;ENRG2uVmdLcRYog9BNNoEnhPkuoYYdS9NKnKmRvMFv3zJV6IQRc7NTgsf2JmN2ZmK3m5rNt9n0/w&#10;FdHj4UDGHTniTO/gtxDLDZzBjkUGT7X0RtQna6vFmt9nHW7Ulhr6vjzK559jfBMyepDMUmm/Ti/O&#10;H9PP+qXVYFx2IMq4ZU3611e7Miz5Ct9rXYfDb7Reg1f+susZPAd8Fqj4VIB6lG7ZDot8XsVDOZPM&#10;tZwBstj9MkXU7hPgAGbD2XyGNCNQde12JVSGCfZW1FXQT1HvP/HMvY2nrqBkchOO6aTppUROGxp8&#10;TMk6HAjAXrI6I3dO1GaC0TpsBUT8MIEAawL7QU5w0dgFWVlAyZyi2RHfSMzSU32e4iNLAbOA8ZOo&#10;KK4/gGM8kyl7HBvz301MFX3JIqiRo4SO/kFHnxIx4waXh9kjXkRcbhdw3gzZ0jbpzgLjApXghP+W&#10;byMHL74JIpg3tWIcEuvIeBkxPvI1LFRJgU4KUTgwlQyKlVUnR+Kr2ewBwF54V8TyDZp50zxC39GD&#10;+E0u79tTEWJg9Rj/rpHwFsAeyrvgHlUA4yMmGbsraPomuQpezClbCZ5x++ahYVmjb8utbiJl4YJc&#10;ghoFemgvsSu1aYarbc4x6tvz5+rQC4kkjQZ+AwFjvMRxpHAb5HouNu2BfkIhkZlv7ysJHK0Y2BSo&#10;evItLCja24GSFkqY9dKpZj+JVd+uq2Y9uuu2pFN30RKLDl3f2jr7qWICbq2c1iW0PfYU+PpbHcrL&#10;a6iyoBfyFAuJtU8h2OcllCdRtwR401MYCRlX33yDDrLC193vIorhmK3M/r79FslAiZQFTlwkm/BA&#10;kazG2MmspEYektqJLUlVmBExSGEHyXQ0yaVMp5+ysZssrYeLNSk2hiOPqLUAoqFkjbqg30bjPwtS&#10;E5MB+SCPqVwCKF9XX/g2LZz7tW20CLRlLH34GR7olQnUpGvJUFQmJusKTktzwpvUQgXYYQibBLk+&#10;1GRhUEgWx6jo8Coq5zYU8M1UUo/FnCXft5JAeBFepQp1MAUKQ2nARyzw3cCapTh+wkHYSel1puzA&#10;7TEODxo8c52SLCEjKz4k4JxJTKjtiv/p4axAN67tFlF14ZbKVNw4mAYMXfWsQdOKiFti1jrx+vfZ&#10;aIuBRYO/8U02JZR9W1QLq2JGI3kLTCAfV2ppvaauwq6SN53JU7qimKVgYH3WUB/K7C47xLrx0RDP&#10;5FfZ4QCn4hePtM+wFZvd+9pSkoKUBLGXXrlXhGWsEB+CGP56LNsYq3Si1ZAY2RsmCi+aiAB8ixZ2&#10;iyIHTp4pJDmU1s+xt9jnOGVczhJuqj/Bk/IcEiyzNlZ3ZZoUSXwlc4WmzhjwLj6xhYv9lc8xsJCg&#10;i0vZWhBM9gIUJ34VQLLZlBlNtSpZAMBsOq4GVKicMnRzE5/GUx+gMAJBMCayuuUGgYoLrDB4WV5O&#10;xS0W+64XNYDLHPWNjkQSDR/f5cYCYpUuoD+TLkdyoWkNBZpijCIxNZNAFxkNQbHKdxGQHiL5txDh&#10;ehZcDs9r5f1dsmNZw0Wt60l+ZKuL0EiR8m1YcLOx8SinOVVZ1LDMUGlKhfCVNwpRZMW7wmR1JbK6&#10;SFVIXTqUWIlVTadi4SqsRoU1aXBytR6KZFK3veaOBLRt+2BvodKKTuDHa9TiHh7YiZZ3MbTElaHv&#10;PSxonlUl8iz61+JfJdFckKJ49IU/u0umVlQFwXUCOxX3kH4R2EJsCP7I0Tq4keueKasccwgoGnvS&#10;mbu2Wu5ixYYEK4Z1dq6QbOlkXh1fdwcG9r/CYLo8k8UjZ6AwsNmRBeGgDikdi5WM9J/yiAIw7sCx&#10;h1pZgpUW16JeLBcJjGwYcjK6CVvaUuF8axQfykvW9Eam/VnrrQtny64OiGWSsJxsjwTXQMbF3Dc2&#10;b/8OGV2FLlbv+lyEwshcJjSSLZpTqV46Y1yV+GP+1TYcedRNnHULzuveq6IbPMs8r9seWkvZuoJw&#10;gSf7KzxqfPioTHGIdzbOzhVGFBXXrNw2eHgzm1zgsbxAjc9zPIce9ocLvHmK050yxUWO563j97cF&#10;X/JLBeRljetJzvFyRuRPF4PJWphUWN+ZjwMJePujdBPuYGHKH96dWKorvpexVGmvluP2/SLFwqsY&#10;v/kGoaP5cvDxUB8VP1/l577EqR2Mi2HnywRkTzYaoJsB89tv8QcRiTt3FBD3kiLpwIMjmfZ0CECh&#10;QyW5OMYzYJTmr0mMSLCYwEUS0m01adJuGx/BFKbABSw0JUFoU3fUuxP49ht9k69369hWMUhapibL&#10;oVjiCwdLGh0Nsb77jOuzXJhnjoADUP7skKsZLcoc1mrTPDCeWaFaF6fH4r72hOhanlTHnbceoFys&#10;KucuoezATvfxOSk0ko4mkl8UWylUywTHcZ14sgFI327eylbI6nX7jXZS2b1TXtM/L2wQ4sIzo9it&#10;UC/TDUTEIu6tMNMNRkQk6q0Q4wYkcVhL8qPsanyxrM0GXT8FORWs0VYPsDuHTMWyqgZ28MNXfIYZ&#10;c+REEAdtyLvuUuDGpmInE1J1vJBBJtlk8lFnN6EfniGH6+N9dLPFCtv8L3D6dG6f1by6QKCrRCVU&#10;xVqHA+6EeVfA5zSU7mp9+LvBYoq9QE+zX2MXFh40r7DjZSkfMIBkeD8kHoIOpliVwf5BpNSMVRAl&#10;+zDG+41n06+5JyzDGHE2Gy0fZ9zgGnAHc7xRebEEFMjkmag9E2f4B1kiko00qEaOxunpDEALrV8+&#10;fvSrX4n+i7HpM9Uq62U4bkNKGuosqQ90dP3N9qARzNUZvTMMeAVnFAEcOHW+QkXiaVJesnA8IsCm&#10;A1OxOAn3svTiDUYIEU292CvjKo4swqmb1J0lqNk0+uP0e+7xwzOApU60vIOE9ZmkPyWLaOxnNiTH&#10;t0wmz4PCdpDkYT5xdCzkp9hN9X0ZDPZJo2LA0PVS6BQo6YdFhKQifixZQ9eswqZDV2fBReTVR14T&#10;rcBDxyVqYa+kQ68hnxBhH+PSaaTUn2Pizfffy5a+pdiTblIuj7sq3E1KEDe7yRoW9e2JdfrqY4to&#10;WPjzpkRz2G80ZkdB8qKOZ14RoC0pOjTBfsSysbzq+yhfcUuiuR35Vdf7bPzgUu66ayjs8eml7kvk&#10;UvYRskjsvrtM1xe86wTfLkuxjkbgAb16ie+tQjZDiQpezuDkhcm6ROwHiWNHG3h1qIxVHtsQw7nX&#10;UneBrmYwj3wnVzyYo4Nscw1cVH15d084pWs7sfD1DLLJ1BQt579kjV2yPstPQ67GZA6/4eAXgR7u&#10;TCbxEJibXHw4CBj7urupdy3VnptZluhMoZ5MFfJe8wN5EoDnEGieewcMw3Ooz8FQnM/DIM7tMZgI&#10;+y+eE4fXBRjTZUW5c8DPRH2FFTDHMTWoe6SbhMFWUujgfOsS/+EEiH3NCzenSoYfp5ImVCxw7Hqa&#10;RUvEvpF2g7BlSUmFTYDuBHGUs7bcD0IE/HSMYjQ37EC/uqfNW5Tt23yTlguXuCj6ebLVjdOoMJrb&#10;akm6kxjhAdlzMCeTDvleD7yrucmAuBiPcgzBtpfCQiKHBm85yPpJ1CQSxWgGbr//w5R7O5eyGfkI&#10;/CAe6xcorvgSIG8odEkJXhyT/TcJXwxrtnmGYMlnfBREJ1fgW3Z1UalVZtL9z83XmBGR1+wUW8eC&#10;wRJf111Z3kZhg0lI3qQdfcrOhaOr67CCU3yIF6gUjFtQc7SMhP8fIEExvQk0orhpogOdFlxKnoim&#10;D0pEZYmkqaji3bU2iAOB4Jf6TzEdKt2lqOnn4hObWBOGjluMLhGEalGNcCiwBdbYDUxZlC3RvfdL&#10;11ht7Cc9yfUZ1E37rnsOObIRA2pOqln8UmfRHIDCNhVmciUw27fxCahdfhNJmZR7giwOhJs1Ay87&#10;eNQxjXitKMkzNNdgQ8+BJZzG3r1GYu6evo3IAvdpmRu2F0a8N41NJU+OfiyPYNS2BTHdxDpkJSK5&#10;CZuHZ7PVDPvs5vsX+DDNX+D0cExnjGTx6LD2AacgMtV4wZ9bJ1Txn8ERZouCgoIjROtzR3htkqc5&#10;e+I88YXwSWHqUWlTyWfLJq2ksLOn5sAXHRX8yJ4QfP9YttHCRlR8aQTLdZooMxveek8uzYfgJ+ZF&#10;cfojI0RyGi1F/+QEHR3ZmyrMz5PydHouiotN91XIlizFJdNwhieQLVSDLfVhVtTM2G4zzxZN1QA+&#10;l5ccxPk44hO1ELUVTSbOXli0fUNQDwy2cuvpJK8Mvr5kHRYraQXvN5S29RhvxOsKpTC0X4dXzkp5&#10;yHVkLPW1VXuNLWMzX7Uyw6r+AOcZ5CyVvckCiUjyfn0ZlUgwHtG0FkMDz5dx9N05TL5smGjCdTn6&#10;yZwjifSML1IWQxyLYreFf8h/UrRO4H7kg0/UNOeQ/vghsBBcPPqoKdQHblwJ7QN7FjAKa0yKhPfv&#10;bWJ80m9YjAmY4GeRQiCROnugABK6uTXkb84CyFsAxieAWZJf5pRgSXqOhpO79DMyfleI+PS1PGHV&#10;jhWXuJCWhsOnIomruKIyeZOAcaPjYWDXceqVdlWnNaVwe7WBSFVvTiRVHACrmouAibLWqq6so1f8&#10;arI8dXJJNUVdatiaN//Jd4sw2RUw7/voFE0Of+zv9gqtkBSFEYOaftgXAzyCRZUAMa33pMhJhyrh&#10;uzGKJLSzpRRi9ysRMP8t4sugmqKHUbaErSE9IlsP1hULiUOV1wU1ruRtDld4Cs8jn9CdpTBv1X54&#10;E0esSQzpGzC9CX20r5ZJAtbehXzFq8wVykYJI9SNcS3G8NDJ4yOVmEAjAJaDXzC6ZBTaeg0N7sq0&#10;SqWRmJfBMfWAmymFYyPkmdxEMwuh6Ac30wnfHOR0gr2FTHCHm6lspnIxhkiKGXzb+y+WocNWmxtW&#10;Tj5v4eRPWjepXTZZs2ri+wDNgGks9vELw6zHSnXlvp9A5eF/nfeba0q0bjTsq4XjZj58IQxAEbNt&#10;0zbs4gXSq7CTA6u3MrYHX9KugManXEOPiHgMW7pX7D6fBDlVmx8qavKOed8u+f/Z+9beOI8rzXxY&#10;LNAB8h8amLEhLxC9vOgaBIklyna8sD0aUXEySwgNqtmSOiK7mW7SFtMQsD98sbPPc2516r00ScfZ&#10;XQzGiaR+63Lq1LnVqVM3IICbNQVQq0o6bRPODy7UFASlCYqQrC0n4JpmXZQPzcRA5WeasK6lh5zw&#10;Atj9iB/6Lh/gU47t5OacL04NRaQxfDJBESsuSKIX8pH6K2TD9AfLcv4GBi6VMfhOhIDb8Ei0wfCn&#10;XIDjEXshQPwqfnYHbhhogmINQqL811onvSIPj8hEMW6sqovRaTNcEIKhtiHhzmdMxmsyXLphgpWQ&#10;1Bezy/Xx69PZ4QVQPbMbNFVAtVgly25ue4R6bauSh+9wwn7x1g88KxCje+s0OiiBy2PB2t8XWja4&#10;dXixwK0/QV1YsM65a+uBszOpyMgbfsm3AivDbJVG+UZSb+0FnpWeeTwEN/rwXYpnkMRDPf5/reYm&#10;CfE1ODlNYQS1s/7oMP/bYPeUvCJm/zgSe3KwmttPi7zDISm2cmTUKvP5AuwIxu5VXbpUrIhSjQ9O&#10;FIXsX+6zANnmYOfoYIeXQQtbgBu8FxFBSCkbjDrNwe7RAY7RXl/Sow0GvjyOQuoQTJ1iIog8b2ug&#10;Z9WI5WUb7/z6KH5tHEkjqPN3QIjdF0Fve5GwUUE4rpJUMXzTSCL2u7U4lOoZtlCwII7jSJLjXKIq&#10;yjWYGhijmH7dXGm1vGlVCccl9UoYB117V+tywad8H3iFo9zlMgsyGj6f+cGbVML3H9WCVl6VedWk&#10;wjASXVHARM2mAdcQq/QgjA2kj9PJQ96gU21yLIIe/CklZSDrOLY4b4lOAL90yDE7Q8arvia/O2p0&#10;EtDgNU+9h6iZmFPeTNS/rk7NfcyaGBiOWijiDgjIklNlYG7j6m0bxcioSpwyUL2HsYQD+rqXbMno&#10;aLeMXjbI5SGrOINoNMYvaE0ZtNrIjDI6+ymGnNBnvN6JXWhT4SUGLVFLKZU3IIfNa2RDqAy83d6M&#10;h2Ew2LMbb9ANFdz4qG1b6equ+4AH8qBPRwONtWEorjWkNIcihxOkTES5YjpRclAQ9tKGYHpjhFn/&#10;ZwyoINzcMj3DXu7KOnFOnJCGXGt2eAtlihlrmzrHfAUUSlmV4HL0s0iw01pEQ0ygxFLQq2TbrFeu&#10;UiVyYhkjGAGuikSbMfNzvZZZZJTGbr7e0qb7deG9gcJqH+qy+wNlyyS2mqjtxDQtBl1SliFP630V&#10;qwz8Y44zf7vAAuwazuBMWqaD1CVCa7w1MF36QlDyilAAIk7DNqjLQWsgCY4qOqWJp+V5jpT8brAn&#10;ws6URtf8R6eyM//r9UEKM4SZzRRGNJ6bi7aAKLa0Cq0K5dPiczJeCZi4jrcajFykIdVOLfxMmuW9&#10;RupR+p22laXUhIrQNWUl+5BSK5i1EYJGY6yId1/Rvv53r4ewHErS+565AYQEw+bm9P0YXmgXMU/D&#10;NkmZTeVCXfuec1nRsQrPFAl5KMZwlejqknLtrlID6+WTQufVd5RKwLNZglLoSp5D6Fc0NhO6ZB9p&#10;f1+FfFLKbfKbVSCIhWkYp7bxfRNTwpmNY7/dmJTlrKFeoo/sVjAJ3+itoZM6ZinXWxsdL3jVuFVx&#10;PpTBwjLaKsGNubJoWK/Jk/gOI+vB36PRAa9fn48MQ7RsyvldSWmjXXL6FTkBy+jv0+HsU+PbafGA&#10;Et9Eh7eq8IAGVwqc9NfF8Ybq68UHtbcw6KfpbjLTA3MV8Dbrt+mBM7N0rasDtnkN+80GRaGg7z2t&#10;R0BvJkk2b56DH1xyRF8Yp4qtIzAVc/PlqBQZ/bpua49DZWFuZGBubF+8ewPmpaZql5TXmhOO2KZW&#10;vH0EVkXtJZOLP+DJrqz81nXSEg5ylmwzQ6RNZ67qHIk5qyUkbS/7Z4ulcsrcTCO89JBCOPbVdETd&#10;u4Ovv+BTCydPismFcJQK2cRVdyBNpvMZb9k/OZ6kvmDrWZnQt6Qsybu0LdyJ9p8eOB+q9GdffOnp&#10;1gx3HDuHnLrDGNuAgmn/CkdUGpybw53J+Pf16eVs4jN9gLwN4o0jDeS+uhHdChYykflJwYdaZZM2&#10;3NgnSSpffiZARs0htYrJPtXHRS57EDk25xKUQlxDoqSbpoeEKOHHp3kMx8D/o4sbri1EdN2eo7LW&#10;HcmWfeGc13ymG3UFHbfF0rK5sZxtrqxUQSedK1acDSdaEE1g23a8UmLqDCGlELJTMJ6Gsa5XFD3U&#10;RYGx/7utx06p0chKX8vEFu3FeBoWXE/HJUoZ/118Yc2Ba/qyJbB5+nT5AbFZ7grffdX8+fBido5J&#10;w7/Zv1JYOr7bvJzjqs+38rH/u98Fc+XJnZiWkOQdqpZpgJhm7/+n9cluQ7qXVdqa/u3Vy7kV4YLs&#10;O6r3fyt3pM18flKX4h96nNReccH+Xlz9tOamEE4z3Lzew74KjXnx3lf4YrIPxkRNJ06KuOmGjGFY&#10;PZ3G1XSaXd4v4IDvaupOSHvvdjroAAfVe/ye60LxdVV9nVVf07KCFPqYR4ZyvV1CWxHlonmwc1rf&#10;duuInPUnX5VkL/meSUatV9pAlziZ5Z7LsnZYFauSuLU4dqPz+ARzlbu5V3KYo7ZRDk5OOU6Wdhth&#10;WcORoxBkVWpPmbKtUe8dd5s5OoZs6Qsey+wcU0ArgvZ93Ab9HndmH58sF6dXEq1Dlh/OJdKVJEud&#10;Wo5dhAbks0gmgcWGOJU7b4fiLnLKzmNtF2SQo1Npt2FE7M7laV8YgAk4IW9rwHOgKNN3Zf1Q8nK3&#10;gw+7hSZeKPZXlyy1fLje4RwqeDLjOq102x/ci2uXYYJ9QXzDdXCsVhZvWK9MHhUw9qK9Q/tmuXwP&#10;+dYt8xbhLms9fDwyI+DQFkom/G0r13G4rP8NI7EwSRBBCJVWEkyOD5viJ+2LMnbu102DngsudErr&#10;EYZeOgXZnC3xf9ylu4xbkk7nDa9oTinTH3jYvCoEryDfKE9+KsJyVshFHPsdZJzAUY3phQ/kPpoq&#10;FmKFw/SFHelcKaLQw5Z9+ml9CKIFxi6HKpbwxQyBxensWx7wPRGfVURQoXJPtTj54qSWULjNLPqf&#10;bJX61ulkcnns4wnfMXiyutrLegGBz4O8tFk85mrioqCdoqiYl2SkogmioIoYybnYNxaUXHanjija&#10;mN9zWCp6YHUpzXLEypHIaKStRn2gtHW3lWKC26Oa4CizV5iZfhgVlVAerO3ejJ2dGDeudhuINIG/&#10;qDr4U9GuDsvisvkYJETDS8wN9fEAgug2noIptBiNTISQmVPbSML6TWU3cSpkw5ngRxbRpqTsGHdZ&#10;AOobWfk32WPnUE/oeUy4+Q/Mjmtzi1kFFLMW8shfgDOZZyvEYliUalk6CgD6lmQCE2s8iaFVtkAK&#10;yaqz9BE+WWqVAQssSy3VlGgRBp+99Ej1zdAnXr2qiJUJnUwmiVP4EQzwH27CxNFoibj17u83KYSg&#10;0/mvObzhAoNO/DQG287RwqTWW86iBKESS6g2MdqSDj4Ey+8YvCWjXhb1AQhZuViLrKWpcLHLOnQg&#10;5Do9YLfZeuxbuDdWO6g3ujgI51XG/1qoFa4BwSb6k/oJxzgS1x6LvJ5LCb4ZPTcv8fjkL0RRyWBm&#10;DHve4lIpo4/uSF+uzrQ/O3f39Gp13Rgin1wip8rctMS8hmloOpZwA7RpIDgut4xH9um8ZKt/wHYj&#10;e/qDZj/w3efWz9HWBC6P0q+oQN3Qt3iEh6x3jx5BR3bwC3+/2vz2Tes/zDq5clyBH6S536iTuREO&#10;CS/VqcBg/MoFtfe9IMSsuej5IBWEo7sd/g9bqCGVPI1yDsKxbpXyW2EFmJ5uCYjJiVw+Jr8LpCHv&#10;lQa+z32VQRg9DIfQbUSvH8tbkGLqwUaT7iLLL0iynGR8IMq+ENeha0G+QyE1rwKuhX8c9inpMk+P&#10;9NRhvSxBuQaMWSO5Fe7IszN5aOsis4/Twto1FO1my9qW5zsZrb0yQAQadWs98NAcQlPAVsPbkOWy&#10;GzpB6ampmwB6pzjsJf8rMyQO0D4907xqPEEwaDb1XoHdhZFauEuH2rFNhCjOPirxruuYLOD1MLi0&#10;9mQxfBS+91biZmjItaGnYODWQq3+xJcW9B/+r2t3W51MTAuUZr085ySmbBTROUxz+iOTaXH1WQpP&#10;nnry9BhOnBzxb07/4ol8UcdTz06ZWt7N8fST9Ttm8HUdT1rDajMtWzbPe7u6YhZV2ZOgkUxyxfRk&#10;6vAR6eHmsBilo6T4r4JBNIq+1ZoAwwhccyAv1kqV3FygHMuDz3qCcz+stx+D840hIuDN4m/L87P1&#10;VKX9Qf2qDpB//94WlmzXbnN11Uo4O2slTKethPVlPBIJOUM2TgDMNtiyfoabPM7Ge/+E92h2uDAF&#10;eRxPpy42ANwuuMOXa6zg2ZkXBEqdgijpBa+uvCA60y24s+sF37/3gq4LtHfm+BzE+LQWrGk4yKVI&#10;FtnXrsLe7Tgo96C9LItZCMKcIeNAQ4ab9KCy2XJIgqgE/pGmXLwwMi0oJTpCLaq8+QnOAzDeIx5z&#10;lYWPlQgX0XZYmNzhmkgmT/BT7m40XWKra2Z482o3LJc4aHbGoioCVLRERqYqMT1vsA4A+Hi+JxA6&#10;ZaK+3+VpMyQ05e0uT36DgGHckd3M3qBITvicZzPgVnrxBaH4I1+e+BYdxI3b6YGvyJmeLiLHHoby&#10;PDx8gI0ZeN8rEt64qgODaPHNKTHECTUvtlpj61Ac8TBSusBBAybvYsPcu+PTNzw4b4aahFrMuGW8&#10;8+SuxAtSvlwWCdGrauoMoVzN9kc8AL7WoLlW1QKtujb6sFkxEhwt4XDPcNW6Rxm5NnybsFE5q8zd&#10;oqIROnbogFQCkzzrgss4VfRRTk0W6nyoTAzja99dnh3woE8cI1KLBmxFMQ8B5RQXfogfav6ezMiJ&#10;ux3gkW5AdwU+yoQK+/ziEG9rwUEIILj/bnl84kHlmIxJg4y82r4F9odpB1S6Q468Xx6fzU+vahdJ&#10;pud4BVlX5BT7To1n4pDGLiLc1f7D4iOfThYtL2YjOREejl2vUex17KuXBgJ/abzT2mGJDCEMyC78&#10;3PjJnFBHK5x4OMGDqlzB41xF8LvXeuYtL7QqDX3Jpik9i6TZhwvEOfTiH4ySFzvxwfW7+Fjtxc/p&#10;nqwPsafNdC8VKXCmu6nIbioCARPV9AZBbcSmiiujl73B/aU9zTmypAjJN3GLQ42CpEWmEAORmZeK&#10;hbz4NxpJAQ2fyk/1Scu0VQvofrBUllsf87trPJEn2eoNJ1AsaQ+wkSRb4FXvsUnZMOr2NVc9VNSt&#10;q1PQj2TWmI72jfQlG3B9bIObJfHI8WN5ruGjf+491O8YIt2XbtanuKxAKhOIHBYAcDbC3zyfpfYF&#10;zFXIWgF7hC5wxtrziBDrYOMt8SAofRvFEdC6u4/w1h7BBuNGPTV19263JsMWpWbS2+C+v4ZG8gmd&#10;gIfELnBts8zlFY3V8sK+fw06la8Nx1M+21e9rMowAf5n5G+ucA1yyP6H/HH1bTnh2HxIH/nYqtZg&#10;JqyDwJJqsoWFaCtDcw2PJ9qMBQtOHzb2XCSeGoVufMSDrdj2yV/KX7NeYNnZfOFlIRtby3LIEF0s&#10;YfSOJRklg5GUbJOSWxbTHgN0xtRvBxpJ05HkXqaN2lwb1Wyj2aHMqV6IfGG45VjiepHTKEXrv64w&#10;g3XvnKVEPUTrGgLKnxDt8kmLKMWUT7ACrdGWzjqwgX1kQysZWfVekV1oh1Q1HhcRRan9BxSy49V0&#10;oUVwBFFF0T6b4yvwvRrA0VJz/KE39Qp87yvbk/paBZUCCWD4m3+cNGjhtYin/AUUevJNoIGcIkOE&#10;6vpIEEHXLtT52rw2kowwlrwErmaUqCH6HBkA284AeqgxmIHsqoa6vUrhiAcI92QLJJl46gstxu+K&#10;aXjyDWwD04xJI3rR9tt2IgSv1dCpZEQ9UQevDClAgxGqLzVxenf3A0VJ7gnPJ0HPIbmU3kJvcOwc&#10;AovCrbRuQQIlAFvFZbVz4KcUwk9yLSiGktW3I5277GMKmISQyhP2BnhQ90jTPJSwBArIE1kByQ3+&#10;o8d3Hz8m+k5CGEUbe1AHd/g/keAT9ZuwVZcxTpUhqVQs4x2bxLLd4S6HRjUoMp7AUqzRS7Gg0+W6&#10;g6bTnjX5h83m3yop7JwgwuxeNpF+rMeSnQKHh3sFLTdW16ClXGZN/lG0yu8etDoCQRazbh9KKoz+&#10;NClIF/IPKn6zCyX+cxEJShGx9v7ZQB2cRY09reFCRUHTGtp8u0ZoI5lmzRUjTFYGzDo5eQVSaruQ&#10;G1oJO0eK9CSSRKyyGaORoZOI4H2XSqBFT6VkGdI0gyhWGOcPGx17xjUStmdoYzKb3rnLKxvEdQRx&#10;qrUbzkOJpYi7f6Q644fCD0La4e/yatjx5emFfwXIUMQOPCoDoQDGzt8PxefM/i98GbYICvk8snk3&#10;x+q2+2X6gY4ShWZxeXY+Lz4bPtfYe7jm7NdnuKYbDZ2grzFT/noxhT3xVPB3zakwp7F63sdyDDLj&#10;Y2xJdSSBtXwqGJli6mSqRLwUESumqqDrdNwfRP7AaZjRbxvvsbOhwhWiqUE1twGYDZc6uRuyk8Kz&#10;TNLsn0Z67345ZbsPXnNFGqnjpbrcW2rFUmUg6C0z1bmDYdNMq6EKPT2ZX67TiKazIUFSLnUTROSX&#10;NCa/ePrPjvEptXv8NDYLR03Bx5BMPvICFcS/5Od3RUiUuB1/r4IDeVfhI+lFsSofQR6ipz2RkHyr&#10;LTN66l86paSMSYzHZUaJk5uQF2OfXDSf4z/oT4Vi3VU4z6ADtIOMIsIuFMgAI67GQt46w1linOnU&#10;rJpre7bZ6crqhiakr+ltE1/3Qs98lY7hCRZTitSetrnXRiwRYFhwCF+rx2GLfZSpXT5KvFwESN0T&#10;lGLwSzDb3fpPh/3/ncPOiV/N6OxYqysTfrWJB8YF+gaQjpY3hmTIPeCFIrAovS3Y5+J8I6lTbLuz&#10;oR71sc9azH2Kb5U0bJRLc4iC63XudNubdo+560x7zm196aKD9Fpu70k7ubPznH/3eKxDnMm+NLU1&#10;s+XWrrTz9qd50iEG2Zlu4aQC6JN/t11CxeREyrz1Ok+6dqQhO9c40m7hyLFeN9oBVl50srfEcrtY&#10;/xQf+qe40FkvsixmZNNv/KRG5UBa/m0rjPU/pbrH/7+aLQ6xv4Hvk+kg0AmJpcOhP1twHft/PSD+&#10;ofy8KvH0D+VnhO28RitQXu6O/s8QOudaFAqSzyMtamJBWxD9J4fPURcQqPbkl/7Kvve20LnWQMxb&#10;gdwwbN6qdcOQOTtfdKc3bA7s0ZWtQfObh8l1WqiDJiLisFdVisSXqhQJRuaUrLMWaWS0poTO/8v/&#10;/MUvPv2vn/zif//7//p3ydBlQ2Vrrt0Ko4felHD3Howg14lLSopr/0PC3T3E7ga7mw+HF8eIVxcT&#10;3Xz4AvObJGo2qy9i2De191GyucJy6iKtPeThqkxK08QnamZ/PabH2Ms8ND8eBeoRMqAIjgR/hOFW&#10;x4s11nl1q2ps/ZIigpT2S759025vpky0NOqRIhg/UwjjZ4phjDx44f92gxgji1i0QxYjTAYZwfA4&#10;g89HEousRCvS4AUF4E+NNYx+SrChFooq2uBWOP69yZqKrlKoIrgn5d6x5IktkV/0GlXE8+EhCbSJ&#10;8NggMNI4h6qSAqbMgZBKqMp+Y36sRVwV/gGTdIuvy0S8D/8GSPRM07NObplDY7/kxa5RTA0pbYgH&#10;eIOUTDRSwloLcUiVPnycjv5vZWyrD/OyRq1/UdGm9epu6dbGhicniY+UtrQTbqPx/Ldr2TLePska&#10;mwJ5wfFY/pIr1aLaSg4Tbq+G6A6fB8Ld/Zj6a81yylDPWXJDygrIzbjvtbwc2Je5vSrbEnkSCqay&#10;cOFka0pfK928rRXrNpreN0yV3O4NsIE4xWn7mGTrJtefwJbCWSNs91SzAsQYNEhrOXxk70v5TT1r&#10;nosu1/XoDUzWBjYD4wAmczFkcFs+BcQNKQQUXzF8yJXF1F4GukUjDAh65nv1FAA84u4Bsb6Hn8Mj&#10;4NEukFTAvL7SM1TOEdmh5wd/pa0VI1oqxr/6pXBaTovKuTB2IO0Sw7XjcsAQ8OXehE35FoQWs48b&#10;CT0XpdHl/BY2CQ4mBFG4UABdFtnaQgHfVyfPAUfXyU7Si0di1Y2LcnZz4Us77h+d1i6DFHmrozVs&#10;SXrcVUknzlcApeRG49UpWj+2WCWq040VRbHMpC6mvN4IcV7Hnl7pl/sTfgDO95sNdqKSFJ7Ss444&#10;whfYRyeeqxkPHvGq6gx3L8sB9+PJldX5UdKUWO8+I7bfyoO0zTfHr+EXa8f34ogRsaIefJdA2MUC&#10;5eD26Bu65rTzuTOsJhn0rrr1SWELLyQsDi9fw6ubXuCR9MBmlCorfmXj/DB+wsFRjgZ7MKMHnHK/&#10;jb2GlFJxLKfwbZEe0DEUpfU4bU82+Nlh7txATrfJgWJBukVQntaCzQXb8BFaWQ1xLWmhyZXnLH8+&#10;MfsKIHs6kpKv7Ucek4kw9UCsoGLJaYfurUM3aTCeydZLu6OH2pF28XMWx/3Usx9mp4jC2oOwcVOA&#10;p4jEYAXsyKoS3VckaVu/EsVMMNslVGsL/btWUQyR9sWUsn0ylV0MszSiCZKzvnLy2YRbrAAwJpLu&#10;5Arh7MMtqdjhZPqknouYHffypuozxcXVAQ/W57Mp9oDqOWTAvsOX2QhLLqlQIrtNcujdZ60E96MG&#10;i59yYrQMPxWby3MA0rm4FSHOU5QTmUd+g4kcxYgCctSClV/1jpu4+8XujJEGeOtCrU9ei9kWpVM9&#10;LRiLBLYEjcW3mVm5L5SFnELstlPWZFPZGxgeCYbYoBwGO5RcedFzK8dY64Aa/gQBvK1yAYcfZdFX&#10;oXSLr8gy3ytyzOJICoXPeYzFTqDHYqNAUPHlXXDSHO07qIeO2WObVBhDSCnJ6m5kvbVy9814O4W5&#10;5Kq986qBqL9bIwhTOhVbIluwNXLmc/K16Eknenjr3QSD+aZD5b7GIwzRLzRpxaT7+K1Ii6b6KiMK&#10;pSNB+HKqBBNgSk4up5gATIDkuk0a2devti/fNJcsmBk/Es3JNSBxwtMeMsG7gSlK+I8Kf2rCoYxI&#10;gHdUNy3WyBQijrpXOcKm83/3ei9/lckLSMT/9Flk0rdP9pnugh+4eO9dWBIintV6Fa/VlAmdNO81&#10;Bp8Yqm1RIIH4CG9cBn5kCOkVWcF5NCDWvjvd0ZmKolUGF/sWsVYeYhkRGzkIXZawpQDFDE+GVHwU&#10;Ge4xCqhQpFJBFuyK1ruFNOsozeS7i9Q4DQkLD2f0m2YAKp5L6yNllJ/lF1DiCSkQVQ2QzUAq/wde&#10;5pxuI+7ik8ESgjDGpC5HZMcSx5IDN7bVR1N0INU1kzGkGzPVyzNLFJ9MLKMAxK4GWzsBAcEG/G3l&#10;DWwpb8Ezs55Ar8EZlxnWmmkySP7prj8r03CMinSdSqAEsAiodKLLFcmQL+R7wSg3fFnyuKIVTLl7&#10;2YlcLWp1iCUJmVbe9ZpUtkAZhOIAIgLbSyjQQVUWe5jL4M95dyGXalMiF4ciCn6QjeJkB378VR5q&#10;YBAGLK0JyFyrEYWGqVcRjweHZRY7SfFn9iFU6IjQ5eulR6gFXdcsZXVSxsr0puONGg1QReRkdDHh&#10;ZVxpwFdXkxu/0rpDs8DAzuvhKG26rCeG1be3gR3yP5qj9TgX5py5x/Kyb1umwm0I7GYxP6isDenk&#10;QKIOMXXU+YA4KrRa1ojKE89sxbQAN73jaiO7QemYs3ENc2hMI79nS2Hp+t7hMjysaQWZTsSKJRK6&#10;2JoBrGXwMwqSQjbLsVBug81YMoVxUrKGqK3vK5ASOnF6yTechgvKLGAyRYCkwkTpZzNB1RaO3Wd+&#10;Y5Im6fWGPm+Q6dMBY402ZVN6UTLxH6v71IDf7EMPhipCGYqFalBFZyT4EWMIiZa82arBTovXNRlO&#10;cWmxNFnavB3cI42FXfLVAP/rVX8DZUKPHuaPNruVRhE9VBeGYhJwm8LW8su2q+DwtbDEiShSR6Ul&#10;V5RZ/Q1SOksTJH3Fv4r4t+J2BSYrR9WnwgvHvMOJbTJ1DSOKbCXKZy5UWpuRrMlKC3+s8ZpCeUwB&#10;9FAtDhm0jUq10NScXl5M8ILc6mpCne70RyMVJK5ZhL37DxCv0buZLe3jRvMMeTcJOnKK5SFocRpM&#10;i6uu2aaMaxSUnLkdGu2eWds9FKn2K1Pt49rvYHyHMJkhxE0JJRrnEUZAosx+J0MQy7TqhB6YwRox&#10;P95hlY/08KZ8l+cz5fOpPTLvABAq0v/DVffuYpTuiEC7w7nLYgoMIDiqv7JcuhMyqgkMH9Aiq9c2&#10;6GDbeBnKLVU2AhYTYYMSOlbrcdu+l3LthuSazJBTTMmSSa97VWCUAG4V6L3HbjcppIvzpE/MTW8r&#10;xCitPBRwUVwg6YwY0UDA0d+cHXcg5TjNy5c65H6N0+tiEznZcvY3OReh/+iQMyGsnCXYP2qe9INS&#10;7L5R8Vsm4pDJZNXnlK2AXEayw4JivdtZEDnVOxFTfoWFpGh45+pwn2LackjlFL0cxKdi2jF8qIgQ&#10;py57JIJO9/070VczdzbV4UhlFK0ImokbZllVhqhW8imUcjNWmQut4A34mp2lKjpe2RIB3A2FpURt&#10;uRWKxT2jQsK6JeAww/AyZR7iKRLO8I84LOZSRcN2pxgnL1eQ6GAxugkaoy4eo/LIKAMs0VJY5tGo&#10;PCocuQkRcRlLxo3Q6MMDwxn2yOfwTsImOWu0pYX4OAold9yaUzxAfpgydbFkfkxh43/CgoGIUtIJ&#10;LVx0RL7rz/sZ7Uav8rMJGksHLSmzXcHv7QIDXVjCgZfJiarIvhG5dMXnrnj16FJjRg3P7HBWSz0o&#10;na2xrRQwa5hMb3smueiBTYyradiWuS7iVMnk5wY1bJGsczLtMNCaTfFidIOHTNpBBkknReUHUK4i&#10;Npob9izPj9WCuSmtYn2KoG8CKOv/qo69k3XQhPzYqIN9Q0uMAHrbW4S1Fb66jLhNFjchYsG89znN&#10;zulz/LCcn3Sgua+nb+3OTn5fnxUbmKl6MkSzts4+mPU2ZrbK787h1olj9s5fjUurVmVUVM8I0/SU&#10;q/03V0hYYaCdVyn4ajliHw+ujheM5Hux8iKfrKQkM1Fb06hQvcvXV6e4g95GfpyvXeOOu4vRQH79&#10;hFFd9x+9FyUk0h72vT3uE6hjQlQLU8OFOP9i2XojO8kCqCKc6J0qhFAkpJqviNiZoZFnaCFDOOc4&#10;jzt1ijFT87kzpvFTS9UT9uG0pArluHTIygfPyTktBj2g7aRQ1b0FJSR8XQgxSIcySeFYoCSp7Gg1&#10;yUoIqLEOkU/zx9E2PTITUtRoi5IEZxStm5Euo5h/e4zBLdDNoPka6ZEJi0KEBRkaFRB5Ro+wKpRX&#10;/mSIEptto/GOLDyUvV++NFZxLbPBpvkliWZZZMrlpqweqqh9J/5n19j7EorRQfYE7LN3Bba5PUc2&#10;c/jOrGWsY9Quryz0DKxjhE7DH8Deg302HmajYBwhx3L3t6DfmBcB+g3RW/lSFmug887hcu+ULe/m&#10;LlqhoUEvhtZCFQqqrqxsnwkLq8p+B7Fbs5Ni+Uqg1rImJe/6yZAHbDlQNgeHz/iGVNkZyRvRJYlZ&#10;sn2OR7VL+DIP4CogZf5UrdpDr3l5nlDX6YmH0PU1UBmkIeKeH8Tqrpyb2bvXHtixOITF/IPFhU3L&#10;4/apamQub2SHncEse/ajOsPjP8y/x2YMnTDhHDH3iPpQLlEjyTcMcKcSA8pfp0g/xweDRI+156Y1&#10;FS4QRnEdJxCMKAv/rIwTiX573JZahIdtVV110FynhGTZvFgkoQNRDUqVl0gefONYY3UTosk/8C0e&#10;9J6tYCFm7NJzQ1m8YTxcLXTD9eYmAUVijQkBZ8AQlPCA8aPYnZgSV6LdlU6+n21oHN3GMqmUKKOH&#10;sAubUTVyGFZcpDJtPahX/WUh92bNZL65yES3UgMCzXh0ZP8m7TNRysp7jSwbDBA7NgaMe2yFAea8&#10;ymwvVMMnYLq6gzxsHJqtfoDuwTCXjUkaQWZaTPSlNX3xttYFaAOH1rLoRxrGziVD1gl0+675xJCb&#10;qBpuUL4hUn0UiWGP9hS6mrbi6W4fqHAjISI00ulCZrh4p9q3IUHMVMq/bfznor4NQjYxE3B1DKtr&#10;hXX0jZ1/poLu2QJmbEMXcE73PsFU9NNOwv5dhDB3tKkR9zeF3bY90Q01Yz6u4F/5DkTAAzm08ZGq&#10;GvNUqzXZsbZsK5uV5gU3tD9ZcS9WrTnRtAVQ8L5QsXA6JrubVe/Upln3MUSCYdaq9l7x9CUUKUtz&#10;n3U7d6uOJnDBPkcXktptsrNNsLmchBo5V9kpvRqlnguaeouRXL0Yuly21GFsq48ACOqddsr+XmRF&#10;6IRlXVqZ7leo8ndglPmWvTIhR4QDBjYuIl5StCDXLgqzxQdT98vZWcVHNOR0DfPJ4XCosnSZ7cii&#10;1WNObuyMhYNRHrsCCemWiYypiTWCmhfDfSE+SY3qKpEwW1ot2SPjknHFYIS1M421TXWbe8kXi1YE&#10;ZN3SUP1sZORGWHorhWGZjYqXonXttOFGPKsd5TLbuF1laOCAWx0kyLwKVjmdSS1lGInB/QZMKTSI&#10;XzZ50Bc+5wzfnOAKUBVck7hyb6uvY/ihIrG7uN3UbmIOUZUIhbuIYO50eTLDG5G7r8xlbp6hjcPl&#10;5Wo6++2XX/7OU7/FZVTz89NZyV3Xwbbm6fxi/Xy2ikDo+JF74Uk7/AXRdIJKOmbvKZSTTkIQ0AUT&#10;V1xWPku9N6ogFMrXlcosCkrm8RVaV9K0fRiqKF1s50atyfQY90Tr9fVt7zfLIEiBa4TQphDHrsFq&#10;M+tkdlrQEi4Xe+ouOF2phK0sbhBdeElYvVu+nk1gliYHOBDXgyadD7HdlwsglEYA019vZLTxw1pS&#10;MGGe6rDplvD5+r+RGc2V/rQQt8oc4GUxjNkLhBt8ZYyo1HdW+2JZbOot5Jc+oTVDB/9ohxhlc5oz&#10;0Q1Xwo+3wdvRsBCH22IEhug5M5EpNuOHETVkxoMMk9eXbzDZ4yPe5CymrpfYd0SG0IWS+ZJhJRGr&#10;qLLAQdBALNUi4cQzAjD+duHDp05mcRO0PGqJJiAdiL0beBHY0ganpUDbdKEVPDflw10eOB7EPfCI&#10;QpIvWIj4EmlqAHh5D1z55gVufEcqr4GXsqr9zfm5TPX9tL6l6lR7sp7/Da+aPeDbCJbBe+NBqjeA&#10;kstUU3ND6+3p8jXmDxKUhTW0TxDAmgQdxE9TUu2SyEZApUzUIT+++R9/MuTxJbrHTuC3UNfmMSUI&#10;67KvttgaZENWUj2oGOR861BIIPQ1de+jvKVAn8U6jXY/EqUv8OrBycwobCTa6E6lRO5EM/5UwERd&#10;+FB6Jp8/ruY8VspIB4vQ9Jeg9cfTpSh1qYNRYA3bJVdraTdVmtQ/65UpFdfWLsl/mCj9A4RBmJro&#10;qwJqIlgoLGJOGt6Y/f3ETtXbEnTnMwgtCc61M4wnRY25M3WCW4ehbnDmiLFwtwzaJr6EaBdBGqXs&#10;yxPlfQf7oCna94e9qmfEBPi+Pnhsj0HTdvkwIdl2y7VOlfFeKiYfXJDFH8fOAegr0rcDYCjKJmDe&#10;D65GpqcX5MgoMAvfJd0O/+dDPmbteOoXsG0+rN/N39gImS6zSrfFK+JeU79Y82pLTZ2/Gmx4HsQv&#10;gbSqOUOvs++psS8DRl2j+yqePN2dbfDoyGBpzabQUEIO3JCiMQcJQkFiiOJ+eRBc3RtIIkMgKVm4&#10;rnbbpmviQEKIaFrhmwNO/eZ38dHMcqBgLcVovXqXXIXE1r40kzEfvsZRZXngrzi1eGipCgGgqTIh&#10;r3DUEdv+RrFQq4JkqambxKlwVC3TqZJNNxKDQ3mwQk4Mht03iJfn8MbhPue7CVSLM8C4UABjKxw2&#10;muyvETWD31BCDzcrD1IB4VjvUSjNk9frJfaYzQ6Ixxy+12qOd43sFQzKAG4styITwdXKyPM5PvuV&#10;YAZJYRsOWU8mljo0WlMvZtBZHBdpNSWNaEHcW2JlbteWNmaTopE1d3h8cblCg0veMSSNeAGcQ428&#10;a/thPfEpF+hxPsPc5vzi8vj0JpXd3wQlQwKqn9p1yItQj0Y+026A7ST0x432tBdsSdRC2EsrDRlx&#10;hAchUZvsJFcvKQjdiBv/pEkXK4g4hHyqPDozZZHSWu6WbW1bsedOAh05EOE+u/p2OpLpdpXb1Fa+&#10;j+BK4+zfxZ0/z1Z4EeU5Yo3wLe/f29n5TK8BBnNyC4lnouFGtG26kuRjWF/EWIbSiMOPlk16Qzqt&#10;tW3qUlrbpjIDzXl70eAWjUkNdbRmCHzALw14C5jfm+qETqL/pvwkRVu5BtsojeTqkFLjeKVihFwU&#10;ovNVZZk7o7dVixlP0mDRMtmWk2qpreMkJCVqr2gVw//wAUoWXWPN4vm/vkjGPJbhuoU42EU0QPu5&#10;v9l8hLX2mZ/dvaA7Z6SEYdzCrULk22MY/Q/bsCglelDYvcsp0fgx3C3ZgIeLeLd9K97tQtcA6a/U&#10;D0TLcv/Qlj/baINxVrLtDLRJZ/GqCzux+OSnzUC+I215tCmbEdVZoww4h8QdLnuAtECZI9JZhmtp&#10;kEp6u1wBHGf2WZX+NrzIHCxP2NwTd2kLNlqgtDqETbtcAXwLbHC5OuR5CzZa4Hps2uUK4GuweWV+&#10;K8xOSPjRzt1Hj+/vjn+9c/fh/R1cRH13Z//RY/yz9+ABwN19uLsP7iH1wSP5d/fB7j0p9OAhcnf2&#10;Hj9IUGW5hJKBCvt7ew8f3995eO/+eI8fjx/cu39//xEC7Xfv7+zsP3y4u3P/4XhfPu49uP/okeCw&#10;u//g8eOHj3cesxY/Hjzcf7xXmjDXT8IrLrewQSI/7uzGEO03HaGATCaloHmjdMJlVwrF3YcoX9WQ&#10;7Ta2VgelEo1ILeuFqmX4Lp6pvgUXOa2CvW6HbKjvRd36ZXHK3L45GqndUb93reMAqQNgvj6U3Wfx&#10;1EUoGYRsJHhk4UihqZ40MkwQ/f5hPp3pYqRmy98ZtT8emHGXHERokcAzGV99e/AvL76YWNHL6Soh&#10;NJIpGWhwSY/f3Cy8+XKs1+Bk8E+/0qFDwtUYSZunX3Whv37bB1x2W76dISItTrLgpx2Tv5NcALvX&#10;CBSR7VRXc/I5Nrb78fqtzBOBwnPEO2cnl6sZtZwRYEOB08Juy9eABQI3gdtDrtKL2lsdnsGFtmAQ&#10;E0FXn0Klzv3IPzwfiwc9/oae5H+HHdt7sHP/s+PF9N1ytZ7hfaF3UldC83SdzTEx2bWvUYwpQvw8&#10;rphE2z9hpxLrpYqrfEdfmFuYHr+MHFOJ/U7eMvBrU87l4ofZKl/mNryUoEVfLoXFax5x1heJB9ce&#10;2hVo9xEGA45CpDufoBuTjNNnb04vEU1ZqIecxdFLyToka98cTbTKFmWCVTcJYNe3KKTeLM6NhC93&#10;GbNAcJhIGFsYIh1f4BmKhUyX+lPPlt7v/nyqgtgejTVWxoeSZIFaUXg4WozI29uFkvRzAC1vIVos&#10;uPTZVwdj29UGT6rism3c30hPc9NIgZA3tWQivg0oVkI/oxYAGAhe4Ggw/EttNPslFlHhQNbTbvjJ&#10;8QohJjKBhJsv3iFEcjGRnfVc3BuWj0NswJcDAU9WfOmSIlyMhTawwD23gPQ3sY/XNcTmNfDPVt2+&#10;V62UzYm92bZsQP9NRnAZfG7aBV46rmrYC1ubBjBfsesrxWc3+tK5cjG3rVoE0Vsm+l4WMlC2r+he&#10;cYZFfGvovpSTeByc6bCXfN+A8rLdTPxJLqEL9zeyRArYH9MkLpYu26yWKipHvbzbs0vZ2f0oYLqW&#10;MEXPfOOE2S5iaDQPrbDGu9V/BgTUytnS5zFWk9B+u+Gg0Q3bKwNTdJ3LtDwzz96NZDosdrWf30ID&#10;WUQrfHLBEEDpWAPXtdGHvEFC2rCFLFpASkikcTFVJvTWiMt3Hv7w21elfU+RDeeAJsgDRiGS3Y3B&#10;u02TWPTKZZGFTzkElys4Qo/ez64m4peKX0tcB0esFgjZ2p8gigk0qRL7gKNEMJp6a47e8YmX9syv&#10;tKOv7bYiFNECDryEfoPlaV277fVGZ3w9KCIVMhjyPLaOVvKLU3OpPfCl7oEPrFnDOP/wJnTeGeLc&#10;uW/VQkPCYjqeCY5IDahwzX2f4utajHBzbfHmS4xh2G5zsEwhejK+i1m8oo2lNsRSZx9MftUiyuvJ&#10;dnFrsJRuE7MFdR0iRlhbWb0Peyo56Ce6Je6uzGYkUbYaQFhYesdjwbIBzstWUN1B5WKl9Jr2n/Pb&#10;SsBuTQ/RIZpkm6F6M/265fv8nAAt/SDCobSh13pEQ5w1M7NivSZvZgz52+02A5tkrIxs1DyQvRlC&#10;Nk6u1xd4UdxW8HXbxjUwlucKoT0gbK6pN70461+rdbJZr+gyV31qrbU36/MT8AfrWNj1JdNUXcHT&#10;qUSds4FkTd6ii1hRRTXRFP3UxkYwM7zqePPPs9VqueLlOvLDNnA5Zrb+dyvyUKYlygTvCYukFxsZ&#10;rPWyojxwg9ktXlxDRzJNOdBtArSzQGmriZswR8DN7GFFEWTjCO0LVoxlicsG1taMqFhfF+m5zLp4&#10;4ET0XpmjgRaxB+YiFCbi1Iq28BwrgbYGGDp5Ml9f4CkqgoPilu2J10FBl9qGPwb6giE7botIo5Fo&#10;bKVZMiz7IDz67W9rTG8G/3e/qyRWTNLoYyXqJYJTxt6Co1p6JSONAyDo3x2CC6ZHGEmE8BDBj2X5&#10;W+I/RjRZJ+dOJJbT42Ew11QRz5HlKIdfWIAGuFyF6AosLJRQPul2MFXXyBdYO8bkifPI3uN+Zb6A&#10;5ghFIzWy45WH0qqtrwRLrn394nDyKWaip+UZIQpIJGMoQqYZznGZkaG+JQbRshU9/XHCSR4jOZyo&#10;TbjGvpqfyKJic3aS3GMz6kgLv5F73nDfLTZ6KSWAaZ20MUOD9Z+zw+/RtcvzkgQ00tf5elayztev&#10;ywfWr3G357vlj2xEERIJEpOiv5qqTBOFfXopqyUlMhgFNlW98dsXjq+QSGXMzMD5eorXp+BqGCI1&#10;pb57+fzwX6YXCOcKc4GVCGJQymsRXdKb/wYWjRE/W3Ku/wlHZMGKrtYwaicrrL6vJmezk/lxoGWm&#10;qp+FLTblZaoz3haY2br5qM6padwIBVYHrRqrg829bOGrGqqpzdmV8D9JlCcd4TAC/id/2x1ipt39&#10;m16fzd7wDdzJwctvB8dUEFjtLSk9ZP8d0HMI1iG3K3YtamTRTPqIaCIxPcZuAeiM9cwo/twE5U84&#10;v8pd0anDpkLtEk6HTNTWMCg66hQcrG84sstKQPnbsHUN/7+NbY7eD2K+rbupV4hR1CJR0eUS/rbO&#10;XLX3PUQwVcG+7un7PoXBLabP4aWsn/GeCVNlWNAwNaLVLRx8jHBpolgSZ9+/podi7UvnHNdAqIRu&#10;YMGCTG5To41JBUf3ql0j4VoIUzpMx27dwq50+5oWtFBqwXhlc7prKOO0hSlRggqShd269qMS79TA&#10;gDbRoGs56hx+0OvjE1xM98N8tVzc+UL/PeMuLDpa2E00X7/BEwpLhBIRacBj9fP1+C/L13fHX+D0&#10;AdZALt4dX/AJ+/Hz58/GyJvyPRpIjpT1rOX64lDGDj1mh0dt/noJ247Tsqixvjw/X6748fpK4Z/T&#10;A5yt7o4/U2kOVGXqh6kuLvOcLBe+hre+89KwQuuLi+P5gmhg09dasfuRLoP0Rh0NjKBz+CXLxa8J&#10;YYydYe+WJ+tua3C+MLLbQTdttaclvF5mBbVRzDOAnkOTUZRzkgm6MnmHkE68hqEJ9LfeHZ++ucBx&#10;FDNTXvoNNpWl8q5cTF5gTztr8rfWkobSNiZkAo/39JjF/ABQSRJp+eSTLxYnL+zMxq9++cknT2dv&#10;cZ+0JfxmjBWhKaqMVR4PlsvTl1g4lMMXXOeVx00++eRgeX4F7+TdxW+wbmQ/x7tY2f313s7OA608&#10;PrwCs8/WYzzOvFyB2ZiOndwdPwFbXrDqeoxWcVwWicTj+9lqjb1tv4lWdrF/ntbIfAmbewRGz4/X&#10;64t3q0sfu6SsSE67JA+OTEBHHPk4GV+iSRbtK6Q00y3pPf13GFA9XkLHcymBDdvYDpuWEejBI6Mb&#10;vxWNh9ZzhuCl9zpRb7dpFFOCac+/kZcsfg8Mk1Cc4njnJUZ68Qu8j7ohlvY9b4OrixJl7tulF+lP&#10;v1sL1CzSAX/8BiA7q5CnLFQBTZZ7x90rZaW3MhRJ+1JDtnj4gYkwpSrKbZAm4h2Yh++OV7OTL2EN&#10;ns1pjmi+nJQyQBrxa/C/+qWHawzur35pBaoeRVeGmSdej+0YjxgpqWRpLtF0p1QMQGHku4iPms+X&#10;53jkbfpeZvpPr4TY430LhQiLSxnNRP+ka83nlOrrK0epurqeQ0t9rEngFFKKDFPgq++/JfntamUX&#10;kiFhj9JdwgxiorKQsoeAf3MrVKL0VlSa6cXk+2+fgdDPL138qaQmzC2b4N37aG54GAtvDAbZ9mzE&#10;biqdQCRlKE3+0bw86hwbHWhNAwBm/WMKEG07UlrskjCp3uaF9MB1ZFtwfW4RgOtyBXDxIdO7r6Xn&#10;ra7CX+HN4nYuRY0aiI69/ssfbZ4xwffiWNEx2WfSnKouquDqvYQ/ga41zL3qlK8eghX3lrbQZiqo&#10;IZhIMMVWpZU1I89SjEA4w0dxgEL7fmNZvhYDB6CJxiz4YaxIYRPM7IIL6LiOUP5elRSpEhKi3ZhL&#10;vTkohFVV664vKpxbf3s6rElVjwmdvcM/n0+1Ly1W4GDFf3iai1T8/0b4D/+RKF+rh8ptW0nERMiq&#10;mmuKmaPRgK6MkprYxumiKNv0Zu8frTcwVJvN52Ku3A60rb94CerW0RJQyzj6wiRmBYQMAJBIws0A&#10;SdEeQJQmonQLUFq2C2u7T9CgNy/3n83e6Lnb5unl/PTkAC6Z2m1b42zk+CcnKPQuxb6qE+T5Uu2r&#10;06vzd1aCt0ZlypQCClhg2CRhJBW5kWsdsPFDLp4CjStACWZyJ5rPJ4eIU4ojJS4SN91weGgNt+Qi&#10;DYc3DL/shzPUwpJTTSaMSbaulFoZjT7v8fQIz9OlbSb0+JM+WmsWC/m7Kxi/scfzLXEejR7qQqz8&#10;vi+Cr2eHbSAb4V+SWPJFaUzryBgHJDygV2Cbeey0I96pl2qup6lEbskGGODiK9zCrDKgyoz/B9sH&#10;WhWSbigPHV8/IhFBqeRQaF4xAoUvus5Gn8LuY3ZUogswOpjE4+i6EsHWco0CuuYmaKt3oYenubZX&#10;UYBUV3Std6Ci9048gZHdC4zWtKK21useKc5STMLhPUiINCOWXsnLuP6qvQT2kN7/WpZ+gx4D8wbp&#10;ccnT2YIkGjvShEMz24Wr1kM5KiXQTiRFhPYhKMAFmZ+igKZShk71pWfXjYNOpWqW5Yla2/Ui1NvE&#10;aAXslBt5ldckQQTT1not6dxcvyyqIio7OMj/ViElSaluMAoWt+ZsXUILLhoCLpl171owrH/axLQW&#10;DeFyu3ubDcr6KjM751oYOlez8Xkm/81taK7VkebUzRtIXyrdI2cvjueyl4ymXTqMY8Cqv7IVgOTS&#10;T1AKP2QEgWBSd6uOvphlSARimwoEjOwGEwjcaHBjoIe6PwFtEb2d8ef/VFKq1lM6S/aNXUQaex2Q&#10;O9r0aZesc4stQnbNNR23mNfP5CcrXrdwk8HRlauWyYrZqqEml6F2YVaJf2iMlg05rYTZdm0kMtXj&#10;cTuU0Ry8/MPx2gOg2PCEAOXTS3ZMLMEeg2k6zOF1B0oFBgYm0fbCd7s8PfluiXjTmo9nH6+eocT3&#10;x6eXCJFjV5/P0HzBIibL4gMS/yEYKnsx8gU9eOcm7Pi4j9PEaXPnv30mc06y/ePu3iObSjcH8Eze&#10;MiAGCyb39SCuj3dtbBAyIfHpL9yQfjuMFoyaQooen2iwQ9QCugkR6liAPOlbaeoOBW47GIKk5I0A&#10;B3ttDNKfqEqRTP+ZIS0puQ/uDviZ6iglZJTd6TU08w+s3NgoKJ9YyPbRnd+RNY46nhQYFpID74Ko&#10;lQu9U1j2/jrwiQwZ0rbLNL3Sy3W/THMDnXQP2+IuEDzGNljE9WddcYHXACCCVrIoo830FFJvG/GI&#10;hiJeJdf6h8CxlIkebO9a8hegqa6m2iUiLoTsbBos+OeT4NLRokp3NjU4n2d9tnPns97rgHhVhI8F&#10;YG/VSYlLGtc2m7hwBOO/GtiewkoBrVOoYfarGmUOXv5puXr/RN55AB99OG0bqGaKdSss437DO0M5&#10;CTqEzrm+KwOV1/I3UcMf+V2xSFJCMFwjYVgko+gaPeSDb4/Px5UFzdImSrFps82oBEA1bp6eaEEq&#10;W6ty9IgGA/71X9U8yl5bf9k3F5XdvYJaZr+FabmC5nFsQRCWXMpeMhia7gXzhoseF2QEm6rfeeQw&#10;sHoJUYDh9UjuDrJE3c/SSp3uVAmHq1PVSmRjT644cdXQKxZaNCtwJcVVdghHTS8po/aMP+VXGmyb&#10;E5fO1uDAFTIiEfrXI9Sj5myJ/zMmWu8JWryRTZpYSDyZnbzBCkOdfbZ+s+GlLJIDdPlvwgkMvnzD&#10;YxVjZ7EURLxCg/l/lCj4a+6DsxlCc7lqvKzTsW5y+u68mSK4IZvd0sIWrhf5cf0Of81PLt5JbKfK&#10;ZN5A1jGrdWtoMIn3+CBOVMHS6BDv6enkaASnsUBOXUuivY38XcND+11Qq3PMQOHZtCh+d9HchSX/&#10;P8x9bW9cR7Le/RAEGAP+DxOADqgk8nCGb0NjsV5yhrS1jmxDtNfYKIZAkUObWIlU+KJIYQTkhwe5&#10;eZ566+o+Z0jKV7mIBJIz53RXV1dXV1dVV1eDXE6yhQZOVJKkx/GxdJNUVKI+Z8ewf/uM84f81GqM&#10;2CU9+UWI39x+MprNYosAm5YYO8lDNqk2G6jVmVpa6ar1HlwppNai7zzgOfUiiMA7t/BysRbAk3Pb&#10;t9p7L0LJ96OcMfl+vlggGvvNme51Xg2bMjYSedqmyTA6oeOCUjVrQT2TFWKW9BW7Dx86E/3NHRM9&#10;djQbuLH75FKgeR+bSP6+b0vX3+VOSVpAdko73/2dC9+cc0agMCvcvVGOAir0lxajXstNcpa09WHZ&#10;lqQECWQWlzqD25vYhQMEW5ZVFKel4D65ey6Hl9gj12g9IjNgUqILGJGFsD4QDHZLsQffM6exynPb&#10;krSwFC6gKlYlmoPsjSZ8CLyn7Ig/w96+JDEUC0FDfvMT0kuKolHpP+WyFCN6urDbnM7VFJCUEHxZ&#10;NY1yw0c55AMlodwK9tEZMR2txySZXBYv3XTi6XxbVg9VQCwfnVgqCIHNkc4yHsjN+Oa9P8WbWjq6&#10;KYQX3qzuJFcqCunjR9TXPsjQqTO2bKLakRt30nJv0LxvOlxlbNhxNOecas2ODp7Mbbq3HIjjiLZD&#10;nPUV4aKiWCQUFbgz2uBWqidb02lWGZKsZIMJ/Kre53lLYvohUo5aTU3rGnFZQkXzYasXnMAAQzhh&#10;majkwZCic6B0p1VizoeDPkHlzvJiq97eVQxcjwNX59fPFqcLnNpHugEN1hFiD4rtlwZCXkn7rFii&#10;Xnpa7i9wT5vs2QO7NvgX9C13LvVOVeLCMextfMM4B/G9uz6/WzKaPPFpQhaR6NKUnFd6Kgk8OF2F&#10;rhCKflKOcqdYeCq4FBvUy5j4PH5gE+YYQOnRDArJIRIXnWMfITGM4FW9RGfKwezBYEN3eSTHGFG/&#10;q6wnBxOOkWO82itpxAwQ9Fq+CgmS0RGEl3JKAoED2rCC99zHgM+6m318yoh35NGXVly3Y6d8FF0s&#10;Stg5S0F88A8HwX74VRAUDCo5gFe41FFzN7HYspEYVoOtAyEOqR7hIUAI6PXROxMitpNs8rUIWA+q&#10;CBHrhBEZ6wNgnFjoA2eYRx5DoITI7UjjMgruXipSeNCyva9yJEMaC32M3nTkoevyCul7non2YQ0y&#10;amiOpXG4PX57bspD+EWTWikNq2BHhn5whlpoYXj9KFFUvLagGOQ6rVwJKUbZ6HBxfXjzEifCrpHe&#10;ETOFDk1KcLLASnlDOcd2Qx0JzKmQCN4+qzU2UPhI+TmhPlqxJs5wUVQ7H4WCuYA8kN72qHfy3O2U&#10;2NAtrCSVy1eJ7HG+Sv0gR5Ex0oD3PUl90IbFGbLyBGdbUj8EGKSOPufs4x6Hznm3rFDGxg7c472t&#10;AqlQwqq42hoqZhHUXsaLGL1thK2JvMxfHZ9SM3zwuFYcKX1OSpIolIrkrSSZZIEyi0YrV3pin3oH&#10;qMu3eIaZoZpoPDqD3fUEevo7acBqmVomj1QNKHJwBWjBYUgjCf/IhDbdFDp3p/QTiB8bxZhOWt7J&#10;qg3pN8XasbShqaTYXw7TZg8BpWanEgGgtJK+8b3P7rXVPSQ6x8z5ismZHZ1cQph0akQpnTF46Cel&#10;tVdEv7UfFXaDjJ6sLCPY2JdnOIzoi4bxBhvmR5mVd81tHz4ZiBgrGb5ik6/E2KkebeWUgJnxzq7U&#10;cfDD+av3JkbIhCDiqLwok8gZOu2gEXEWP5gv3vxNIpBLcVgh6TFG/bZtjyLUE5fbNNeRl1XOAO+W&#10;e3rYGkQAwOrDj4LZu7TrdC7TQwehRxhDhB9ev0e6fAiqK6y3YuyR20LsDjVc/fFfj94cnY97iwD5&#10;YfJhszPojvaKHyHyL1Uw8xu+f7vApu3Z07Pzx7+sP56uv3n7+Nl3h399/K0sfOHwTJ5uqebjVFVX&#10;wur7aHE0ezLnwJftA3f+NTATkkkjEWg1lg7xjyM3evb+5jV6/J95ZiJhXQZJmi1vbpfUaCq45Gbt&#10;9pXNEOvP4dH5Vf9IfHf0j5tvLh7/svmHByMgFPwTBzj1PsV4REsO9KFDEhUziqNvLnAo6nhvb+/x&#10;Uxw/vXmdXjbULG9u76jVVHr46NicOLqUkdj4wyPx1CEUfP8fjUS09LEjERV7UYR8+OvN+XhtrFPl&#10;QaJBhCB1lqpqAg+r1rk/P334aJVaSWZUrT0I0ZBhuYsFdj+aDZalePPiLmYbPUO8wUkQodKKTD7M&#10;9VjyUGSEqyf6rjSZeMnkeiWm6mqjaK8zY+qCiaarpxDcVzVl0xLxqJHgA9/tDeGvC2KCyECCZHPe&#10;ySYoGjinTgNES2s8up+mxbWndByMHkDk1JRHEji1fDH+DptwR0sXY11vR9/+/fDp+8XF+W9/vTDh&#10;5mCATBqab//+zQXOYB73FGqYJkiTAfX2aBni3+zdh/XhT4dAWed+bibaHh3+BFl5ffb42eK3m1dH&#10;l7nQJ8d39v3hfQg//e7orId0Bd+nQLenwCfCVdRfWehNBbut3CgavxSWuTjrGeG9d/Hq5BnyLp2L&#10;RswgA7qLOGvUFPjv3HoLr4GkZhLTAWmHxQDhF3oMAPkYHi8pjsrIg4DfWRlHWzx5utZpR5w0uTHm&#10;ULBNY8Dw/FPaAbYhW7T89fLlBc03FEdSO36wCGlU4fUnX06n8pSo8QY0TTM0YUGIAfy5A8mn2Jge&#10;34+qwbIGeR8LMilPp3isfgN8KD0hmqxQsmtLnE9vl2qcUasi5beLdx52//lnz0fHa2v4GeNngp91&#10;/GzgZxM/W/jZxs8UPzv42cXPHn5m+JnjZx8/B6PjMeqPUX8M4uA3IIwBYQwIY0AYA8IYEMaAMAaE&#10;MSCMAWEMCGNAGAPCBBAmgDABBhPUn6D+BC5B/AaECSBMAGECCBNAmADCBBAmgDABhAkgrAPCOiCs&#10;A8I6IKwDwjowWEf9ddRfB1XxGxDWAWEdENYBYR0Q1gFhHRA2AGEDEDYAYQMQNgBhAxA2AGEDEDaA&#10;wQbqb6D+xh6hbQDCBiBsAMIGIGwCwiYgbALCJiBsAgIu1j3eBIRNQNgEhE1A2ASETWCwifqbqL+5&#10;T2ibgLAFCFuAsAUIW4CwBQhbgLAFCFuAsAUIW4CwBQhbgLAFCFuAsAUMtlB/G/W3wSX4DQjbgLAN&#10;CNuAsA0I24CwDQjbgLANCNuAsA0I24CwDQjbgDAFhCkwmKL+FPWnG4Q2BYQpIEwBYQoIU0CYAsIU&#10;EKaAMAWEKSBMAWEHEHYAYQcQdgBhBxjsoP4O6u9sE9oOIOwAwg4g7ADCDiDsAMIOIOwAwi4g7ALC&#10;LiDsAsIuIOwCwi4g7AKDXdTfRf3dXULbBYRdQNgFhF1A2AWEPUDYA4Q9QNgDhD1A2AOEPUDYA4Q9&#10;QNgDhD1gsIf6e6i/Nye0PUDYA4QZIMwAYQYIM0CYAcIMEGaAMAOEGSDMAGEGCDNAmAHCDBjMUH+G&#10;+nMIMPwGhDkgzAFhDghzQJgDwhwQ5oAwB4Q5IMwBYQ4Ic0CYA8IcEPaBwT7q76P+/jqh7QPCPiDs&#10;A8I+IOwDwj4g7APCPiDsA8I+IOwDwj4gHADCASAcAMIBMDhA/QPUP9gitANAOACEA0A4AIQDQDgA&#10;hANAOACEg4NfZT1wMb+HTE+0hkUoji36Nex7sbkpoeG3l2rQDVhaM89XqW3ya94Shes1uQdQrth0&#10;4TQ8TpKKUNk0Di9CuslCweXGsWsWoSrG5cXLYywQ7UFSQEpnktzTIKtT9GowePES3aYuySWKf4kC&#10;HytI+jjW4M2o06KiAF9Y0YyuPlrHAZM37+29SngC1ZcMuvFGrO2LunGt0ZQ2B2AS9FAta+8vtSk0&#10;KvRPAQxMk31hnTTXNhZwEnYuTvonJ8gEcnb9/vG3duS2PNBIuY5XRLTm4gmhBiyPaOHR8xzRiHT0&#10;ee3kKxo32f7sSPwxUmGy10PCOZQt/CfnpxfkOPidRBEoIwe1GqksMO7vVyUawNKIsPYPl8g7j521&#10;Ve9IeneIRCSvFpL7JFyGQjfjWrSNaDruhYy89uNvneP1pSdiQD7JtQJD6skEwdRRzzKYXvBl4JEk&#10;DMFtGxo5MvwTqq79GTfM4o5Z6TKGrqeYAzg76a+6FnVzCcJyUnpvMqvoqALJFP1oOk8EJZtmLvHO&#10;YWlgoKVrPikpMsyHRmYfdqWGva3p4o4AobIpmRmUke8Py5eOAGk0yx7hMYGOpkqmD54KDzlgSCIL&#10;f2v4gIwp+IyP7xEgE7CAb0NPNregt55ocg+tSRnDrNUlyyYLnVE7jbMAKokwYSBwqo4FBj3SRlH7&#10;15E0Yiu4UQFZqHt7YUHMIAm5UJCAQkTbhLANUifP6OfzM+QLQmBK2RuV/S+3yQHQHdO+JZZkITlS&#10;Rtmbw+iwNYp7/CHxbD+GogRPXJCgnlfB0+elSnLe46FgzjEo6yB30RicjLeWlt+3V3pw4bJ2LHf+&#10;oYptPtn+KOuLD0HaYLFYiQ17WAuQo4sSjC7FbVYKG/oOD18odfhYzZhfyWv4lrcjHAU8rpcQWWUa&#10;uj5FqC3tQI6iUlUIgV4evj9HVqhrOEbxOrY+pB+J4moJiggXqgvGie7ynQN4eH2J2wfErBrSgFwb&#10;sknVMDArNGMlktpTVhV1oYNHPoqTeifN6AqJ5Tu2p0ECUi2Q7kUcBYJjEMpU8QyG9keko9ILHTFP&#10;VfbDc/KRvWEbg9HJzevX71+SnAl1vpKRaRDXPSLQSOQrGZLY7yA8UZkM8hhXOjBZNSFIF4k8RyvJ&#10;W2m4t9uqxvhU0b2uemlGm81inVhLKDXv6Bjspk5WX2HzUhuy8Dkh/ZqUFyVQUdiqlj4FxIuYmtJU&#10;MwA+Ajg+oNtGHOq0grJOmceZzjpx0O0HEXm0tIcvQ12sur4Mz4rHFbUiQ4Gtf1ky3ckuLtHKR3zy&#10;3Vt8tKZV5MNzEXE47OmSyBpUg45GmgTXuhg1FhW2/oU+FpUp3N8f6XfyOM+B9GQkH7zVlGIu6Jld&#10;nW3hIKEl+cMU8DLU6QEr7WCfDSdrY969JWOIWrflfJORSmYR38RqEy6gqFRe1T4iK+A0J1ppJpIa&#10;td2TdAJRV0IfQPOomGXyB3yv17565HXoM21fILHou1O0qfSVvHm+LEtozVOcXsc+vVgL8jZIqEIE&#10;I3g39iQDxUyf2Va6QiC5J0Zgo5U15Yuf/42Te5Ey1joIyuh4VxOtrDv+Eo2mJZ8j4XxsuoE8MnnL&#10;z4WczgE9o6mP0vjKg1CdQTEzmELTDl2pylMx+hpKISPmtiqFFI8ldwO7eE+IRERNHXAvxw5loA/s&#10;/2iFwy4xMD63483JxSGOgTHqqq6jlMAcBIAI3bgHjRUEvFjslmDBtquwTx0qTmzyPi2B0B9YUsrH&#10;8iavOfUL9s4FzrY4ksvk4YvLA7A2QfYxr+euszTXC/iKL4+QsjBC59k0h0mCP101Rf5KmedXHiji&#10;MyK4QLG1rylyN0Qs4Mrbwh4iwVVBw6Ak0mftxXhQqOHCNbORs1KSyNqO1DDSELlcwGke0nfdlVjp&#10;xpYJ8bYd+S50YTHpjZAqpGTpm7R+F5PaTCAghPQwsEQjWjosebn4zY35GA3j1wSD3qUMxjT9yHmh&#10;3JRLCPXBUNJjyIMU3LKS2pTXnRA/BVci/ARYLmWJ8IyZfC+v4RZvXZSCa97Wx1nJDyU0X9ofqEBg&#10;zJWbMFhcNeCfTedC/L76uA3qgvIoJkcxguS7wpWPHosrX1Jkl8JmiGIqbBZMvXw2gWxa0cYItl0J&#10;qXRhXdjFnhhZrY6zX1VXSVhqynfYO2zN5opzukhqMUKVWaNSrbLoRA9JjFU3VBgJMjuG9SoLZVoD&#10;gCEajDr4nDQoPI68kn5cBtGUSRpCNE021aMlK6F6WgHF9WweRg7ZqQ5JzFlLNKEqauY2dn7AOzCU&#10;Om4v868H3Al+8lrJYEbKneKQpgRBy7DYoPB7aJsmb1WEImTnHAcE91+/1FNqP168Ojt+jzlLAibJ&#10;TjxH+8yOQSVOUfcRzxH3Hi7KIgzMl/SjiotkROBKjS1+XGpyJAFy5TtS9di8dnoOBj4Q0l7QGWRr&#10;Bkbf5wIiny6H5bBt2He+lmKncdnrOjARzfXFL8pjJHlGQKoyo8k3eR6LdY54VECJRzqrvJToD4OU&#10;V0uWG32Hu+F/h+n9MDTOrpE9+RhuTdiZk60vwddm/rKzJzpCHdxhGTOam6HWcZbRs2xkO1vw4TK1&#10;/jPcH5eSMdqGKFQElKlntIiwZlpHJXNQxvdqqNncz7YHQiil1GBFrQ/ub6enrqagIv5xjrqABncK&#10;5+fCXHcVjEErerDUr9omHZN/SArgl84Y/YZpUYiNR0WRKloScZK1BTolHOK2uqQw/oJgschig0fb&#10;kRe2zQOPt15i4B90C0kLAoXY2aH6ajMTKNgRkNs4RIyuU74w6lUEfbcjsXGEzaOmkdlMdgW2Y1eg&#10;dKIdz8Ho+LiKAjZMR+8qDufTkSQPDu7lIywpDYmrDSUWwT9bt+RzwzYddAaKe0K44XeBAsVFhku8&#10;OfQOq/ePRNMF2tI4SGH8YiflRUVGvHBuHnOj4ur46FXPTpcBAQhtVHbeQAwHCFL5xwrtd8P3bVSH&#10;49ORq+k4AeX/SpnOFNaAL/mWSnVuGFpgBPGKDTMrwabzHpk9xnBlDOuvaYn2dmIlE4dwDxDpd17n&#10;tUwH1Gjlm8X10U9wJkT7tsEFHo9HLTOMVoSbaKuUMhU3FYmR1CfFoXaJZLEwuF3LX0Pv8V6PTPr0&#10;DGqRG3yZkCIixLM10wyXVLJjsjXvlkujXDB3AN6Wm3OqxidcDPObTtcarJtDwsw4MOo7T+/6gvbG&#10;DcroLzm0S/+MriqETuC+1JEPaDd8bTU6g0oNza1mUgxuV06QJcC11fyql0rQcn1H4fh3GVr6g09+&#10;sGMw9cpUjX7hETxePppl/0rI0rua/bHxaaeRLLxVFzhg3r9GIt4rE7JsSsTOMt7vEPbxfjc8enkF&#10;icTfniVS391CjIroBRZ5SMDS7xBRYLvHw00I5/FkDRFsiD3GXQ/hgSSUzvB1TlDUK9DgOcI6qZNf&#10;43aFVSQ3ewT7k9e8z57+/Ttc/87/Y665H35N/aM101y5aN2r8cYqgg2+y6P3+XEHRSh1KIaL3Bay&#10;mKR23iHqbvj6Ri+C1xaebw/XK1QyrQcQ9DevhlMJ2CON4FYavlOt8a2uS92FYA2DsSE1GHFXboO2&#10;Hqmmttb3otTsqYXbznmJGS/NDkh6E1p+0DM8g9svsblsBM6Ew8iBHD0U7Y46PDi4SKNcd1YwwKqN&#10;TbOMQm5CNwPT21pW9QDsrG4dPWi08sPLV9ysDbBtqjxiV6wvwfX+1a5HjaeI6dtFsN4vFY1N26Yb&#10;m4gLrAElqQB3LHDVojwY+MqQARUvTp+mXZXMwwMOWLa69fBAI8wKxg8Vyi2A6H5ly1fuUCU1nQkN&#10;3lWfBBXRygMk7lwhoeRhZ/lEv+NlNYp1I7xKg5Z9/bQjb2RGV/i03MdejJ6IrbortupKNlwbshi7&#10;2L4z8dSPdQsS8pZBklmvzmwFPb64UplFgftrXRPG/uXZO9iH58dHdr0TDicdnVzgHGJdsl6uePh/&#10;Mry8gCBoMW6/VwTr0ss5uN1j1sEOX5p9BfCuKbpEN4aJWs5wJ3AZ49HK97gHKXr6ccLj9n74oFpq&#10;LqTV8HDJiXKiiX0RKESnGOu99/vnN68du1iM7tR2vDQKpQ2WVsPuO0WMpm/hmL7k0WEx98yDcMep&#10;4TK24urLR4YBrR5sEQz0UBH9tVX272r0H7J/WBfRbf0Dvc93RL1LoxWwa49vqnWdhbfnHvdcUi2x&#10;2fQPbyaJ2MB5zU5Mb8tJAmh1LW6Unoae0xr9OEviQkiLpXNBA6JZC4OOVX48DkggJdkuw7VYHt/g&#10;+jPNrh3PuA0SXxq3YtCmUu1LMx6lhLblX3oTVoHvd1kJyGN1F0Yv+CJvWUvBmhvwKBe/lWWyA6at&#10;U6o0BMyqRBQqB3iFeJoq1AljR+2zc3FQ8VcSC7f6wnj20dH58e+47A3ZR8GM7D1/mI7CYYMX7Hh5&#10;PKp70gqO0cqzHw6hC3N8OT8cUKU86KnmdJzZSzUrzMjOPT+vjrlVR5CjJoZh2DnoZkXj9Gldujn1&#10;WR17q7xjIzvy9bznWBceVSe46oo4cjUYwnhI56raI1R1BZ55grWRzjWN0hGmqmwtkRu/2miFwaqc&#10;oK2nDvMmGbVOkZgdlLZcyeghFj9ShJGQ96MYppAPcWhMTNSFfHq0UsVPS8Ho8LuqawoFTB9pbIuL&#10;s1QUP6dZ1ibIYxOSOOFfQStSg9Be7e0pinsf6XlJSJcm4fzTrrgE7C7VFh/KvtrESdVjskTeHUGT&#10;MQ+lVFLqysOsnBQot545BN790UrjvA9vX5S/b4q+5K0iHB3yh7cdNCR1PBiL67eHmjchaVnsVrN7&#10;8MxCyN1xH5vNNnopWtxTa5ckHyCUkdZKa5Ig7pbyRw0Bx1kMhNjDB+JQDKP1nnVXyluyp74dXeUN&#10;CCb14+h2cKDfBzCURyKn5XV7bgn4NL65NPAWVkvr8bDM4Fi8qc+wnPc/y29/Fsex4eI2xTYhTume&#10;ZIPzd7BOqe3LAf7G25qxdIC8XdEKzENUd17p0lduWR8TwlEt5JnxBQge76jrSVd6yOhpVDC23cWq&#10;6KdYthxczIS71E4uc8FqnR1ZTvcAw6CGYXBRb9m01cyqMQrPfw3aN0poUjp8czoVrgdKN+4y4yTk&#10;8nT3qd6e8y5d8QRiTqtyI7ng7ZpVrwApddhmif7pOILVDy/5ZxkdRAFXyADilD1tbbTuLSwtBmaA&#10;b0uD8gS9460o5amQuYLsNfXga632tgOQRqAB1OATLTSqXrFRViqJHOXTKEmXS/pwskjpBy+yruSC&#10;LnF9QrxU+vgxYMBAwQ0YRJTS8mG4Y9GQZTimEOdIfMl6OYckDh/JWhdTSS+CTknfiIcGMNpYq1Sg&#10;KJMIsGZAdZpZ0dSzZvzSQFPIBW/7bGmGFbbnkuHEG191EXRXmcal9abxeFE/b0VZrCvxIakXI71O&#10;xYL38ov6rlrxKElkO5jDOEXNYbmIpQmhUXCGn1soqaI26vi3N7gxu2zU9cCUWkt0Dm/aNcTkvNV9&#10;SW0cRCu24nljVMb0eMkbneMbTKwmMkTYKatz6LjrO5aSrOi+2UeBgzgp274WRXTNdc3FgR92fTW5&#10;mjj08rxAIjs0+ZFujtq4w2RpHB2tq6P30hXZd6ONcGX5tTF3g1S+AnSjlFRIpJ6VYD951bNKcToX&#10;yJK9Mn81Ti55D7WJthYutLt4efSKGJfsrr6X1edFvXMVYBtdz209OwUP53z5UvdDvN2fCpdMkcHH&#10;9tXE5VIJ2d/bzlLIYnV/7yNI932u34rUCrjrO/c6WSqix6D6h0S33HRmOMwwPdbpor5VjLr8Wesd&#10;uhAXTV7azmIDdNMW7ra0ukkrSfFBWkSS/so3uUcVGQYp6g7mRCIC12Mo7uoNys/r+jDPNJoTe2z0&#10;G1Ulm6KlbKWNEUEVX8dvzypMoU6W7ItSTH/FkJNR/Sf1nt7lBlCLSvHzW/0acVUaa5PGEOCgNYX9&#10;2ERveXvZVMEK0jwRZtBruHASfq1528EfK0HHpd3WMcu1fdyBvaTcBmxG2QpJxpWPAoR811WsL60j&#10;ajTLF4+u6iEdr8xcBugB801azHNUUegfU27uGLM60+BvSx1RRO+eo9LIv2CiSv3Er81sldehoXbw&#10;azm7bwECiK5IJdy2MkRr0wD1CIlnfHlxgZuozi2gsSnVs+gBejUxUwf7JmQvfg16fWWaIg9vsgdY&#10;DStA3YV5F0oG0nmbXrbv0qvbUaPVwlIpuYM7Y9nn4/fg/GqQo4mYIvHh/1dVdzntP5JIYfokpnd6&#10;VEMhm6m+OZx2NZvYKZooIyRSNkOtvceiOUHoLTm9U02fSf6q3ebz9832B+dlfedGFKSgpD5LD3br&#10;PhHvSbykXU1ALpHP3eoi29yOzi9kj6C25CtiNXEA0Qdu717gnrtT8yOfyrk4XxgrHacuGO5VlHmA&#10;YZUEmBuZwFxWmUqWJ8SKVRUEq8yotCEGDUWXLfMquu0GI622yKrlmIsJidqwbj7HR/LyH4uVvOTq&#10;8+XOScGsNnq11q2ZJ3apiMsp3FyCoDcdHuc3qdDRl3MQTm4qzREi1xeE0OWtDkd90DTgDZ9AH+0y&#10;RKY1GC7jUpUulmx9IgFYrjJATc/uIPwOUR1vkcH45D/hFixE3w8fdcp3O5BbFcWzTB7Mjw+3qzfn&#10;V28Wx2en3L4iQz+qqNvpZ1HFpPHVL//reReNDCJxbhJO6Fsct02l2+bSq57iTek0wK2PyODkCl7a&#10;/vYIwBdz4ZETPy1kQ9hTMu7/UWrbUPevOtm9gl06PRxTvBvBJskD7wY7J5RoK7oVJMrK+SJ8qZgd&#10;SaLzcJDzzqLn5C4nj5M3xog7pMTI/ticja07p9mgLA3a4/u72oEM5BK2HVwTabI0CvKsNMeR0mRT&#10;71B5v7J7csI4bS4M3mNojD4z0mFZf5Qma3YZ+lZkPoBGMsKXdKhHkN6nsMTu5mRqNEifnjlugVqQ&#10;W9kZ1oMgKOW0ED/KJyk6yj3FGxKLq0WZ8u0OjJDTfFhlW1uzTKkD2XnPwiYhNiW7lVs3zWSImHjS&#10;OvnIwkW/MscCgPFgR6QfLt9p2mpvPCtPifsapVrEOPfCJ6ffBOMbmLaoyU49CBeEsnjaqEZEDJ7r&#10;C2XNkqXWIDWAYSYOX8l4NLWXFxdoBbhTVqEYy00kPrmskklalHZudc37gMEg+tGBxKslXt6ZSKhd&#10;LJkiCoM0xgelSVly2UJZYxVaEq/yQH598cX++ckzux76888qD6XuQTAyWfyRn3/2xRd7dDN78a+G&#10;b5CbD++HDUP9jEP4SCX34unud/s/zA6G4y8nyOPD+jOES0AH+/36q2F8HI53ptuPJ2trWwpnqEnf&#10;roZPzo8vLt/gyurrxcmXrG05174KgCm/Xd/OAEQvCNHkuFW3bfSKhIwNOqevThQ/MKrhP0gXcfHq&#10;J0SZvLDuicf43/yvf/qnf/9vv/in//PP//uf3xQR44zd5c6JBrIJizN4RNrHQz7AZ8VAGaGfqsDX&#10;B3v0lwWtsMNrJGzgJOaoD/+0t7u3sT7e313bPpis7ezvTWcb6xvT9fF4Yzqe78zXD7a39tfn483J&#10;xtYm/m1vz6fbe7PN8dr+fHNjX2CMx9PZ+s7WzvbB7s7B1nxvcwov3P7WGoDtjicHu5ON+fZsPsen&#10;nY35ZDLG3/3ZdL67vr+5v7U7ngmQjd3Z/mw2nU3m6zszQN6e7Wxsra2P52h7a7a+u7W3sbu2szuf&#10;7OyPp1vbu3/WmTH6y+Xi+OK387P/EVnlZC/B3uKcvksDmZrl8ewVAkq/Rvq56frWeHO6tQNNGflL&#10;zo9eCbGVGei+nD27Obe9JTtSrAJ30fcmtccUSlCzpcXyGH291QkizcjYeEitPm/mkYwyajE7CoTq&#10;4fUJNj6RbpBEq8BiibKVswRJ9vNED816xUoskaurSLr5aHN7WPEOhNJwDbQbjhfgyAkS6Q7HyFY7&#10;PJkeTYfHyLw7PF1MkBdka4HJTBGGbMpHR8gcsbmBdDyT8fFwa+0Ed85Mj3eGx+sna8Otk52FgPDi&#10;CmnnGPnuJifbw52jUmcjNebF0ebWcHvjFF6x8cbG8OV4/eVwe/uhd3X7cl27aI2kyF1TbjH39h5M&#10;XZO6pEAT6kp1rzmN7tCFX7v+03Jzve9BUWq4nVeUTLBDrD4LHOP9Xdd6qmQCVC5ttXt7m41jrtcU&#10;NPIvZaPh96G/gCHhnjZ3WTvmy+hSix/VndI5Toec70G3Zy5pgcAHfeS8/ofaUhgmPIsOEhKcl6Qv&#10;3l0vzq9gkcXdXhir2/qN3Kb+85sTLDnzPZMRmPaaQoKcM6zL80lIY776ZnGN2VzSlpKCwnEYIzXc&#10;W1vABlgtJQT/yKgKSTBQrN5tEs+8UXwkx4lvx30ZaYvQmN0Yi9AMHvDE1L++ueLRDHtOQCJqQy2P&#10;ueLIsx0tPQgOTXMhIBSuLdcpkDxOWucMXKFg4JBzNG1bOLVGM7i9sPwra0mWRXYB1WQy0a/hHwKk&#10;3eDQ31ziO4LxSvWc8Kei5vbAqUpbYWGkunu5mGVSrUK67BkAcKAr0c+5LGfCRPOyErJi4DT39zjW&#10;93Yxwx1LL0XP+tq8blx/EAja5Pk1e42rDbNsUR9bt8wjZe3829HlVSQkKY8l8Sn2fZmD+Wq4ZSG0&#10;osBKbi/GZfIOyzlaHmLdyAttcOgd126fXF2/ULMYtddwsM9OvKuKPCIz6qPVR4oULnW/0vOEV1/r&#10;smrPSS/9WOh4W5Q8EYAx9ihS9YwsWNDF1PC3cpuXHsdRPr1b4VRWZlsRc1Ntk9ZgydPOPFrTZtlD&#10;KmsFQJDpLzKFxBfvQkw+n1uclvwpZoxMGjN6uIC46DCzBlPD64pD0Ep6KZpRMtRUYL2uYkT9yhIj&#10;3tV1h+TWMRo0UhTT2h6oECwe1Jjw2qCWiqEdDP6jPHcza6RftTcPGj0FWxtCjc2gRSwhdTAO+jB6&#10;+1rRM66MXmHlFoJJ4Q7Ko5W61kfgiQaDyxWt0W94VqMf2KwsOUjpGAmEr29XdHmxxEmDoCXftKwW&#10;L/+n0jiW3GYdp32SPf9auqcQrK0TjbX8ulsei2E5dtOanW4CYSDyoKS1Em8KdCUXHhVe7w8fms1i&#10;rUv8Ohh8ramJV/DWN23hs0isSNhI9jHk7R3M662j7Gvpms8cSfNX53tmRS8ncxX6NZZHKVmlj2ZB&#10;FZFyyhogVflE6sYqdNTIRl+xRbKapwtAgaEuouaqIsyYjvh4e1dHbZaiWNVxcS4QTnywgncDq4A8&#10;qIaMYmo6+PHfyRtls69FNzZJ8qDZxUkUE6uaHt6haOirW1u2nMY4aaYE5ZadvaMCTs0Y19jyhKc7&#10;URVYWZqJc/Aul9h8OQJffuKLXCCyPulVLoT3KS9zIbxPeZ0L4X3KC10I71Ne6UJ4n/JSF8L7lNe6&#10;EN6nvNiF8D7l1S6E9ykvdyG8T3m9C+F9ygteCO+hV7ywLJLePpm/OPzp2YvDJ/9lfzi17COULHz5&#10;+h8Xx6eHyDwLXZw/JrxMf2AJfDy6eXXNnYKn1++eewYwZGpfk5xgv6ayzG3CQpLjRFKOsDn8z4Uu&#10;j7A56savZZmS6G3Rl2RdopZL2Ql0IEWLda84Xy4EhEr747fvLEXiSIBIsADqr+4z2+BXtvlKZXiV&#10;ixMswEc8o5S3ZO9qXBrpYACj/epM25ffvnBTTVZ3j63ezDcdmSXRuC5OKbE/FmMgK0A0YmA6fHl2&#10;ffX72ak9BEh9q0uSe2x0+bZIsQ5+3yyQgAGe0LdHmnKlV/UypzbHWDJShVkXCMW6BLrTcFN3RjrG&#10;K2YGXhjXmNEQ2XBkh0/fSX0rJriDa2y1d3XfiQh8KpalnqQkGImm8wRJAdvkZG5dpALRC3unIFKB&#10;tp3ITwPzSAv7cIlF5O45jrE3Zx1+FSd2bHy51aPEAhZtKGEygQtRvTzUzba8NVLKAoM0HE5NQxlc&#10;dGask1S6wMuJbED9a+my9LVm2gHD4FusPrYXdNw4uyhp7u5GwigPexq/dtc7aM5mrH+peHAlfUn5&#10;edjkFA5BKL8NkCIDzzNVixOpUl4HA/eRhyqdtNQYjFcXHt9JktiPDl6iKSZZTLgO9UMhzZIR7JyT&#10;EGlHOLl7IsNrY5F7Dc2OheLDJDXiWjw7R1j5+bGkU1h2oEVnc+V5z17goltLUzb3qxI1VtioUZ26&#10;o5SXszg+Wv5XeuK2WUE0+yV8miTZJpsw9IfRmK+RSNbf6q3vgqob1W+WffDeBKR/2oBojwbc3pbD&#10;sOALCXfrKa8cZdRrLDDuJXk3wDOF4t5n55vgRR+F25pHzD+vbWE9Ck8b1gHz9RTi9nNYhN16E4pD&#10;TV2JJ47h1RKjbxbnuMXruDTQHb00wcMppbXxBmd/lFl/ws7tiO/FRRYj6T0Q5iqtYD3CEXqnA+el&#10;QmzQ0+6keY3u9zlotbLxJZt8wP1ocABY/sjEnPLRr/VS+h++xy0NryXDknmkSJBUZ+kdaXdekoaX&#10;6dx7WuXBNm69EoHl96TZ296L0uwdBwUakemMdHloBztXpQ0G7V1p4lnoXpZWYKS70OraJpfRD7j2&#10;40Y1hWcXpsFrY/1yCUDO0Xj6ZawR0yk+OHfI6OuXIodn2Nb47eKS7lPh2jJgwZKRFtkiRvxCPSxt&#10;UsXJZtOIz6QpR8Dfj2qUK2YEwwYmvvznSB0tHKoPBIk9IZPxp9+nHC7oqJn9yOgY9SbpBF3IBpIS&#10;K5BxFcj/xowNcVU8xa6M+d9SlgtqpRyX2rK5g/cNdbDIKblw9xJWS1onJrTSNK+2ccDLXaFkcz33&#10;6KPI693uGQs5e598jqo3GJJYVkyJqJAqvQqZ1vSuVl4c2j3APoJE3i6kMXYdPw0POpHShqeaTT3D&#10;XhhRboLmYuNs550tRcTf377O4x863acjEMfD4rCURqP6q+7x+pwWnAtG1OxsWTGBItgnoYICEHf0&#10;/9I+Wxy9hv3mpoErTP4X83p17+z86PL9o56JDOI6abhB559NCjHPVjyqlVCqzt4EP3Jnde/vP+2/&#10;mP3w8/c/rT7iCZMDVJ8j/gfOckCC0RqD0z1p57T3KETCpxLkzccgpWcgavhk02Z2r50UkEgPxsvc&#10;TYyPJ4BstlM8jXYPZ0+eoImq6wnX+6jgMm71z48EHnv5++KdmtilcvSoiEGMw92VCpORug+mGW6+&#10;s6i0ETUuXK2Oaxpc5tgIGWLFBqo5gsUr2z84y7nIpGNTLTsWUjRK4VvYinpfRGQNiPvmDDPLy1IW&#10;Eqeht9w02WLKyzuPF9idR8A/zowaVK6X2rKMF/LBYuvVmlIXkbOuN4OlPi+Qm+pH8FJNq/5Y++/f&#10;cJWouUhKfvVCCp5u9JLpqXfXHUzhwrCy93SfW1QVFr4yLxkOxzDOrfpaGY6J4gBQVg+sDdPMpUSO&#10;hskP3/+kar3uu3MDsq7s64fOQ48ucdqDHLVBHvIklUhzVAS00QduPw1lYINOX6/mCaMSMeyWTs6w&#10;rCiBNxyrLDoTZg2Gg4FYUZV/wscyScHmOO1DGvFODHQv/L4WvNEyt1MXe8asclry2swU0hpdL2GQ&#10;sY60uq+QD5ec7soEp90rV8FIML3lci06rLwaronvutAghgnTdTRD3mxGvzTxohynKAcryEstCT4d&#10;XSHI08v0qXSABrScaBXwNhUIivaMP7qpucS3bbrTRng7nE7XEtDyMU8XspzHpONzFCqLRTyKLkeP&#10;gy3iVXXFXYc907FxGH6cqTBe30jYnU/ZMj7QrDsjGQ02Q6rjzE5HiWFFi/LYhcval9M6D7lv6YIK&#10;QYaKUoInES7BTkE574u3U3QvQKs6KEIokdxT8xW9ipzXiFivxH6GxE48iLUANfr1OyBgdHTkMvfi&#10;5trLs7cwR8veAwlAHKCQXcIQ/uH0FI6PHI3BAqnxtGktb9BhVr0a8jcScuK2K1txg1wsJ2UKSvI9&#10;mmueC5T8bL73/nqR80GAAtnlaYgUvsSDJC1ovDb9E8svNREk0B50Xo8OFYdh501MGLRZphG+LKrb&#10;SWSMD+eiBB/q2pTYAsW1wM97z1RFvrvI090fX/xwcHC4r6te8aoAUALV2xCZ7bC0U/EYKldELKtp&#10;1EpNyzPvEobkm2bzSZCBc1zmfvSd3Bu7aFFEBUTCS3bT8gjVmKnxZ9O7Kia7A9WTCk9eL9DXGXgp&#10;qkql6zIdKxjL+/qQzg68+UPsEWoaxDtarl41i7lQr48GV7GRpQS+A2HMDd8zMT1GIv2SriggMpvz&#10;uFFGKymTLJuLVjMiv+DClr5XoreCgbaOiuVZgBfI2bduy6VjV+YgVxwYxHIoPYmGcMBhMvZ6gSV3&#10;bQFjKFebHZV3v6gzYgHphrXVcpRrBShhI2ijMZ/PNPWZQA/I04ssr3V+Eu/KsYyStQ9BSZDz4CFf&#10;slaauXdRUby6uLk8XqgjQjHNo2HyoCKsAwo4XacY8FnuHVe1hqq4s0DgZoZg1bfu2ARBy46QPfpI&#10;QBIE3+k0kJcoac58jgHuNTbS1VZFNZC248ZYvO54GcQGGNQfcayKUeKR+KUH0jw10kOW6zCo9zhm&#10;Uhq2Dmax0Q9YP6tTR0e2Eh9JkUEfOGFsJqUX7XVH90cTNCoDiXByyqCDGX0/ru1YSxKccnI6h4e7&#10;84o4nV1eIWU/NJgaShLflGgoqSu5XwkOmSK6dNGRfTbqetlpKy03TSw3xDfEtkjJ7I1kC41ib5NG&#10;mEyFq40ZyqbBwrdsCR6YqgEhXmuACSWWd4JR4xMFCaWdiQgSF4MN/Q2IJYtuab9Djw5K8HWfPOkJ&#10;uSDotGp4E0TXP8uYghht7ABpjXFPBrOLOgKFzpRCGKqFJGklIGrpOceispzRrdwEZ5a1hgmEQc6X&#10;BVT6GvUvgEKpAr1QqxmteBE2r9sTZG5MsdkRvGB6D5OAU/wZEZWuLyIRFblybVLtnRILnxSLa4j4&#10;4eXLi3cC1QxB+VwZQDQG5Sl0+WOiciJXQk2sVoVFxlzOVTr6lDxSwQWF2802GC3qYr0+VmP0sSMA&#10;hUiNVWKCjpSeDhIlfFk3yOXgh7SPMbW/tlbS9MmhzRg6K9A3LzkrdXpzPh7J+amQmWC6sLFTh3yA&#10;q3H3hxYELF2xZ7lct6fNuFtvU508BtwoXT/EFYiUkIfiWkqjAPY6mItw9MnZ7XISQ0Y4o5udUfU4&#10;CaWZm8j99y6hPSI05lrwE6xhXlfWbAa2e3t5rXCb3pHFUNhIgfmzWd/tBQYmi9MYJWCESZoiE31Y&#10;Ej0hZ4iweYF0hSl6rtqnIsDLdO+xjONRs0Q5611eXFy3rJgAlvG74sY3FzR2+kvEt5RSgz+dTDfG&#10;k+3J8el4erq5cYoY7T8n6ao8qasNdPIkn1q9MVmcFEIxarGyVRcFsInITh/KPljXEwBQHCtlE12J&#10;f+4WZ5bxT7kK1seYA1WWeRalALAOeZOFhk+pDHTZIDFBsIAt4gkxjpAwlgSg9t98CnzQOENXa8wc&#10;FX8voy1FOpIQTw/fn1//jpXteA9aofJyPcneXGDV0xcOsVxoihvyQpRXAtCLdiU+t8ohBnDn2y9M&#10;O87gnuamPfQqboSzyXDr8Nh0ZxhbcbNxl7gxXQwA02iWkZSeLpvm5Jc0EckDZDzCqqYwn+gtWcib&#10;7Qf1YVddv7DAYsQedO/Q0gu1vMch0hNbxAx2nmwOISXd1TMNEMeCQYyjUsHh6eN6reZCgjNB+mqp&#10;c/jmDUKNGODMdsqugA+R1F5SWd49qAOKgx8hdwLZxoz3QTCQuLktzGGm1nQkwqji8CGBwhP49JKm&#10;e+vP0AWHDeJrsoUOjKqfD8I+kT+Z9g5Y+rbcvHlyfny5eI3LmqoAaFcglrfv52WJblrAwIE9lpNM&#10;ye4KbfKycg5AV3BHhxkc7kxY9rfuG+8w5Ayi4wJSYHXvYG0tDsgCuxDzsTiPN2StETqVnsg0ZGEu&#10;Rabj5qn5XLdGJGa/DfDXxZQXdA+fP55sQqPjr7H/+jXgxW3gQCyfZiot/ngE4ShoFFW7XciyA8S7&#10;X3qnK2lf72y1/1fqSbAFF9v4ktivDuJAIU1aYnNT/5RRQTyfWx5iQlTc5et5oxbWLZjhnNcs1uuo&#10;9D21qjVN41MbdNL6U/in0dpLZ8CB0RnfcEgaEHZ6n/wNvk+Iy1Qw6xWpsKlLfWpSXb+PtYQm9eLm&#10;tGzWvIYqLm1CFLKaaA+x3etdfAj7UmE/RJabYYefbdd7U6PklGpsy1dD4RNVMEQ14I1TmxUPcUH1&#10;3FeiuqjExfmSshOvh02ww1xStbFarHPM9ReWsTtGlAbu6xXQNKD8gyBRCyvB+x8LHCxKaFuuAMW5&#10;CCRx4I9+Ea1PQDo99YXLvNBetX7hsSI/IJ6wkyRCBcanMR6XrqR55OWreQVy5ZKOi/Ye3oQExZQQ&#10;tNHhj8Ho5al6nFwfTi6o63LsN+9OcAgmm1vY5BPNFh+rDIGhUWvXByyqpguZoDQHx4vnoCJEzgrq&#10;Qj5w8L4FZpPNTS/qD7vFnYTckV28+ZskRojmHOdX11Av4HQjxs1+X4fH/UHMArGFUrBL4oqIM28G&#10;fmD+SBkOWYrSkEL16rz2YZWyzaAWx49Xix37fqjxmlDjy1KorUhIppnTwtbz4frqWr6dU4c6j68T&#10;fPHfQHAMtZ/UR5+NL9IoESPnFgsO8AaXEr8cQqbJh+ZkTyTcrNJJsh43zoI19FJkmXPICZUCVyi7&#10;zEFRQpdtLuUN0i6J0oapuyTGW9YZ74RTbQJDEUMBXUKOuiHuChvQYPolxX2gKgs4hUMZfjFj0Ie8&#10;WEMIiOlFM17Cl4RCUMqIw6jxDuOR76cJm4ewCKZz0abIdgjheiEqZnwbnGzw0930ZJQ7rF/qrKGm&#10;kBmMVtXcK463Vgvw/fRTdNupga4akJqHSO57SOT1gonrC1TYF5qYH51JwTlHRvyORApYyhGvJx48&#10;sJIKMM2jkHncFZycYJGTxIcIbqZEMVmfywyJQvWd676uCIaU00KKZLNWS6pxR29yOVbkdJtpGiCy&#10;lcBS1sCL5Rtwt+yFjoEFxumBB1Tq20UsLtIa6yKDHrAj2OwC2YkXRQLYZD60b+XwC97H8ZNQawqp&#10;7e2S4ydeubF+8Hi5DiJ1cnIvtKrTOe+71DgPRs/sdslVsTPdTGNDwNCvBosep4Mn9XHs6u4ThdVz&#10;94mLfwKnXlbEH5/03paSq+QtHJ0NVfgpYfhg1yof3+BfyHR+of6y+uQEZjdygT7KrxJjs2BdT9Se&#10;3npttTzWDDh68+aVWPntjk2yHaW1O04Z4X33oBEeAkTfWSO8cWDVUaIGjG674KHAaUsS9mtN/8gi&#10;iQNu4obpu48eKWDnoZAxPhyZbik9mJZ30aPf8qlDfaLhk6YSScJ4Fwb6HtLhNdKKuXpvbaYmK9E1&#10;qJzJFFT0sTiTCMSHSCptOhZeaPp0FjpiGrWgZUJKOf85u98pnLK3p+8YngqmNGpFEHlMcWFOebdM&#10;DMnLjhAicr3n+qxTtWC8Q8R0BEw517ZUvCwRLk64rmDpESty1t/M2CRIQmjEBx8WsPAyeZF4idOj&#10;1FhSoS5fxmG5iKgFhM9obD1cvTk6RrTOeQQM9AiHZaLBwdTTPQNwsUAIdSk+KSKhjNmDBQIAGKuU&#10;T0a4TJ57pIHLegX1aSVBUnFxQ8LRiWRFsuVKcZbfTX7qJD4+Nhn1TxsT5I2GL/PePNQbH5GHWuBB&#10;37ukIkB5hmaoSEeAMExpye3oz009GD25mqyNN7/+/DPMq+HbxSUTk+KTHBYZ8hW+kO2S+Bztvnp1&#10;cSymxSEiio74mrUD1PCW+psQcYjRlvQFti9Ny19C5oaRoCxDpgRSxPf0IknAnVg+R8N4KFa2xMoJ&#10;X8jEGlY7f7QIRSH6/DOrhFPE5quLRTmfqB1+/hlGWbXrYbg2kpU/HHU8eIqHiEyMqGFR/DHPJQ0N&#10;jDKMjDqh4QirdHnkiCkOg9yVq1Okv68pXuiyDzyV3JlzaRm76SZ7Jw7PrDRN8ZnYgu8//6y/mrBK&#10;HpVn8z+cWgwbOos3BxeXykkYzWASqPnoyKA1UfFoKKa1qbTiMhsKSUBKteq4T8dytsbh4+pvr96/&#10;e8RnQN4t71SELa2CaXvL6GxXHRXsCiQ9zYY9U1EFmV8Pyu7JCWYTXcNSqfQMANpu0fLGY2dHXQ1U&#10;vmjz8ttaH2l3tbMlrFa/m+MU06p0v+50AqiTUH/3T7g17QXyIyEAB10P2ziHTY6eLmCTHl+JY0OV&#10;EnK8clXilD5RebeVaNKTxy2/Gj59enB08458/OWbS4T33JOnf3yXfAS1v/gCgmr4jGn+r3BHMoTj&#10;W0ng72JySDm5f3N5oYISTlsKTBeU8cLGTK3ZN++JHoCDVEP8u3W3C8TBkzlC3IaSjDGyDX+w5Lsf&#10;mNVaBN8HlRUE941leP3hRnbNHaj5TQCdR2PNrxub83gsk5vjc0pc6I8QZOKQGlyfLv9QWvAn8w3Q&#10;5AzH3K0HMPtiTyw+EJjBUWElkSisrHMOFwPizkVuyPIZotsgR8SrO5QWlK/dH0N6CmbCF0DFCS4Y&#10;NCJKCi7zEaEu5GjEp+Hrc6U/PkGV+XMOVVNi4IW+0XNidNhocANf4F+JVdPvCeDtCAlX3r77MLwd&#10;IRxfPxzHB6j4fMT6PqSAUPwo+HLMkybXF7J/jTT0DN7HzBbakAI0NWT11CA25aRfCVb6xCI/Hoo7&#10;TErFCyuSGKgqBvZh1wfCPhyNqQ8VxRgfbINZ5ZrKoB1yKSMoTp6hVQ6LbVTiRprzK/TvNUr4MQAj&#10;FNax++qUowP/l7kv220sRxbsh8EAaqD+QcjbVaiGbuXRvuRUVkObLdnWLlmWEwVBy9FirdZmyQkD&#10;97/mYT5pfmAwd2IheXgW2c7squlb6GzrcAkGI4LBYDBIyjrnoANW+jymTbN6tI2fwuTC4Mx9oWU5&#10;9of4KocXSR/Krh9u75d99H1lobQ10NB2C21NIIGwBv3Fu6Wg33h0TSQEcWWnEWhoUYj1rc+nQpYY&#10;hBopagcMo1AFOHmXlfxW4Rr2woiT9RisqEsDR+6q4VinBNkon2HFZE6J2aSA0l446ytNwGodpWfx&#10;jEfFoDD9xzIDOypYDuxfLXQTk0QpB5U4CsaWW21UYehU1ltNMVHQCYAFPYHQv51vUAU5JjoGXygh&#10;+C/IaX6/DxHUuoVdUKFKqD4gSkn2l1FATLASnP+fazkWDMy0xj0NS6jDw1f2MSrMGBBNpYdBvXzl&#10;+FJZxweK5itis1tZSQM/vhhzsKetIXG+2pqofmRRphrOx9w6zxikSj3uPLSmn/RwqNQQdpAVkXQc&#10;2OYXMSWABes9tcDY0GcWmzWu751r0wvt0DF1eLcNySlmK0tgwLUpxjP2D5DkUvD/+qiWyUwJLkLq&#10;ln8iS7ShC18aibQMMdWy0IoPBxibxnVpagrfddWQsmCXDGdZrT/UHTlnAjhpxJOikTOJdX2w3/B4&#10;dIjYSS54yebmCsIdcFMKe8xXyrECBDlH08BhjQDlkdlitoe1MQQLbUzgABW2zWEyUbbE85qP5JOm&#10;PpCsN1BBRskxK5rClkRMVBPtQrLSjL/97W94oL6cLuXFagDMGLDhzpaGY3uNZrHZauYz6YaqA/1V&#10;Bh6pT1AfomtneqFeUeBnmBowP5ZKOGrgXwwWnHCNNmr8lB8foUkEI0gUzPPhdzwMJ3zpA+4cisOT&#10;QFFYM2KhSCxKfweYCYsk+giFEvCCDczW8B2F92YoE6Ka8PecCsb8kUSYf6cS9t9Qh8rAOzYR+Rsw&#10;C4dTnB6CVq0PyInDEzvBFKEewfgp6AI1GIXnGag/AAXW4DEoEwGBoV7A7xA8wyMaAodGMOaPEtb+&#10;SDQCyHO5MMCG3+EgTHfwkk8IcMWmGTy8s6XwiEaCFrahVMjxIfsajWkdjyaQjIIioVTU+kA6xgC9&#10;cDQGlIfHuaNJ+iu6BfhBYjQZ9ceSEepXLCKIPFhT94idxC8YbSAq+qgHgRYqlISzAdfCjSxBCKKZ&#10;Cjz+BbaQsIV4KowQSRAiUeh+SghCKAH4wQeRMJSA7kMt+hsGcuI3kJ8Qpo+44HYEfuA/qhZJQDeA&#10;nQIGtKg+qHMokoACiFokCBSAvwQwkgQZhA94jssfQxDw/hL+Y/IkQeZkA1HIjQM3mM8gUdZHBKgI&#10;WEaBnXGsj3ItYUSAGfgRAd4jAcIprClaR2HADywDPxMRwprahp5bPQAKSDSQGvI3jJ1ILAwQgKsw&#10;ruAPiA7Vxt8gu/gHegt1kLwSrkVqSAfUqEfQtvoNognJ4RAYxMC6cAplX9IrjgMbcMPHqEDOgbYh&#10;eEiOyRVL+kNAS6YQ5OKYjUCJCHQfgMEfRgFECn6Hkik/VhctUxYyWqEhBJDEiAUQxMchgZCiTf3o&#10;lSDvJK6hf/ir5pkUylM+F4fPMgsjxPhbpT+fPu5NfwPe39n3+ZFYjOHE2+BOvK5/w7GZvix1iwtw&#10;/lneTLG5gO/iwTA4t37/Oft3eGQv6PHS3r/jU3sf/d6rdmu+M6CP4BCf4aU2IiQGJxgxgYocSKA9&#10;b6ssUA2jx+TqX7ymZ3UDBiQ5ANBGYVuNXAHOct3i0JUE/e2KmC9jOURk6NQkWQKae8SAxoqly+5P&#10;U6Ib+sZV0mA1h0eA3emUtOhtZ369+KK/H/3Me7gSwsmdNHMnDUA9EVqy2sKZcHImzJwJO7h3QkeG&#10;UOTdFTjkp3VKywidywify4icy4iey4jZMgZg5OjIjPCwsi2FSJ7enGyJK/CBb6Zw2kOvu8TnwvUE&#10;ZEiDjibbkkfz/XbC94VtOWO6BHhwRzUyFo5LwxklU+SA5A5mq70jz0etTBdjrg6GvvoNx+SW6mM6&#10;PKrfQ3AWo8zxeEeBtoa6LblI4iX8WT4pAUIatfFF2NKCikTFUZKE0VmaEnEJJmpo4vw0gVMFiJ9w&#10;RlrgrELwXJQS//kQIzQ5lIyMYA5p4XMhxtrVWe9eDQZMc4gd3e62cO5yD/brQmuG0MK5WYT5kHEN&#10;q21tcFeWhdUWj0zCYpWKY2mrOLsgKO2F+qfXLS7r07WzqowoQktXu9tP1OZLkwgedl+F99p+c0Oq&#10;ssjDfrz0iXBz82DOw1TM8JI+hM9ALHkhEkp5wOEt7n8Ty74hAQbScPIXkRsiEREf5JuX0fbMK6jg&#10;LeQWChU4cdKDdYVBzGI1x7JitRbyhyRcIRXyJaAX2mfyvdFNCE0kCx/jE8Ucwb4bE56qHw7XcJJ0&#10;iweXZCJi9+4OkDsq9K1wLY5Cx8fcefC1oZZn6YcpDgc+/mHdYc8VqsDAv175rB2ALnAnvTn0KtEd&#10;7PC8Bbz3Shss2uKTZAPnQPDs4l15MmqNykM633tOXxCyjZQ1cMo1h+QvlunwPim8V8hyhlc1E1E5&#10;eJtbVBuBTGpjDcsvLE4jXqQNOU18iclT17FcBZHFdjXM+Kg5RgHT/VscPQdUhwawNAmr9CCAvgbl&#10;DqYTjAsrUzZjci0eMqolrCO6ivXEgMJsDvpQVBOEFW1YEe7sxcFkWGEAAIo64J/6yEfxsoTF5ySa&#10;IAluE3RhD32BW7dIRI2dRpNtpK8GDfIm0qmJUia7jzYPpOxBVkbcV712W9amIFOj7arZPlezIGsW&#10;TNyBMQquqoVzVUuyKqFc6uHpOqPkql86Vz+TlQAy8GpF1YS7HOAxwiVEgBmQ5ew7JJ3pfE6CYR1n&#10;5Fx1c2erNlRduO+PTQUj13ADaJyDUBEAUDwMpScrfBYEVNojDy5WHqg6sKCch0Qx9JhzMVCSNPmT&#10;sMn5Rpt1Od0SPU3oeLzaZKrCSEMlt8QU4ApR2XecPmH2zOLkTrw0KNfJAUo8w4OSYkIJ3nuZgv2E&#10;z6sxQbcG5DqBQdIZUAqtInrB1is8Lm4UXQCK5+o3FIDGbLqm/qCny4B0JxKQpCFhWCgz+4RqhSMu&#10;xB0t26HHJPu0Eqy7qJymhSSXuxd0W+3Wr9UQDLRdO2Z4UJO5hgdvBDSY8BWtbQBBz6nNRtzUEIYf&#10;WVMghOKQjvgr/uha5R2NeyKooXOGUD6tiEJRXFTH6lU8si7c+II2jCP/v1FW6gLIyHcAC1C8I8R1&#10;9P7Y5EEjo2HLEC1DdWqI7TUelzy9d8GqZgUubXSfl4aHl/ZwKSNvodQMPn2Q0ohWeoNGPxkYUqQk&#10;aDb/pQKRGsQHy2Twkm9nUhTQTDK3W0rzC6y4KjWk6tnBijxLr+iGrVBDfHKcZ4k3kdatTZhkwQIR&#10;KWyM4nUrPjA8uF0aomL60OVCPR5s64eLBM7Jw/9t8AgH4LS047WfuuyoEUuujK/qU+Am7RDQWFuW&#10;T5928Fi65aEtE3stTCVcxNJbUl26E8NmFKg84ixrE2XX4EIXR5aaNyAHrP7DdGBebnrgGJLTCa5g&#10;AMNspZ7v9udg/3FL6tSemmK4crbUubYqo4xQzem2O1icZl0wc1VNXX0o0rEU8lY+mpxEWyGaiEel&#10;0EAg0+UMWvGLG+CUtQTmlThNaPGAEdQXYipPWqSaxDMFaaRFqFmkmBqklmkFIik0CrHDB+ES5FNS&#10;RVml0lYGLUpEaZ8GwjptC4+GANvhefiD2USmaDklGJoEJeVsQAelsAETgocZDgOqh4xFIJzMsmcl&#10;vIhTRYImUsHzsDJ4rNKMYIMl0jVgnALQxA+hdS1HAbCGu87D9Aujg050AWxpjtXH75JaPpuO1nvp&#10;GrN6plAVLhpYJgZS9eUrxu797t11TY1Yy2d0t8jVM2oR4RnSe6mNePSuSilxJAN9oVk1jKUOZumT&#10;HOP5hdYqxDBkzottVlMASOvz3PKuecU+XRG3dQxhY3S7X5gEdQiChAVoUuWRaJuVfDwtKSUxQU+K&#10;GOfW0tA1Yfk8ZyxQ8qiCyrARA/5CeIJJrS3h2B7atUp32+Yh1jHL7gY8Mdi06IvSgAhGJpJniOKs&#10;eXVo13p6g/D2aQP238FvAaGyRgaVn1b468vv4EuwoPGQsbwZtulKn80s4VYa0OeahX22aZi6LhqQ&#10;Ctfnk7Qqw4qHwmRlAhKvCMs8dAmINDDjwFsErlamKWhO/J9SzxbpkFKyK0LvwtBF8FsId2In527V&#10;FeghPKuUTxy2tJQgVAWKEPqkQI7CwcTpOAltu+S8AF6oMY+Z2pFC/LQgPG2mO7NL3100i7XWGUs9&#10;AX0APyN5/r60FcRnbS3WgroVm986ezVnkjejES8lxX4LQwwu1xCUxKTi9h7DJCu3LpSoklqgsvx/&#10;hl5F/y3CKsRJc1HDEg5KgFlPb15oOi1JnzkZBAWdeKJvw8wKhxEts1nigYbnONeZRJSzxjWCsHWD&#10;8i2cnZ1wfGtV32rZ3bBWmUVONetsxbL2EF39S/+Q8FyWr5IbHhvYe81q0rXFm7avr4h68TXjV/dW&#10;uzzdihNoITkpIvFXK8ox2oawxaONJn3eoPr6EoflwQIjpwEl7g4FApG+wmL8CZQrtqY4IKsOwY3F&#10;iLobsgmODbHxEqZuQk/OZ4SaYBb+9uP+qsBX56eDu5JeLvtDY4NUoB6rX1kdImpDfn39ScfqVa6+&#10;uiXzEaZ+hR1Ea4rfFmH1Bbz2ZIoujJay0txBmtQpY13O4BY2Hh3hCSWMs4jejSia5dqkDQSVHNXW&#10;ABZkn88Dtp59zjXB6xn2r0jKEPdslX1fbHmaUUf1DYpHpHhc5jz9v1aKFptvlqJo+TdLRdB+8y6F&#10;NiXZMFAC5sNZF4WUw4E1vH53Imqx34m3ul9SjScdso0mQkTs069tIKFNY7mH9Mqs11xDYQGXNCQo&#10;qCzpx+dzpYmP6VG6wkEHogPXRJe6BDM8LIxo7egP/vx3vD8f/F72B5ucmNsGL0KBWR3P0srdLJYc&#10;3TzTLDIq7yGSrpsIqKAu+dr6A/M0Vy6pHQeW5zbssCZoIjjlK0XCrQjfpQntHHQZxGgHes6PYvAi&#10;DvgP//PCRc+3KVqcjHTFrBVEcdU+7d1wKmitoF2JAULOBLE9SMh66RObhgK6UmiGtUPM9ZRIOqBr&#10;g4yMNZ3nFgxZ217Zqmunta51lX50q12Q3BVNK/w8rs1A1ohuuLzvwi3vTge2O1eQ3Hu5s8VfUvYc&#10;Dh8viYGDMHZ1j+NNYM1uHBvaypLgadzJdWoeWa8tjewfkOklj1QR/k80LdkBKRhbvYEdIS+7Abil&#10;Slq88liNAZyzCzLI0+s6DEe3sNr1k1ZVyQj4VShixCYmGFShImfFb4W8HEvWctSvTCzLYadPjbKN&#10;7h72FLfW3Tk2wmv0cQi23gk9S//t7b7UCaKxxlD+UPYqqU8xXt3uUd0PCot+XrNoPhC/z8BkiyRd&#10;EgEp22OYEZVnL9tIg5sdCm/R1yHXr6Jp266rz+060XqBS2Sn54Q5rHwmZBxKJHqHFTyEchNGr0WX&#10;nBLMI88pC+7NoslTn7ogoJAS5RRGHIMxIlC3B8dQ03B3wdocYofZBGIHgfDb4lhGodK6ZGibJMQa&#10;LEOQyrB8/xlW1vYECOrT05RQ8yzI1iE2IUkA42q4H0CIH9IAQqbYQYElhGNJS2Hi6Kspv8v4cNnh&#10;XxCWzYRBK8NuiImRgUa5PBahNpVg30tkg+ZhZ4XyTOMzdXRwDoUJWXEEe5iiCaFJ2sWnxl/sraEh&#10;R+9aU+arDBEtazxQph1DVpijK9WrGC4gwUzGW7u4hjZ0kYN0xQY657XAKSqofRPvMFFoq/O8E+gw&#10;6+CDdLnP0GKtpA+V7F043QL23bK7xhs5u7QhQZTE85WyEfcYkUJy1qXXUG47BKTPTza/D3XfIj+O&#10;QdTyXXSzMNHQ+8/2IlwgyJGPYJZvfxaOor/Dq/ST1WZrwiVRE3VgjSrQ+TWhDRkWSp3dk9RdYTAM&#10;SgrIJ7aOJ5pVv0lBSRejKEbDm8prI1RfDXM5NalopQQE+3h0OB547pI6lNpRoOAclU3HdoHHIQst&#10;uYNDMzd/IO9ldclMp5Gj0JHzkT7nadjrewe0ScFnd0T7PlnbPpvJxpU+090XLJmWHtKWp37SbJYi&#10;U3IMHXJINtKIxEh2sLi1hC9d5Z2lLIZFgMqUTZKxZX2cdQZpRb5rCOl4I6JnZMxSEEr2cNFBE6eO&#10;NLHWlmARGMH7vBc1Wi8s60AlEgj19b3dVGsVwMI1xL9obt3fQWKs1iicS/skGdcMBtQGiiZnV9Aw&#10;LWgaVgNHEeFSRIlCv0sxUQSmSd9W5gyXXDX1SnLap0YcQ5DTtLGk6wuORFAksXNDq6M1poYszQpO&#10;DYKtUYa+CBRoWeqAE5RGIV2C87/WjFtWVIokMWIrf3sNIt1N+aZ0EgnVolfruptcsk0nQjo+AoCy&#10;wmnOUnqF9q69llMu79kriJARxpQkvgkqe7Ws0VWnmTpCLnvkc2tSK8vt87ctFnSj0WUHE64MykU1&#10;yyDBAvZs1bHvMSGgq0wTQRJrZAvb11LVNpe2S4P4XzUS2EAgFfD6HH9OAVvKVnBTLUuFUEKyi6ui&#10;bxZmZ8x5KSXvnKU0axta/S6qU0tTCovfrle77qSHm3xwroVNe7sDQkfvZ9uUy7TQdck83FXjSXRf&#10;yYckkHOZLzWEEisEq39ov7Wf3mtXq4A2LL9z5WqL4yHJbODlX3m4UjCLd2ii8NLFErrwwriybpxA&#10;4xSuDYWzu+LktIY0RAbQKQGOHEdFiy7lLZ1kYdjgr8SdFLnWNTBfxDPwLu0XJDGuiLQc96IIkdCJ&#10;oRWGCRPWPbD0gOWOgWY9/rV53FW2f2ltBRtgskPJLwY6OeAHrpYMuI4A/iBGuGUJf/U1FHsCoL+4&#10;hcM97s3hdQ9nj51dxv1sNNH83GEDzmWNXZzQM70cw1pd11pUyxOLdj3FSXBjuAXOw47KdOzR0FdM&#10;z1l1mBUvX0NCKIWDWfemn4GEVGTVSCz2udAWXntq0BEWSe589OPzYghBkYycLUv7WlRMtElx+Qly&#10;ZPAWtrWkphtuzmGDjaI0MSwHMUjMUMTObRJwrXOwuTMG7tyrRd5Ryp+hXbokhZDFkHXX73jsQWa8&#10;ONgkmXMOL+QabTwSK7BXbgG0SA1HWkk8hDCpYFW5tmeu4pDU+KFog+kq1AHGNWoOr3JUAUBCYy6C&#10;mcc11MRM+fB1yF2I5eerJaxEWSSRgXMA/P0afBFD2kC+QsoLXB9m9nby00DkxIiXQx5uFpAD1uXB&#10;8aYcYwrBHUHiP5PHIJUFHpiwbITPz6jm4CYKg2/KIX3FCgy9Owo5uDQPS6NkqFpSL0lpeE0UlcKS&#10;6kqb5Ug7g+9ySJFQy+/xXzrCcKC/0H1juxkQR3ab7RdLDKT+lx5Du7NTn1U9A7XZWeulrizuixBy&#10;S1VZv5AtzBV26jkFGzcPWUCmGgdJhcRjMThPDa8WsCBzxDYw5oVfkbCMSt+Leh/RGklC3BAoMEN4&#10;T0EB7wSJ/Bq1hAdIjDahIHhXQ1IPFme4qWQn3h/qKYalqMNNynQjfwTFdfH36+sgbXb48oUoCvpb&#10;45Sgv2vY6zO8B7PFfpNHjt3Yky26dNy7pN1ognusqe6rQnUvAcJgWXbtcz4MYk2Xe6t2MiJcyLCC&#10;wyNiQkpQPNBsFK15DgTHvevCgQ/2Grh+dMPuC2pXeBM1pMFmuDBV0A/5V6O5vgQlg1aYvdIn4PCq&#10;oQHuFa0nJMSHzn+gHu52dPsndnd6rB5kcd13Lgnu++e3/v//i50v+s/Kmc9D0CRJvjVWwVOMXFum&#10;cicII5W1nVTNpYVHWknMLFcSrqPPiA87fMRKXHFYChJMwis4xb6HTaw1/oIAUgLNe1Oyp7K0tj2s&#10;IHkKy79AxcC15m9Ief0yg87miDUbfad0SLLA1YluNaQy38duIB9b3N+gON7kNuouKERKgzmvHD/S&#10;8+d2oMuC2iVNCMcmV87dTqWPhdnrvfhmkvCRbgD4PqprC0Qx2wAYxtHDIcmeP9EFj2mJxFVk63Oi&#10;ppOIl/aFs1q80ryhjUbohEcjtpgh0Zjlr4A6VmvaT/EG2GuWiNA0iKFY9UnomtWDvPJ2yAuyyXkG&#10;676qLLi8Jj2itPLFkGfHgwtOZ+YrrSjJUTtGFla2dtR4svnu1VWYghBuN6YUdJ/biykJgRTTUfSW&#10;bmxBibcgjSK7LZM+hGLU4dqMfRs0DfCZw19WyxrEf8oDZfNDaah17d427IfWpPVFW8e0wYVLNvkP&#10;z+dR17U6LqcwAOHxwEYsvgdD7BV1LMiUKg/ezNAjw/Iik07upIU7Sfp5tEBY6q99C0PuFpW/UKty&#10;XYT36YBWMbKn3lIJjDD78WodzCtB7Bu8+enMxot2MLtjwnXqT85cvHUHc+l8icr8XUzwGJfhfdJE&#10;tC3wkl8KgB01+eXMFqiJ7JMzW+AmsmcqW1ockmEqAE9aK2ISY8/4e+JWcNuuuKQjKzSEmfZW+K4g&#10;h2QKNCyQ8uSLlX2ONVaJM9yxCngzyOfDrUT6T2eVTJPoYWUYCUFFOgsuNoxZ5NXyyEfUKV/ejOlR&#10;BntPZeCqMT/6LKAMIyUR4bPQFrbADJElNBOEsEDcCi60ZRXyOuMyRSbASoiW3OxIIPhSJKB9EF5Z&#10;8NwGxwJ8PNZGBU6quLOqxVmgqxd9OkALeJVYdkYPd1OrL9DRmg+cey3b12ZXgKhSlXrWURd8l4X+&#10;MNTFLcsiQg+78IejLoT6D0c9QiL0p1JdDNc/GPU/hdh2McOJTV6RasmWGF32sB7qHAxEFRKjz6p0&#10;8l/Y4p5n2ZyTH0KzBpm+Nfm+I4nWSTouT9h90e5KOhNvAGPWCls7O3rBC8rBD0CTr17jFvSS9Cdb&#10;4Fh1Yt3FajgdnWCLcD7awTm97nFk8uEWaU7qm0twCN59tE6354SGPEMunn+FtsZT7p4Tq0YvrvCn&#10;EsytLf4LEUzYM99AMVHjTyWZW0v9FyIZmoffQC8szvPunzMiNcX4ryASzNV4h7nzOKmcpjW9SBKj&#10;6Uzrp/r1Qgtu3qux33X2riPvegA2mJjauoS8FGDQUESq3ZUqtZC63w6tLcIVL6PjE9aW780jwBxM&#10;JgMdUbxPwjXhFUl2TTmdsJwtqQN3H5AfFzy1IkObUnxqUewO73f7csDuEapRLa+Fsd3N8YF7acK9&#10;yxmD+7S2c8nUO9LzFs642qMrMbXT4qsNt4MmviQfCQEGgFEQvKCQooHkk+ou+hoksh7RSgAYgcve&#10;4m+N014rUCihL7vF1ExQpExooaGqaSUZHktIgKiJtgixw3YU9eGnCiSlDPi/Vwliq+ouGrIFz6kh&#10;w6Dtn/9S0moSrLACHgmcbCQ5J6CSTK8OO7kvBwRQ/X33gPXTnb58USAAUCzXgNqkCoZzDt+GFoNc&#10;fGEqDXBwoIJnQB66gNH88hXGv+o+8+gd2zH+9RaHiTmHTXy4jBlPYUAKDDF8yQ3vUY99DMJd8nO6&#10;NEOMI1yGOi/H0MPhrVX3FzFrlb+Qi0P6MoTTgk1Hh1OiML3tzf03q9Vsv1aLYXoxBN1B1m4EMkFF&#10;tGn3BMilqePuQyqtbGd9JHGnzggG7akjMWVbkvGvjlRtnAolK9kt5UwroYW86+xTv1GSLQnXorG0&#10;25s0bfSdbjuveVDTn4j/+0RdyrP863NQ1lK1ck2i+Mo2C0wDsMvKMwja0+rkC2ZEiJ7umvy0GG/a&#10;W/vxFEQE19d7RluDQ8ANBwfBznY7HTXI7EME4OEc9GrQ6uNcdcpEOOgDkesUdQRIOl5UvzDGg7sO&#10;kR9uSReSJxqj8DrE6RUBFG4U+9VsQnDlpUBCINFj8sq9bFLabRCJIppIWj9htIhH3ciq8huVapEk&#10;HYwhaNBP/h66eg+7QQdzyM8DIg4PAOiRgzjF6tsXFOFGiUU8C8wXU3AQHaW6YgusCuImKCuBN5mt&#10;b4JIN2SJ09bcOB/vplBFcwSaCFM1JlACqQc/KwfunRB7KOy4ZGowhAfXqNIruzpaIXucB+3gvmjZ&#10;7Av9wmiBnIsfbpHkLXgxCNnQxJ7gGTMX0VQcloCG7OfCcCaHfihew9fvGjp2afSrHEEg8ga8OrfS&#10;7EhmMEDWtCO2K9AQa2jIx4FIhIaTc2QNUgV1Qbpo1Hm2iLpgLeyJbeJMkdB+9CgVOu55SgzzEkA8&#10;jy4VmnFz36YH7/CQG14kYLQ3cHsQ3CAAv1kkfRSaltmPwO8ASiAuD3nx5h48dNwbcnEcSoJlAIsu&#10;EQ7+/GN+OSwBEt4XE2AVIw23pBaTMeEQZzQoo75f3pjL8W7izOKmadRbzZPrQ6CpxbKgykJoer9I&#10;jZFryVKvaDTDBek71lAyIEqvRQs10TPiiiA0RXD35tOeuLDSWPTWYNGjD1fjPSpFwhj57aE2QIjh&#10;XQ1dbaBc86EufTxTqrUtKnikiurKhIq6xgXpCsrSlQklaMqEvt/asZWWo5QmfW5HlcdaR79v3uP8&#10;nha0Yd3tS4SzLoQ4d3koMlYJnZpNpAHl4AAUFvfC6xhRS5I31j12RdTMcvOMBju+jnAU17/rANxd&#10;Qqx+/ZVwo8UeztgY+6bARHFi5nywc78I+wA3sthIpDAueGd0shrifR5wG/tgNz3QiPJRXhVDslHL&#10;MBDLdrbSytpJ1yjPyNo55S9OlNSZWfRtExa//YbAYR8LyGhpO0zzlG/IeKFJQXt7wUbEn5ynZXUi&#10;Ehd4f4PPBrsyAT4NnzMswtUvvVXB4UEMRKojiM2BQxY0ROlac6I/nWanNHcEHrXkY1BAAa0+9h+i&#10;bK0XFNzsF1aSB+Hkqw9nKcjPHmC4kqNJYbvoh01eJy6ZfrhVhAiLiQ4wRy7RqQepu5ZwpB+UFQRK&#10;wKWCPEWIB6PloF7QnePSvOQvAINqjDcvcX8NXGe0GqCFF8SYYxKsoqCczLAupVXGI9u5siwEWjPl&#10;eO+AWADvHfi11yWhvR2XwV9ydB4b0/HyH5wOM4NMPtmTkQ54AJyfNoCjd5ggRgEX/TqCKNiNP/iR&#10;YqJfvg7MKbxDCFduQgLsbQgiUjtaXW79G+tOFRYS2/m84+rBfH6n0rBFpIaqqKEg0Hfi68CJl11n&#10;0P+2um709xs3+vuNhT6Lnk+qHcwStMdOYrA88kYkITCV26Fc9anV6/wO/rNBDxUpDQ9lzunxGuww&#10;kes0gxQZPAUEdUjA0CI+f50ByrjMVesgJDxtCKvFEKeIAUAfallEX0IZifB3Hnk+A0+yC7cvDEBC&#10;DEoTVnLogdUyHe4m8nIo11ROKkDM+NSSvsrAzWJMJFMFRH246ptdoGOXaqlTTWiA8fSEDykBE2zR&#10;21Yuvql0PhefV3LnshqF3WhwdmABpKeIEdfbFEkud5JWHH/CP+qkhRNhzGyAdxFgqLJhCPxRnSK0&#10;Xy9CuHsXYWMQwGH7Osp0o4VIoCb0BAJICazKQAET4qBEcIkKZiJA/KqBe5EfCEp9IJgXCpqGxT2S&#10;cIo2CcX/ME9RkgASgKMlCWWLM8Ug9njzgEOaLDuBNTf0StgeHOlJykGzRlCLg0bE04mEAEWxWc4x&#10;wV4aDBi/sIGoAzySMvWjq4O9XqzApLnje/frMHarTusaEU9Mh9xvQo18ae7dBc3ksW8wOEhh77Ts&#10;mE+zoZSBRAgAS1Uh1Fzvu1hEzcQChmNMyoGI4Vsyfss1cGUhNkbZsDtbCEO83oSEQV9aIVYGEPsB&#10;D9cB/6WYym90qoo0iFTgMpZIWHI9E+fXpJb8Bs6/znud9LqHgGdGsTeuDTAXIoSRHIsqkkawRI3L&#10;kxP/91VbfF+1wbdVk9Flzj5rLh2/9/wChJHmIPdYybH3iCCnpdrRA/bKUDVrsGdRNzlGOwwIGPN/&#10;Cs+98XTcqq9EiJSDk0zv7kWEzGgtPuN1IXg3XOnhVYPjD4LLRvYfjy9PF++H65RPqaYUW2itfl5C&#10;Ne0q13BnGInb96GXP4h8xJY/Chjx4o8CxsPpjW7+81S3tmZcakLLsgxtYVxKk1Y5XGgbSGy4OmyQ&#10;N72n56bs83Pxe6bRM2Vss+iZMrZJ9EwZ2xwqrTmXUmeNK7NdU4U92zUB2bNd0xplS23+TWoa1kBK&#10;EYlG3qnlXfrm26q71OC3VXdpZyaBJqlgqHhcGsy3XcpJAdf2ZJY7Hz6Umod0lWaBymgFywiHdtV+&#10;ol5Qt8JVgdfMVWtVZi0BtTmd+ueY/yjShDcYv8+I5z3qN+13P5eD/cJvmNU1YjBvhNHs6IOwvh22&#10;xlcvzJx2xvdgZd+SIYtIGvPeiDmNi1fNTr6+2Qv3CJ39ONsDfRi+rukhjBT55dUG33by57bBO9N/&#10;ahsQo/QHwD87IZ63PKQCVZaKp90hnjp9g0uR7+XSG1bD1/OA32DN9wP2+c7y4w2g38METYXbVit2&#10;y4O35+UDtUrBktJxWSAq+1v17/nB9l4hJdV3HgyMe5iC3ifvb4H6huH/Fqhv0FYE6s+ea23cJscc&#10;TcDa69sgaeLFe/b1wHaGlUQ1fsTt6LopL3nSpla/Zdi1dtP5Fl0fX6GBFz/GZVE92HSbr8b4kTHH&#10;02XD3KFD0llPTNxhfzgIYSBWLl3qOtz6x3BFE6dmV6s57ux2VRZE2fCWjVWtSPuQot634SsQ/PHH&#10;KrgNP4GUgUeQOwLfYE0v4CQe+CJFd7CQrJHOVaiL2fkUyhSXDybsP66Wn/yqkL+x6212/g/pYiiU&#10;rzY+ABj4Ge7WS9luE++fgEehzOXg9Mmf6c3hCljzcyLmr8Pbw+YGyP85GgyijxBZ8TkMv5vmcfc5&#10;CEA3q5n5OeSHhtfwp1L9HPwBQecqwLdvwcYiIHNTcMVKJprDZcoWO0B+u1TYGMD+/X5jdgfroZZv&#10;ZxdWPcsuARfxfouO0C+dirCzKK5i34IUzuHpQnhcayGfXKdp50wJWDZtzBw88H4rwh0RvVgQiDvf&#10;vfjpFSWUZYoR+eqHyKkN2bUGcrBbzV2UeptZzG/oIXl03Aw3LxylMeYCdqd7Q7hqy6oK20377QTj&#10;I/w6kBe6xhnjw15+eKXd9XBEh+q+sU2j2mr6RV2rJb/q6ReOtsZr46qAnd/W2x++GN1V/wG86P6v&#10;vWkXnnvkLsEOiNlbdEPhyIvfwFANP96TAkkQA5a5csI4V/UHwSiiSND/849+/08/gUbx35Wqfnom&#10;fEfvlpqbn376+w/e73YQup7k/uHXfxwFEJLtzx/+9//8Xx8gnu/zh3asFCyts+ZkWnjemI3ncnPw&#10;PBukhh/+8dtffz1+Oi7W2FP/cTFfbj8dP3/o4c7QJ/iNycYHPxXZzT5/oNFC6KJs+aMfwx/DvwyC&#10;8Yg/FvkYiYUSkdi/g5oLJo1gwgiHfwklP4VCnyCKRfz34be/wq9fN8PRp3ruQjQIX58/THa79SfD&#10;eHp6+vgU+bjajI1QKpUygmEEAyV+2Z7glPDxl+X23xiIhJMztwN4wg61kR/h9vqr/e7zhw/YkPpP&#10;9GyxVg0ttx+plx8Hq4Vx7K2N0MegcabSZXExfr0ivlI/NhRi0O6vQNRPWRCR3WrTBLX+G5OuOIch&#10;AetMSPVnG9FfDWcxC20LAj7qbP4Gs0f8l1Dol1CsGYp/gv/FgoFQ8FMwqAHhkg4Yzcl+0V/2YAoj&#10;6iuiEBvS8509FXFHOs6nRE7QNlt6X/PzBzlL6t20gEFHkE6fnnB/8jeICiO0tCQLK3elCb2C/lso&#10;mbRqibTXqkFkKUQf/HZVzV9a9UTia/XIHvzNSD0Y0XS61pjdX9XH6Ux6nE830pliOp0zErX0tnU5&#10;OQwvU8+9y9RTMVfal9LpaG02L6cDwTT9l0lDefwvn/7p347p/5GuYWX4r5bOGIFoOje7mPXDV/P0&#10;ZZOS0yOjny5C5riWz6Rb+cy4dZEZzy4ztc5V9ml8mRmPb3Lp1XX2aXVNAHOZdCmXfsJ/tVw6Ws2n&#10;k5VcptS8yNSa+eNT//K4HRSOyZH695QvZJ4G5Vw62IEWOpeTVv2ivqJ8AqgK6pXe+dtIQkdr4/QB&#10;upt+yte5y+liPV0r1aFr+XSPel9IY+9qUEj9V7tIPxUvgSyFbHoG3YO8cTHnLMcAa+ks9BboMihm&#10;a6sbKJqFBnLpcS0LaUARALQsAbNKdaD/RbFePNZu85f5cH466ORbpfXlJHNsH2vTaoYAtnaFSel4&#10;P01m66fxIT+vPdebs8frUydSzZZbteUsXnkuT4at+0IzF9wXi1er0lV2Mr6fXAHpHhvB21359jqz&#10;OUWNap4AhirN4P1d+2Lea4eOw7t5qn0fnqx7i922344dOpF6CEJho+bdOjEqhAKjSCU/6fQK0+Li&#10;eho9lR9Wgews1ridr83O4p4APvaXV2FzGbt+WF+3F+v4dP34uN9uevHDqp5OF6H7xVymBuJS6+Sz&#10;IBB9pO0kn8tk841SK3/RqpcnxfH9cXyfPxHAVb/wdFEq1KONcvbi9mo6OOSfr3L13HjSa7RO7Wkn&#10;cZPNRKqNsnmVHx+HrdnTmLp89XB/cTkdzoYXrUjysfL8dBqvCWAwUH2eXDVmu1KzFavW58NO+3bd&#10;v7sImXeh+vx+MVz12utN/zK074ff6j4BDOTmV+32PDa9X6z3g+V9fDR7rMzWvd7y8Xrx+Bg/7TaP&#10;gYPRA0EDMUln8yhiuWQ61Yo+Ji7uOo/H5+Rx8xjfVYsBAri9K29KqcOg3o71rntX04fH3sOw3Ro/&#10;3KRK6cE4M7hrn4rHRjFcruaNp/Qe/kV2nWD/9tAIxZPLUK6xWU3u1zfTeoy7XMwF89OL6RHeAT5E&#10;+rHdDpT46SFeb43jN/XU6jS5Xs8WV4Fj6iIceu5Hbg+FQTg4fW4nT5PoulW8b99OWvn8sDYI3rMc&#10;ZlaHZn2WvSlctZ6uhtNNbJs8BvrVcqkam9/NlxebcqrQu3mcPLQj7diiXbqKhyrFWvkYDSbuD9v2&#10;ZeaYDt5EzVhsVH6kLpfGz7Ns6zG6T6YS8eZz7dCqHG/D14fFczJYLS8Xi1My0Dv0wuY2Etr1641i&#10;MVrsL3rli8y0ZmQft+ny8yIQXADg8YwA5mLVm7jRui/G1unGLJM4rXrVnrEsb8rjxap3b8Y3g/Bg&#10;0rkq7ZLRzPVyGn5ujBP5++v7YDJXz/dTz4VC4bZZuMifigYB3Ix2/dB13KiMTrGLVC+UjYXa2Uzj&#10;+vl0OlTz2eHk1NkVx5toIZPvmeZT/nZ5c9vZxS5vR+Vq9WoZS8ZD/cj2dhObRyMEcP5QfKonjq1s&#10;s35brtSz6ev4w75SHoXub5eJ6rQ+KE9jl4tEe5FrNwfDRORYuA3lVrVTKX3buVwVq7VxbH23WiRv&#10;OzEWm04oNGwvZ6P2zSK0MCP74mawuyjnj/VQub7fXNfq88AiXaml9zeb+3xnne9fLp9v+2bfqM6f&#10;QdZCh83isRHJJzaFHCuHeWRwsRg+H29r6UDsqtJPRgedi0VpNCvMo/FlqVmbXxtmK2lGjEroIpYP&#10;dBoZ4+ZquB3tW7NY01waq1EnsqhsjKfMlrocCGUit6B6F5H7zfM+sbxLDCuH69tEKJMC2pfqT4VZ&#10;cdR5mldbx9iiYwSf43fJXeP0bN6Vr+fz4frq/qYSMRv1U/t+QQB7V41GY3hqDIKXrdtSIBVfpvuT&#10;/HKf7cTa4f3xdlyITY1FZL2c3y62N+WLw65XfOxcBx8mG7AhL1Omke8bN/1SpNkrEcBY+Xl3EQpv&#10;E7WHSaoYmSXv9qNKIfYQGPST7Vk5NLwrzXZm+eE+9PCQDcSPwUJ+9FxNpkeL0GXuYnoRrE7jlfb6&#10;OfZQuyKA1Vk+NDGKm+RTf3oTWncSvcv67rlwU8mmRoNVoX0InE7b1KoziexWievnwiCUDF6ZvYtA&#10;LzKbjDbpcqzXBpaa4XlpRwD36WrsaXJfq6aGg3nhanJK9PPbq86uPo5E0sl9M5xIPh5Ki8dAZ3Sd&#10;r6zi6+J2F4tvZ83G9ao5y1eO15t6zyjePw7vpwTwITusxyqB4GWv3bw4NmLbw/PFIBS+BvLR/02N&#10;2GoUaBihZ2NxCV09Fu9nvWYg9ZCI5EOR1PNNpDovd+7v6rELnkYXjcpk1sG5sZddJ/qx4PBQbKWu&#10;jetmMrhMHiLZXnmT35RXs+fWZN4fxbeJAohIuvMcCFYirWE8erkNLi8r19XQyCQME82tcRe4NC/v&#10;gqNBYNoa3rUqk1zxKXM77o3HqWxu8WAu+sfb5CbQqxpXj3cRo98GTE+jS4jdN/Z149asPxvRp1Gc&#10;h14cNP2ycrhjHTMfJcMQeZrt7HejZPqyXTXSV6X1st6rBuLT5EP4wUgXkodj0AyPZhMjdvP4ZDxl&#10;S7ujcTL75SZhuDESwX0gcWPsM8nR4f4wbO8Ow3BwtxkcN+X+86oT6ywvbu/bF9ls6Zhu5DqDQKtW&#10;r8eqD3et/vBm1Lp5jDyUgRxmOUsAzejtNBPYVNbTfvrmmD+2poXQKHAXDG4js1FtDWIf+2//8Ze/&#10;/PTff/zL//3P//Of21UahkHtMVMb7S8Hscd6u3F3MA/B+6tj/bDPFUurwXwKWPcIeMGYHVIDIzZ5&#10;MDyYuTicgHbJ9SY2MhK926VxGjXLxmM1sb/bVyOgVe8CqYnRLkQOm+dKh7F9hjlgezucPtZM0yjF&#10;zfbhOpV43B+XD3fBRD0X7PWa0dYmkTbyo879cJ28mzbzd5chc/S0vZ8FWvPLVe/wON3cbpYtAngT&#10;6Fxnj4/B2XbTilwl5g/LRr9emBVm1dvKndkIPI5gbG6ao2vzoR4ebqe74T4dSg2Dget2YxGIRaIP&#10;qdnouFlWeg8VAjiYbapXcaMRb1cuy7ll6KaYBJKs57fz6236triqDZ9qg9vaftGrr/fzp2o/Puqv&#10;+7VGo1zqrI71dCKxvb1b7Ubp/v01A3y+GWyLnejTRf2ieChuIx2eyxMX7RtjgWJi3FUDnY7xlMtP&#10;FvV1NRGuHgbNu1GkdBgkx0ax/bRN1UKH9s11igBO2mZoX65eN+uV68m89Hi/qwTvL0u1+vMueLgv&#10;Za4HY7M+nVVjM2MeMc1WuQV2R3mVOh0D67s6TB2d9fVotwkUI8ka03B381ifF1JXx1R/9TyZG/Xq&#10;1fwuVh0t1oGH9jS5j8dKmfVz4aEDmsbYt8GEOo1SoeV2FB7Ng8ddfxW4CR1j+/9H2pksO8o0afqC&#10;WCBmWAohMc8zO0YxzyDg6iuO9NVff1eZdVt3b9IyzfJERniEuz/+uisVocn8XRASbg7UDzlBYcjl&#10;GObeFpcFE5oNgXdywOAx69VRYCI87SIBojzPwT4M7kolEJL4hhJ6BsEYvuvO67sgMsO1IsBn5OjV&#10;Dbge0MssyoJ3oqgHJoQl6nKI6Aafr8hH4Ilp40C2nRaXqEoGaexcLM8PhTSas6Tsf0cW7btDC2nW&#10;EXSaimxzz6CJuhAo61vKYXTwHYD3jS3IWR5tPRaFW1hZThfoF2Cb10zhZAHqp6RdnuT8C7b2M2xM&#10;7cxfkA8r25RHWlTezo95Opfm2yYiH2OAE4JBTwhcIlcapcNxLLuBq+qylE9j7h3lwTmrvmbGd4fr&#10;YT9ulf2Q96DmB9eD3tGlErwlGR6lP1lerHTT0q1IDWCNg88A2gr6c8B4o56aBP73QYaqYgoiWqq/&#10;fiRG5AivOFpxu9zRi/CZp95b9LR7cX6Jc/NYWbdMSUERqsrCSsLhjHcnCYMZbAJsHkFbwxOK7bAE&#10;3uyufXdowVID0ToEt72ACdTLPmADNinKpfzjfdsIdhtD3Guy4QAo8prMB/qZ3y2aifemSaQS3R/u&#10;m31Su0sj1+/IwDXAgydObfcdi+EXsyj7TYoqmXEeb7eg+wXto6ZwbTJYp2CsDIMu8o9BN4xW78XF&#10;Ll0TNGA3Snr7LkilbVCNUNmzl4rQ0yFcWYEGXHVxJ1Y4eQox7her/9svRwFQEpYKkoAvToAr8xJv&#10;v2fDUAK2SfNOdcGWgw3hJEyP1hTA6rOAnClaths8CHtmoBqcC1gx5jhJAIGZxMYU6uL6Kc0+HlQf&#10;dBqp7w7VkVJHjL3ckC7fiaBhUPASpOfRngqR0AxkMTY9xh+kT5FmleI1xMLXq61Z8CHrmTbh8s8f&#10;oIH3tbqjvwu2E6MonFyf5Iu0IKcnpnY36YWkVBu95V1Q9yTLigUkCqTBqZxPgghe13QQZx0Jg+hJ&#10;c1D5NroapNkfOI1FwawhTPdHF/0yZJb18PEGqJYwCjlcfTD335B27lACPnQgqYG/g0WBv97Vzr2G&#10;VYD/8dfvDr9O22ENRnerTV/ki50BfXzQm0rp+7jV6ofRzlI/7lQU9MjnOPE4WTU0UZS7zY6dD5Lw&#10;Xde71rLlH81O8aplsna9kmO+G40fnj3Ndoqx6gEtppSAas/Ck8G4TZcHsAy9oWB2yHl8de3MI4Yb&#10;xS0mki8snjXkdym9VjTn2SVNko3lxzyqoWpu57qB1PUCdvmfb+Pfn0Wh9i0Q8Wf40sZXmX2PLAdg&#10;eplZcQlhRZCQPTf0eBzVM7Ztwo8kmC8iYO/2abHEs2Q4mJ5MWJnh9t3CpC0BW3azJkDFyVC3/Z9b&#10;xnWKstcV7KYpRGYtfIZKpPQAdzxdx9tJW0L8RGZuJvHw6QPiIWtijQYly76oPDGWTx8CaMMx8PPE&#10;d4cCemkh+cpcg5d9vJIor/G1Ej6TK2baPjeZa9TRgbKMPcwgy8Pbv12xLH/cNSS5PmNwPCoH7oLO&#10;Q8vvgjzg4VRYJi8qifc+Btqdsf+bm/0qWnCb/4f41f52COv6Dstu3MIXC7iE7BJlNUiWwhymLrCS&#10;wchgh2KP1GRDC9rEhlUUeEEwyV5d4MPYjlfVCGhg9sMPPiERPTGu03WvHBH+ofsGJ9Hg6/lgGZ0g&#10;X4taEChfo9gf5qUwla/2eGBCjDFcw6LHuq2VhODGuS8HnPRLo7cN77dC1VojtTXFkDJLk2RCUQ/1&#10;jUmGi0fvh3SnwD9oqR8H25cAAAr6xaFCBsQFfKc5shjGzwP+3fL/6jy/ZLfAEgdurUXCgo4SAJyS&#10;oXUjAjNkUGQtjN0hA1voi8ve/1gbQMZdGoqvDf/F5vD/JA0IoD5AkLPbWxheR7+AJUbFoAHeiByH&#10;U3ofCwoVmLDIoV0lyp+naP/A/2LCWnJeClHSXZCtyUi2VNwE2fDGFOPJeRa11CpLEW1sKJ/o7pyE&#10;/kLLN+08TT3ECnWr4l8azQDxv/qpXeECdadzGlEW7zOHUkGA+3vsrCyx5C7jS1mKtmAxWcyB9hpJ&#10;jNo6df2ZA3lGZlvaM6wm+R75EzlLSvRSrUq8lF9HFBJi5eaWBZmJEE433qvMx8PT+BE1/PLw9j+Z&#10;5b9M9+989rsUm4/4Bt5DiDm0DE5P5jpruBcCuJU1GybeNXxmjtaiPXNnqBE6duoDUYyCwZrM8ID5&#10;9DzfJb6Dkoz/Mfa57Vh2CR4lU3dIlu0enzDKZuCObaH+6gX5g2/TbUlvsWEMwWVApWbdnKtIyGhS&#10;rQr056jKO1CRMd2fsOZgXrlxHUybThkSLr3i7pK7VnuxRZCDDXff40EesCf6d+PfaiYKYcgBmoYP&#10;npQyKacRGwys/I6cCWtPgJxhk4sB/ZUzn3vfXS4Jfni3Ae/uEC4cENN3YbIAm/5v/fp7Kf8OJwEB&#10;8oTuIjSIKHBiL2DRBuoS+P4SGEwBXNG3jALnH3jmAE0SvWpE/1lvAtWH378LXjoMSmF6i9aEXoax&#10;a6VmY7TpRagZmj/BR/uokcHKDrl125CqcEcaQdbxFk4Xh0D2HdbuV0lsdB3Xyg8478JbEqE1TrLh&#10;Y1U6JeaKjG2yoMLKu+x4wAWzyo9nKLlGA2h/ByYhRCtvjJkvNXKnrHpjD2OTD4T/FT4SpVBjEVJi&#10;tmZ0sdrCBSJ63xVu2K2MvOKMVKdP3vLVGwTTcyNPsLkWhbIE0U2kTiwtNHRv2vWZGtjvyE5xBiXC&#10;G6fFo4OktpeWOvaCfHhuE8IneGUEkesxHDxzacV0hFKfZcUE+nnNqoZyfyXYrw5rQQX6teGcoRSK&#10;II/2SM66BgwxZLzwPpcHV7KiVj6Hd1VvT2nEWsrUVIDYTqauiuwhuCElpnWo3uyXsjyKk/qL2Ioi&#10;Aw0ElD6hiVV3I31+Ti78Po53gpnaA1CUTu6AeJOJqO5Pl6bVtKne/IAvZ1OV2JmmzVtmxZgIfza0&#10;tebeYyIlavW3hPSCojXONQfPxCMGpE4xdZxBPEzME+DDSDvqKKG8b13OfXjCGkgBdFpH9bPHWOF7&#10;ZF/v0VeZKDH6Wl+xfz7bUHz62t2Ou2oAQmET2WodaWsjPsTh8Z6JV/NPaPBkck18asWAYvtSKqz9&#10;Lcj7vGeSqsG24VN4PMzkIVnsS0ilhCV0ekBpOqX5kixexvOTy57ivwKguYFy/4GwLMbyvmCoFG9B&#10;iav9GLtmF6um3x3kade/7gxcnAm+tVYZ+cmC2slr2dyqQ8Xgm9ZoT3Zs8KsVmjh0DqtnTBbUR5An&#10;ED+FxDauxBLNgvUbt0jne5SCTAf3uppfNAuXj5j0CIueSftTOKu8JrGXHWpj5yP8iQSFTue+65XO&#10;xkLGqL82LBnVfGLn+EdH/77D/5c//t7h/+8q/7aN74L/l+ul9l3uQ25KPZuk6YPkIuR1FR/xQ47X&#10;T3MA2CVOqH98HGDtWCJnQehFScrgLiOC9wxU6cASIGg4Wfh05aixbrxJk1zlUN6nbiNY6JoVgZKz&#10;GtYfH2oSLbQtMPE0FQjRWJRKEToA2H6rmcm7QAJf89DXxDlHaiHBgxAurhHiA27BBERK8yDhg0GE&#10;a3xcfzI+vxZdOdWKBLomn4+2SUpl3G4j5RlqTXCyuimOSTQYoTvlRe7Sdr8bqordTsN/lgDsz/T2&#10;XPaE3Hny/iMHdaHSfeMBI4QBaRYVkBKld768IbxYrc0D3xPk+Y5jfo7Ojq1wQKAb1cgDFOnPe99U&#10;oM4D+WUSiDJ3KfF7Ka2TV3haLCiutgXTGG8YT9SJr86T9CiMPZkRF4sjoFZUx3bi8CfkBQjuzDlH&#10;B52Mx8sFdct8ySXq5z/FuL+fGdDvypq+tdt+JfRpP6EanF9Bh1rFsAUxPheA4KQW1GaTjHVWc7N6&#10;Lh2s1lcrwbdFv9PPqhJw+qfbEKChWAkOhQktOk8cfGeL0EBEbzeCDm96RnY8ozzuEM5JMFB/6ZsG&#10;JIkLviq076mrFJjeJZwACkUMfv6OrN9J5Vngbr0quoFXdQLqTFh/WmyOVz0zig3IhI/kEQXKQj3z&#10;tnitNXpM7CUaH9jtvRrKXuh430Gx23wXFDJciOSCekFZsZ9VEYGCsCFyYwViuAtKmN4uLo0eyfc5&#10;IB+klTFLGfM7jKsvULcTZaRfgHdbiEB94ZcCEtaIoSdU4GMLQnE6KRL/ybXSC9z3uz5YPoxe+glq&#10;iDJ7/yfMe8u7UZOHWkYP7hOV7p0BPCXDRfnd4YPLEvWFkAn9mWVrZDVyXbQPs/LjXdhGdzNGCNbK&#10;kn8EOw2U9c6f3sl2EKwsGtedPg8BJ0KCzEYREX69lTvLlS1xy8ELFlZF1SMWeugVrMKud2fis0wZ&#10;iFN7EvK93rTI1ybENLSYu0GMmAB7mwM3cQHFqUD39S+NRsW5FcSOTmkP/s4oUNundmHCWTDyvdlC&#10;hFM3Yc0DWzSBDNrnoYDW1YqXqGhVBcSHNa12Gstd8ZjN/9DXeX94WND3QPhytUKtoGc8AKa7F8dJ&#10;6s1RDzgN3VTwNYV2TiEC0HN3ZCLb/k8prhegLrNir+AfoO6Mx9eGERHZRNM+BIVfeTIb9IVsPq86&#10;Oq83vJaxxChdVVM0CMwl1/nUa6Q7hzTtk7KLs9tAHCHnTLnv7udT8N8FAatUB/QsTK7jGsq+Qw3o&#10;eTL1qdNXAAhqgFvhhEeNXxWr8AWIIgysaYuniqEFUwMBqUVUgj6pgBto/7ugQVo7Nh4tUBl1Uhwj&#10;9DFtRNi978fddBxeC2E1OZERk0Sizq8/kTxIblEMUT1ebNKlHrEgKaNJY8E//SlE1Y0mF6GARJ/k&#10;CsXbHgSS8hIpXmQeLAnSHH33w7TYAq2uKf1tTFhmdVR4nlB/q4m28qjJH4JbP2E/FLmk1IA18Yj7&#10;c76BvvdDzd5yFvyqfNuVnQZd50c5AOl91GV+kfm6mm64qwmvB/Z6RKQC+AKzIt3vg++Rk0N0vMGh&#10;3aTQOLdwkHNWRjwyJq4Jtaj59Dd+3/IJcvfLvmFeb1+I5C0JM7H8DBEg3I062aMGRoyZ810QLWSe&#10;znA4ZpRhQ8XI+VyMui+KriLX5rPxSoB+SJfrH9On4+atk+XIOajxqQn3isP1xc/tRhoG2qvd8Nsh&#10;R3mPA/RCL07kslSZgM1id3om5ON9hznpurncicZ0EfumgOSDOtyoqx1awvJbaLZ7pkpwC/4EaHH8&#10;1Dn2jO0/DM0VIGQysdH18TZPvFm2Og7ajHp4cN0dfWsmvZPK9HIytEnrfhbZA4hCohRr7aLecLq6&#10;Edk/bAPgxH5QIObdbrk9rgQxPPJDBuXQ8w7XnSMEl6Det5ex9HxuiTaa0LME1OLMH2QM2p8e7F5R&#10;rN9YhPuhyEmJhh0A4+3nhsTjmKGEEPadAWlpD8vPHF8MQuyxcijaaDqMI2juQqVHBgnaG/dHKWwy&#10;fAKF47G+oF+ipw94X22veEpPH/ZP4skM9fhq9ONCWqYKUYzwSLnl0kClD/olDyPM1pDunZTV3+4J&#10;njXhcUly7hsNfH4vBYmePP+plHqgB3WEsoBwoVqN8+m0ifZS8+owCUvAxs/fDIl8T+6cLMigWRKA&#10;+y9vge0SAYMJD8y1EOK7oC0Q4urDnJLmjxQeOatDdOPFWOMbWuCOYCbDVhwUWgKBFhGDRKFaqytK&#10;hfue0PuLWTM1hCTY/RTe/mtrgsm35dDg7HQUf6jmoxZOK1YgPhGEd8mRJgn68EsXkDUYAzmJA11c&#10;LZy6rCYC+ggQLiYz8LAHwpx6+Cc7a0dAp2M/qWkeAedghLZnVLtfR8gzuikvu+dr0vGmAWVg0wkg&#10;4NfAfAfXRukphGhIk8IBux2zQ4Dmv0d+Jb33chmkLpWiCgLGd23KFWwD3TxhEZkIjiBEFXfAMKrL&#10;+MwW0LkwztDqnwMzOeRdwynuYCIbOrwftBPAM9r3HdmUD0J6TYVCpCHCZ99QJWRUJ9wYHHZCFwP0&#10;7TOlt2fBZtg7ORTrWdDdUQpx52wCCs9m/vmhSFAoFCAFGYelGIl3pPAE5/NszIJxpLbJEQepbifF&#10;1jfgZE6wg5ZqGL79NemwzTRQ268TqnqAcviDRj9y0BE1It7lofYhUJ1t0wefzgGUfpLhA6FG+rRm&#10;gIkW2YRQMp5uUXRRjeh6IZYImljRUiCW7AgK9ow/Q/614QY8gMC7/YDejN0QmGuns57VtDPsHm9k&#10;LY8bJb3cglhvnkUgtEg+UgJlqoANMZWqm/PyC1nv4uZyfp6i7emKtDWpAjlPDgZAsSW+ejKPqfqJ&#10;8GUJWPNVtRTxRKZ782GVUT+sTQG3GPe4oJL8+s5zUJn20Wb/2h9KJlG1vTprZRnxedyAgORCUKue&#10;ImiQNiaeLipOf7x1nDQ4Wn1kk8TiKR934xJMPArxkyjDKPpATSMh3yPHUKGl1SAVzsZixGzCeS8w&#10;fnhbX3d67dUSbVtBr7oUzAFMMYhDolHzDMB+gaTHdtDxzRHWYK/6F+CE74LlRuZ9GPTQIr49GBe1&#10;zjAc3vCNK92F2VJaPjidTjtJthrNngF1moA9ibrRfS6m7u1XOXM2pUPX4Re+tNQeueeOjhL/mIxR&#10;51XbMcOzE6sz5p4r6PMIJxOlzapnsArebFF8DoTBEuiuR6gChEGlJwMfvH7a/dlwZCxY8EAkKDqH&#10;aBCuadxhCTnoSBDOZQiODjD3CvGVresLMzqyMNC56xfuU5+wf2SE0KQb9cJCJOp+Edu2cwLk6/uI&#10;HH9ldvAon77fx2Vx5n3k39oTzsJGcaFM78CEWS10cYTT7tgN77b1u6L1iHrblCCqlvCXUxBuvfIe&#10;mlqLoThVkdC6FpQM9ZWlUBRyqk7QuT07ekcZfo+iBDkQt78NF/MoXvAHDXNQokaEK0RAzU6/l+IW&#10;k9QyPQ4lsmbcOEvTR8ZewpAXqHjQQSK6RxCoYj8EMZ4AqlBdcUK8cJ6sQLjYf+lK39/9POVvtmFJ&#10;EQBN79xfY69r1zIJnKQi188z3yH3riuFrZ60vp4hZC3ZkQLjdni6q56yc6dyJcQLKcAg3fRd0K7J&#10;I1RjC2tC0R9JFsFwgTYKjRjXiFNOtAWN8xhbKOmt9bmRNygQpaRxm/0W5mMtsUeJ/nC0CTVJ9CvN&#10;2vI41Jw5VN7FicokX4xKnArJv6nZz+SFGhWf2gYqj63cjc/1wz1Wo4wm2aHuRCS8ZHN5oFOeP53P&#10;+SvNWPrmgyGzsgEUsvHsxLWZ9tbmCAwJGtSpBSAIRGaB4JZYshV3PS6yjgp6oYF1FdjhjpO65YKw&#10;PSCd/wGnAVG1Bx6sdxfIhZUUMDtJKPQDCK3ljHmatnhEsCKvREGEaZs8yHP2Bg8Jm3iguwSolqzu&#10;R/9HUvTyA87WW9Fmj9jb0775+3bRxWcGrS1KB2kUNJFOZsZDem6pTiRHKNE3zJAUXpYPk+Fh8GOM&#10;UoByTlVA2qJ+D/tLkEFHxacNNQ8DhWtCtfbVQR4wGHRktkgpoaMJVwck/Kg3j6NeWGeiu9i90sou&#10;lw6ZGBALEEYWf7KzjoEa04EOHszxQJregSES1Yo0lc5193JN2w9IB/LAYIkn7IRIPUTGA31/B4DS&#10;ywFS6vJJ+1hlGZ1a1Z8vh6gfIHlTqMt5m+llV171kcfSTIYJPV60VkSvYTX6ALSuEMgOlAhFhaXn&#10;QH9DBL4QKvkDq57uMzYPhfm+w07XzKkmwJgCGDqQlu2on9br7r4gFmhc7quIiYEpAxLLzc9ioHya&#10;AvJ6W3SARxHH6YH4Gs+4Fv7upnl9F8SgqGhRfngzMWmEAKWLPZ2KzyXXg1oSN4Hr0bkS5LNhEAhI&#10;tfi6Gp6FAvpcoUcJEkYhLLfMxhsI5W7fBf+0j0AghjwSZjJGaQP04hqwC05FA4syjnpP4yBGXXp6&#10;+GDiiCW2hsQIN39YxwxsgJy3WHnqNeAJ+xdtekihmpdCnPRtt7cRu4+wDAuMpy58e8CXiQhBVMNP&#10;r4IyQ4s9nBzTgpK2gCRxEIVAd6SstKIX6MjKfsUjFO09f4dfuaIPcNRWtQgx5lzUjQQCdt5qINev&#10;ljAXH07MZFgP6dbx5nvqMFOMSihMEKAgvav29TqzX51SXA6N6R9mz6QDVD87upsaj1B2Fq37zPfB&#10;4xrkFOGvwUEzZ9viSynbWrNfOv2JO94N7mhNTwmiE+BTGl8bkiuh5Hjt+w/PBl33alqAHFBzvMUu&#10;KariYNSYeu/sbgC1IDC1yJYxNv/sDydSs5PzyzqEZES4+EwZmF+iVxfFQDgwS4jWA/c+XWMEUd9l&#10;mKsLwPQJcpmZhmxHfO04FAuZALaK0aewpOuHGEMieA0I35VdDaTg8+cpYACo76hzFmmoByOF6F2z&#10;UnTWVxZ8PKHqEwI0oXLFxRf09taVK48uUOWMdfrIhV0gXSmGO4843i9jxqb5e2TcPo4VMp4apDvt&#10;oFqk5upIBgQ5GX4/D0D6XEbfRKOqVsnIhr8hEy0I5BqNahqlsz/OrkHCmTtYg3/PRj1vz1c30pYg&#10;BXTEveHmErCeLliJSq7sVqywX0YwiE7YCYebOIAeSWqDsYGwkEBB/9Tb1d1QlSDfBftTlpL9yohu&#10;I6vCpd5TPk2E5dCIU6l7PS5p7pr4jUm69mrcKQINwqtZDkwR0l6Z0rTDvM/gKTkKyMG1fPp7ZOey&#10;+1Hgx6hm7lNay2CKfxkOtTZfbauDKaCW6Hcg+R1z+OmLVi/qkQJVw0yToDmr3wCZ+9SyGJEeF+ov&#10;jYo0jKgIMMS0K8xoUUi/ExbCFRsOQ3cXASN9YPaLGa72ZJQV9HwgMIKXD3B4kshC2bfqqc0cGG/V&#10;mzQuvzt8Qbh7sa14ag1K2U/xAMNQrH8qWqQZoI0cRQAP64ByNhCTSKe8S+hDsu+v5nZcIPDz9ORr&#10;3uuWbGbxTwr4gLkhUBiChI5GuWESUQbmyGZ6j7uHEFQMho8VOsAdldte4MySaKEN6HljFz4DyY4m&#10;OpNS79CwbSez2t8dGjdrxpZohzWsM1y5InYiZ8nj6IFuCk/jwUK9uvHdAdQpBHJ8IqIJgWoWLrsQ&#10;ikhvygeVk1gJZzAKZn0XJMuX8szix04uiWXJFCOQ78+0rrKZA/3Bgmb2OCiE1oPUq+MEzJAokvYn&#10;zaDwWNK2kT+Fl7EZp7kg++9SLISxpdu45GDyCHaaQ3xN7bPunjrqxIi0KM8BAHOICLZCKOinU1Uy&#10;O0D+JqcP+RQ+unWGw/Wy+cvg+v67w6o9LO1FEYQJMj7WKdZtDz/P3oT67FOc9j0BE1UOEugRove6&#10;nGV6jaIl8r5wSEyhfXd2Nbue7MxXqP9zPfNjBTFdJtcRqBZV4t3MXI+pR3UfX8a3bSEvjS+c43w/&#10;AvMNS/9iLsBXYNwTjGHu06xJSgx71O/ZbAuzFQ5o37XZTYJiMBG9Jk2JLHnyjqBL1Z20qolEdfbi&#10;jBpWWjKbFSIJJ10Yjf9SxTO9wmwqrmFbfgV4VhZXVKhSoEBu0JWPXF1nUfZY3zoY4RBVIBjmAOBD&#10;popKpKZhVJbh1iFW6Q6cStgi4KhsA3zhyJPn14ZZHcFAHOoEeijUWmCI1G9CChbEA8IlhwajeDe6&#10;SP00/w/2rrSpbWXbfqeK/0AIgYDBmicIEM+yPMnzwBRblkd5HrD9qu5vf2tLNiGE5Jw71Tuv6iRV&#10;26gl9dyttdfe3b1KCcWVT9DydX4opUOjtDRp5oR8LEF9eEMt75mDpUJyXlh0pVTmeSmxy36EYRl1&#10;Ziaaoyzbjzg8KKKh1W+poWGwtYxVZ+ASZ4u5LW1gKoyFzJRVWdbw9QdBmPPcY7BgQ20uiVrOxUFj&#10;d7KplVFIzdeNZiesxwKTeKCkdjf5ZUmz+qyo98aOYg8GAgcXiAAoziDIhVlZ7zLdrul9U0S+VdR1&#10;JpyoLMLhOb5g4QznizvJBsyUz8OZxs7acIwNBlGk/MZcacNnM1P1hSezZd1XtGbFjgLOJ5pqLBnT&#10;Q7BSp+JkJ1ihoWtdoZ1g1NRzEy9b8Pwxg/pGk5qtvpLjoP+ZCyxnKeuDaXFslgbzqaz2061ePVPH&#10;PQlEecSbD4vpdrUnZWKW3Yg3kDPJiZXhDbtpZLIRdl0tAcH6AjlGLSSkUHm6CvviaRZkuMR0TMGY&#10;1hmnKU0drEjJwtvXbeVAsO8E4cDYUUcOj+WEdgX+a7mhmemoLa48jI59xTRfj8lcNKLmorEKE+0O&#10;5RmeHWT6lWSHN5K+RIU3Noi65EY4ipTCpmkV5qLl5FqLEMfoCaM52pjxQKYUnrUimZpRAObp2fC7&#10;H4YLrOVLdeqED/v51MiZgNUnuoMJ6z4PfaVGzTg7CfvE2Sg+aa1z8aXccYz12kw5y16nnSlmzXb3&#10;OTAKBEZBNrCGCuo5OhR1uFyMo3woOVnNpecWXM48LUCQV07fmoGwy3KF56rUKkV00QhOKhI4iCSr&#10;dxrpOr5yTWchVZhOWTJ8sVrGnIeTwDtLS0/yufaQFVvoERWvlddNzuZL42ZiEV2OVuAI27k8q02G&#10;8EbvwQagFLvNcWhYkHuzpKHbQRHk53Ld68NArHKVgQP35+d0OlAwgvGQN9uE8ka7ZMDGVm7o81TO&#10;6UU6y8WyCkS0WXfiWOwA/9PwoEvre1+ZBN+3Bnpj+Y+fc6MqVmZKjozXdjRsrQJTPZXN1CdCMbiY&#10;h8VaPJ8usVU3Ql2P9PNTK8HnXvksvNEyJ2kOeuVUl51NYpa3kzGn5YhSIhVOgkX2lIbWsrUdesNV&#10;ZFpfmZbuqzKBpdgeqiksV8nkoPXANI3FX+PoOGdKKlfr5qJYnJHhN6nW0iBb4YotZuaLZHIeq0mB&#10;OHR0N4dmKlrwMUVbGI+ZQtJcD8xFHUOPcRTO1jfKNFKDK+nzGuBqXGTsMKaqtUHE8Xyoz/V4phnN&#10;aCY45ooVMbwI49xIYuomFhBhNRvQf2w4GofRR2wkHFlOeGicyWgyhlUGHZGPlpr5UMis9lLZdm8g&#10;ifH4LDkjvZBVRt2o4Oawmuh2p6nVCA4Ew0iIjbD9NIPV3APeyOtOM2NK6T7IF4xoGAPHxnA4E+1C&#10;BQyGkC+LKlNvr8xRWS1WmfWi4H31VPoir+NywizCLjqPVbLBYN5uzm2D7+fManypwuEgjZ5OiqQy&#10;Yszy0tBGq3xLXsNe51iFkZgAaGorfXbm5hCrIHpGSJiD4LHzEY4RS5PWdD2w28zAWada9SrT1de1&#10;9Jifyo1JIqpkmrV6q14YPfvqw1bKNLpOeKBXqzM1NfQUHydWc9ekbJ2r3nQYXCabrS5nTCNruZlg&#10;m1zArk/mIT0gT7L1to+vVMM6KOP4wpzkPOWxswhqWbiOQkmyjFxShobFJ1d6tzUucrrYSy3sjq4a&#10;VlhHDWjZQgpUWVS02v1Vw1fozls+owiXSrhaWL0tMW41m8UxF95Idr49ruVASDPKrCEKvnarBgq3&#10;Fc4FrE2jV4Njui7nwD12FeDV7FqITPNrXRtjHc5aXAWiwWfDM3+Qm8WkZPVXdWNVqluJ6HiVHTad&#10;hq/Es5l8Xh42m/mREA1WanMA0CK88CcSzLZYXRSA/asqiq2wgcUvnSXck91GCansRK6089pECXOj&#10;zCie4UpqbG23AkYPPo3pCRzB7IqlFTd5Mzc1xqVuxy5NnCqXTAUX9URCqWaT6Xi/Hl2mPH25pj5X&#10;FpNCZJ0qzp9bghUaijmxpBYUaZEqh1JBaWnWtEIy3vRVLMexFvVY1yom8yhKJxMNJVlbYH0ih8Uq&#10;zND7Lk/5TUnKhxtWuFpKZxO+THa97scFMGpwBElhLVo6WOKsso2TK8KjOb8ZxwLPg1I7P21wxVQi&#10;2OlbpU1Hfl5vrEzGLXILnlhZM7GYLye+QahestOriACfBR7Lc814K6WnKxPL7KxH1rApm0U7Gdps&#10;Qlatt3jHCdobep4r11go9vvNOYzBnX4/F4MJQ6q10x0tE4vPsCijHem0nbGkc125uhb63bJkOQOp&#10;FZMMwRgtBFGaSfV1wI2QjynjUXMoGQ34qA8AsPlqvrOQQkw3WgwrS8UaM6aOhZG+QlWTsk1Ogtly&#10;guWl+QpjWNGwT4/Xanq5N4kNWjU3wllnnR7rtmxMOKcoRGcyrKNt3Wj5QuXRxoCemexXIuu6bWWq&#10;2ag1ozZJzCPiKOd0RoOJ3M5pYJKamNaSM2+kPGPeyo1SMKaCvSwr+lja+PpwYjLXqjHiGItVq6Mc&#10;s1rAnS9T7WtN+N6DbNyY0spXiM9NdQ4VIFppz7Esw+s2RsWXnvjihtzKDeAEWnA2yWFVS/Y665hc&#10;A8UFT6wsyw/kplnhpuVEftnsF4eKXEvVjHAfHMYqa2JFx3Szrow8iuA5VGXrPIzY6V6BaZelsDJb&#10;dGgwWHW7vVoDDdc5EM8TZxQ2GrosRTLLQLGv+56FqRarDczSytnwVjg9MlbeBKtPAAMn48QsEWlE&#10;cIHRFCyuaQhmEpHcGIQkP64E2vN4Ly75WCFX0rsrJRyXUv1qaL1ZgWUPF7NaAWTraPsJYKVGKSYt&#10;8pVBX7aGZpFJ1tubvKRi2M9ls1ANdnvPnZQ1bnxfCoM5fwtIfvzLbWVCKs4cIL5T72xS/Uix13Yq&#10;timWw+FJqDiqM2ZyJNVW8sI0g73hJgCWmknKz80Jr22MUAacY9wc+TaDnF7JuxHKnVVNG6zMOMZb&#10;oWUMoPyH14nGpNjojJucvs42Wq1KYjaYDpPrxgxuoSshIxUGdZufVwsGpoVUomEN4nBrbUhuhNn4&#10;IMcL1qQIQrzZdsnKAMsHnGQiPR2vfHyrXVBbXVOoDapaOM6U4I+f5IehDJtr6MnNZjXVngvPTlnI&#10;MrOVGyH06fk6A+csHf1QZkCMO846bUsJQ6ty9fJyAoYYjKTV0+xaYJXVYWWFDj0cxmkxyDhZjKZL&#10;i7Fjdo2Y7kFiyxEtW0y1ooPMOJdeSlMVq8WnOnitYT3rG5mwCIG1asTsdiMub5K6E4eBZDGAS5Od&#10;m0W4BF+uZaCGPJvMs+Hm0BdhOoNkXzGDvv6i0VXK8H2M+qRhDCQc6OqsPa9uQtmwUtdrnEGLHGJ1&#10;AWxVgItnxGe5G8tWIqNCxUzwQ9kjxsNxOGxw/DAbBpEcXfk4Z6AX1x2pM+Vi/R4MSPqyOjV8lcWs&#10;W4A/ftjgrdkzr61WmdqIY2GgmcMzNO+rFpKFLWhPLaa1WFjQnrGEsTrqrCpyOSNBbxnLKjBOvKFW&#10;am2di/ElvgklyYq351UH4F5JdIfscJWppsaD3Gyx7vR6nq5XihSjjdcLuH7sq688h70bQ2G4zCeV&#10;ApYLKWO29zxOZivJXKqUWLJBtw75MdxMmCH8Uu1yaqRGhlhiLRpZR+yHSyoLSmYTUp95MbRe6s0E&#10;WXwm0JzMoLFi9ORY1mN2edMTfSy8eGzZjdAcYt12cRxfpKLTaDhuzzpGS+nMYQCf9PhWRLfm7IIb&#10;9xuBYM9RJg7TWvumNvR4ptFvdlQn9gxr9DoG1JmNet+U5bo2LqTX6UmgYaT06KyYDFmJaQxftP7q&#10;eVSLSk312VeZmyxfF7hwIdishPtOLZNIr4PRwDjZmBb4TWQjpvrjgNexHfjR4HMeDQUjI77YgW/E&#10;dFlIakmebbBCVpkW1XJ5IafFttSXUtVhrCvayXQSAKKrbdpOZJayRsFiPhETsWTeLXJ3Hh6m+/DE&#10;f+42olPXqvDuTPJT62xnnFVrI4zxLRg3yt705VRzzjM7tmuTTrGYmAfXBsPNNk293wsMisNKcySO&#10;AaCxxjpQr8DPaNadYFldMr8Uuh1ftOWsqYslQd/DmzLs5jDXUYyAbyYofb6vduxypScmG8uI4GOi&#10;fQu+hKtaC1sO1AVDWOTtjWXoSaVsykNfWZOiJSxFKzdttrh8NtW2wLsRFqBqlc1KmykmSNEqxVvZ&#10;RnXZqjcn0TYTUudC28xGsXWGOpB1ObWp1uJrKSZUaqmiGBuH+sn1ulGcJ6ulMr6EboRFPhMNY7F0&#10;fjHD0gUDCyNGI8MwZ0GYp9PZUCFbm0qYxXnJtjMa1zHznWynPw8vNv1GbyiG+U2lDm560tkoQsON&#10;UDZnbF8tF2DMyqe45NJbIPSLOf5XLbNtRjfCUp8Z2X1hqrbyY7U1KYIhlZVqVbA3sVJpua42pkRw&#10;TId9ARCnxEjNTEWEq7TdCEehKs2bWJyawPZGji9R9fqhBTc4iVm02F5hWWHrrZywSfdEodLxcRy7&#10;XDOFnm+VLzAwd9tjX9/WWz052lo9D6G4mvwsB3JebfHGEnAhvHZzODX7Ztk3KymtcqaJsdrvzZ0I&#10;szHzS0S5nmE55bS1YqqbVq6lZuxBiyWD2KToS7IZM8nU8IeicovKyhQVDx8mFym9U/IpYqs9sIuL&#10;7O96NaP1r79vBePt8/J2J5gvjLe/zY/73nihgR+2w3Fjuvx5/xzv2Vc7D+2icnfOeRX+J3YkKph/&#10;sLfQnBlja6EfCuFtZzSbh7uD3+9LNKPd5Bg8Zg/pwFPsnfROPCvs3PP7aH7e2gi5vkxBAact4rob&#10;+09uFfTFzfLl843A4pwA998XbKSF/CHsh5xtn8RGQjzr12RZ0ZTdk513n1wMu/Mbs7vCbma7B92g&#10;77G6jfkm36+iou2W6G6ayjS74V4e3wa8imj7pF6flbqzbsOxX+9vdxOtOzP75e1fPPS72DI4uGqM&#10;w0vmv4zq+xM/x2M62CzKPQT7VeF2mzrl7cmPobsbTveGjlV/f2i8eiiFysE+XH/4XNV2nNHzHz4W&#10;dOpW//2nvNAfM/xSq+8WcteC+ef63OrEcBzB+L0dr36M0tuL6l/e8eqyTclQdd+E7VZ9gYOEveSx&#10;mSFuuBmOvXroe3t5CVPV0vjzHqHReuPt5/U65O1L/0KFvVcnXjSvZqtd1/hnZ7Gm9TJ9APA6ftq9&#10;rWkxtoOFpthQElurcT/ujda0Lre7dME50enixCZMTsx4NJvP3L3cvuD13RPbwr+fWS8UW8lhHzvm&#10;ZSO7XTleqvi/8sfbVvk7kd/WwN/V9dvqeXvz7+p6WyO/vf67un5bPW9v/l1db2vkt9d/V9dvq+ft&#10;zf/z6tr7vhUutte9PnzGRrf7v9ttd//ul3v2fvnCECw7YFLbzYAP3AN43aBKKokzcd0dh99uIxwe&#10;WQtCP/s4rhSHwXvHeLyK5FfpuQcWvmzojBdpf2AmGA692WT4z+yBHflxJ+mXnb63m3pzBxc419Sq&#10;Y3tm9uACK579nCR5x4mSDrG/N27Plvt7dxxu06mYJB8sHK65Pal8iL3Ot3/SrcFof4892EXjdPf3&#10;sMrXr0jCu2HYhBpPWIjCciB+ToTjVb/A8wecrPglXnajpzBeRJDs50T88ppfdh8R/RqvHHAC5xfd&#10;+6Jf5RScO7i/xwmCn98+o7D0jIg8aYhDwi/iwLUqqm4yFKf3DuITZISpfol+EYck0DMa3sEv0lFE&#10;nOiJaxV7H7vvIC+aiB3VEaYpyDayKnL0jurX6PdNcegdKr0k+UURdcQpnF/GL9Ui9lLWOA5xKaKf&#10;1bgDicc1sq5oUJq1t5cU05snZM7PcwoSVRC7KhygCkVFk9xrFpmjVxTeL2ssKgCJKIJwoIp+jupQ&#10;oXwrB6qCUJSNEpU0zX1F4/yCqOAZlfUriJZjUU8ULd5VRPyyMtoDUdI1msytFxblV1HfFMbiGXQz&#10;7xnUqYi65ST8UpwI95LheN4v4A3KCVW+5FcRGeWT4+gajUB1I/iRezcJkeqQSoLmp6oURb+sIko0&#10;BU9vitibGkVwexJOq/fe+TGMEzk/S9mUUfeK1y00jXofwmWvxjhe8FO0aDKFR+VyyAE9KqFkqFRN&#10;8wsC9SwJVcd6vQK1yKsSRcPijwNFRl2yXqcQWc5tF4HKhE6C/b7cnMm8n5eRSwpTkJyEN0WBohAQ&#10;LVr/zTWV5m2YxPlVTUPWKF4VHehNJ6N3qPO1iKo4wD4R+3sMe4BR+OrQy4cDBieR0zkUT1MbhwK4&#10;x+YK//My5L1hiy6BEcG7c8PF7gKlZjUeDUH5UGRv0nAToDPQmXyn3sTRrO6sKiBV7FOP4wLztCP7&#10;AZ5yk8VW9V6yuDma4rCDO5pivP/cwQNeCo8GcIulcO86sppjqrzD/LWwXUEPRRdD95yC/T03Ze8d&#10;7xVKeHfby8qrAKT3i1dy9WHbdmPwpkSaFpGBn2JjEVtm2rSnuIs/sYN3PT9aTFHEL/8If7ptpsJf&#10;sZjklbj/8CETvj87MSOHETb7Slx/03IRV1QZvRD5LuYGNgUmsb8XvbRrpa0YfitHS2K34olJZlrF&#10;urJpNab0j2tbMT+/i+UvpXtPDIs3D7EXoYvj2OP+nvujm7elb57o157q+ouIc4tOI86fDq14KnLY&#10;9ETnm8+OvwiDYS7bnjCwu/D+nkE/nrDtZNewh7meKxLn4l0fotJLxDL1/lZU2k6iMRsPXJE8vTwa&#10;vhLhR2G8v/cPnEfPbI9Axk4VY3zIVIREhtaoaVPPwPzldhV7F+C11q7l6J7LXt7JIj1I59tTWJBO&#10;rUUXoL+/R+Z2M3rk5oahkyroIIzd8HD77UvgtvPi0IPR0Ha//u4pCM5BGyMJO7/j0+qePeINKTpC&#10;9/uwutsNIurrvx9R7gjEgMHLb4YNnVtm0aDCoRt0hrvb+dMLbElAlTQ7wO7s1CkRQkfo4cBTXOQB&#10;BDAq7+7wjRE0HrMYMvDw56/cyvTip7Hzj1DXd+QLM9GL863IyFhs27uFvXKmC+GWlhW3IlhTIucP&#10;lho5bzlXEf188WUr5NPbiJXlv0as2lUInfwUbpY7EYtGsZ0SNhsOV43ot04nCdFPx07UT+ZOfMbp&#10;Z/dKAeKyFHv0xSs7kazpR5m7e3Ry/Dzot7PBNxJ1/S501nwRdvxD+0uHRDd+LacdEoN4pfZt/CIm&#10;8fnpdE5iYVym2Y/o5PTjieI0eGJ8F5NAwWeQSCh2i3kl8tJHIeGKYVVSEi8iKX2OXXmd/Ms/PiWn&#10;s+pbkTo5uf/UCbIP74uE9u3Y3wrW3xP7e7vQiHVsYOfh34ly+9iutrq/F4gRD/VOzk8/Dn4lhiex&#10;lDT5lZieNCaxxXexv/f9b/evz6dfa0e/FuGm8/nzL8U38fR8V5uH2n2X+w+K/b3/YGRuVP9HMX6Y&#10;qeWLPyu82sQk4c2cu88zza6YAR5ePsTeROodSEjn5u3v5TB71h3CATQVHvzJ6ZQOQno7hZIOwnOy&#10;X1UJ/7F+Ab8EoTF/AZwRiGT9oqBABQHcdPEcobTtNWFGQGMN0JUQkfsMS8gLMA0wn+dIDcClhGhx&#10;ehOSUQR6BdcevOM5UhDcEB54mGxVrPuE7BeU7TXwDyWiyJyXCJ7BeSiETTlRQ6SE0LZ5d/P1Y1l2&#10;SI2H+iCpEt4DKAaCdMvIK37kFWFQh1gOyQMhu8gREFJyi6wQwJcAJD2kzLOSHzoBgoCpgWQ1JMYi&#10;M4QPUSROBbKl/ALBAst7QBk4WwSEpFg0UilQep4noCz6cd4Lfnm/JFPGFGDOrc5F+sdWP5KoEYB+&#10;KVrC5y4uR726V+o2CVQPgWQkJbjqA9QIV3tBNgjqa8DkuK2iWGgHqhJOQzVAM6IcSwDFOBsFGh9d&#10;y34NLcJDE9FQJXRf1byS8BxPnzaEQeMTqH7wDCWDeLH0A9WHkrhdBmoW7rtdAlod76oWUClQlyg5&#10;soLSoltRD3nTKrvWeh8rA8ALElrC/bLvLkhFY0nPgtKHc3NesPL3MfFvoYldMn+c5g5N/Jzwr8ad&#10;q56qqEANFYh2oz7phaE4gDFQ/1FREtQ9usbQoMGkkDaP1qfrrSZKKqZIChWFUT+AKsjy1O6Ig7on&#10;XZMGhHRkjBm3A1AYqY2apyK7cZAqqqF7UmehdEifw7WA8ea+Q3nZhZGqvtMoEYfbz0jdflWeXWtq&#10;0J5dWgF/SNv5Ba9opLnhrCM0n3RAyUpQ/qjjsRgGb68prrdhHEYjTNtuHDRvkWpMswiilFCdbpY5&#10;9D8O/Q5hMg1csBXozkSyCKSIQ/VExXmcize/eIOIwmA3dwcT5Z4SoRyiLqE9k2ZIhfL6OFUzafj0&#10;KwpULSgmzWLQ8qkmkYZbK6hx1KaXLRAigju86BW0KudNcDRSifChktCQomsVLekWBTUjuj0BYZhQ&#10;MPeIIoYztbqAjo/UZZG0dZBGsjePuEE0IVMQyAHEJmlUbNQk8SNvG2bXYO8PP8QGDX47/HYXVKEs&#10;hxyjdCpGtMtvMaSy/a2qkqoaT9ZSD/H2ovRo+MP2NyP+NKwb8c68YdjMZyvhM7hmwpdX7ER0+LWV&#10;aFxnOsnPlUo3+bn+iJ0TT9r95FNw7CSfkh8GqU/ts+H+Xioga2NP3GM9c/pwkZ2lP56W5+mb8LdF&#10;utoZH6YXzNHH9EI9O8pc5YVPmfJh8MQT02j21FTrtTOzwHbPXbG/Z46KH/1ZaXzOZOUjns1m9QCf&#10;dayUmBP4ezmXLvXVXHcy1/JswH+VT9jX155oi5mvhYtMJVDQZ+2QJ5qhD5H9veJZG6djuCIq38aL&#10;9SxObanX0onSyaKcLIXCrbQnHjsLs/yJOc2WP6lMrvz1/qZQvj+MFcv3vlSpchgtlSuHmfvKX0tV&#10;5V4Brn/r47IbRDtV1R1e744o7+PC/UVV1fj1bXkUr1jdWXwunBxudbiydmyUjhNnrtJmTIwHf0IZ&#10;jvhE/uZc3mppjZvLpMSZN0kzWb1NmsVGMOkczaPo5PzXzzEIXzyVal6nUl0B+1d1hUw2zZTrxXTi&#10;eFZNtxIXdxDsQ+Z8FKxn9JusBVGwM1YDHtJn/MeBGSnxIwhpgk5e/xSeZ0/i5UMSH7PBQfck+3h9&#10;7Msd1dH1vrKGkLsr3Cv5w4/Dq/y17rshcZuvONeh/PwqEytcPtUNEtiuzz/L7O8VcLhVzhVF9TBY&#10;KuajhZonhr3WY0m6/NjwhPmINW/ORaznijKfrQ7LqUV/6olu5PRDmYTXyaGqcul68RNX7lU8ffWt&#10;lvpdLR0lmlu18+ah81q7bIycrQrJnwPg7xRGdXay1RAThzs18OF4p/KNzj6Tjgdx7j89rlyxEDf8&#10;afAkJUKY8ulD4kmFaFzu7519HE2+kLg+u731B85q1tcwiYjvA5+L+76UmkkSKV/l+EPWNzOEAoni&#10;uTaMVEhUz4vX5XsSD+fjere+v3ehcMdNT+SKaufCFcMjw7kg4Rf1+7EnMs5w7ndF/8v5R4b7dnPi&#10;iRRj+rB/H0Qn32B2tfn/VLHkD4vnx9JvhXw4NlXtPQHl91e3/sUbXm3+d1TV96bTX0Fm1yLGARgB&#10;MPEAcq4aB3QjEByFpQSkG1QcGEwAvwjyERyEViQDuRF6JDsAgRxehPoDVQUITYZxygV70HgPgNwA&#10;kgHloHBJCMc7msptEbOAeAlMEQ6DekOGFx5KKQctFwCLwJWiisBjPFC3m4oIy48C2wdZYGSYv6Bu&#10;aioBw53WQ2ompQa9U4SJzUV5b8LIZAK92rXaCIBwiBNWIKTq2lu8d6AWQutEvCIUMOQaEBVqLuIV&#10;kCDpytDdRTddKGbAaG46MF+R/syxCqoAeYMpSgFspFpDfg6wIx3yRNdkO/Pe4YHvqRxuDQCBUk0r&#10;pJNQiaHfk9kCWjsnIIqtakLt5aoZpGpTFeBaIxUFuqIKy+Db9vw9AhVYlAwKuvu93F1wCFTIjARA&#10;rkHD9xAo/zcC3RpLzNHjOQtgpxKmM6WccFoFpkthZwiW+Qw4l1eu863h15vCxTXgHJa2BYtnwRl2&#10;+Hk8iRbrR9jX/kS/jZeClm6UHk+zYJ/KR6lvqfIt9rAp36nH2cqHPJOrXB/eFDxRiQK6zeo4KOeS&#10;tavVYmJYq47Hn+9roHAeasqt8ljL1b4+1YanmfqdGK40YDcTU3eNu8yk17zrKzP7rh84at1z9xft&#10;+5TvS9cTnUyif9+pZJ0H5uRh8GAEW8MHI+GMHuzx8eTxXGamj+e30uwxZoUX+3vuz6PFFw4frava&#10;x6fTknX0dPrU/fQUYT6ePEXU089P3/IMxL10+u3EF/Z5IpjJX3wLVqr+b48nHRaiz9WPkp8EbwL8&#10;qxhL+P8UAt0Noj8eUR4C5f+iCNSs+9Mfsie5b8fZxyhzkTvqBbjcVy0v5w8vDq/z11kxkK8sopH8&#10;PFwxCiX1JFuY3GvFooplHMV85uGhOJyN6iUpdG6XzPYNPCuA1QwHWO1+DJg2nAOhnX+sMN2rTxA3&#10;J5WEavoqrfsGU73wzYWqbnJK1ZqHrmpnodw1RPG2Fmm3Q7W6chS7O7kT4ujk+DFgIYmk7x7T5SyJ&#10;3P3RtFu6/xo8rpKo3d+11AcSjw+HWNv6cF29t0m0Hqqfh72Heco3IDF8vJxcA9O6P4+lr5mFJybN&#10;xtEjiSdVmH/2RL7CnT+5YnQSYp9IfJMSRdET5qitfnOFc3sE2zJZBL/8gzDd17NbXQltgZ0TjxGw&#10;030fru4SW3T3NMgQukM1MGf5F4gHnJf/Un7BeZXzy8M0yOwd3Ks9Etz7BuE0dojvtOWBvVzxqueC&#10;PYjUcIf4nqYe2Ms40w9+QnwQzCfY2wD8PntwD5jv3MV8JFicQj0XSIisEQMHY/dDX7jzy+Itia9c&#10;7LEd5iz/UYyEzp/m5CQf+aADz7s//LdILS8cd7GE0hVB7fROeHi4ehKPzlOWJ27Np7ZYm0/6rpA+&#10;hP0j6Uvn60yqQHvwxOzOPt7V5mEROwz9hLuqgS8f5blx/VYon/NfP+ZC94Ffiv293a2n0MdBexj5&#10;twViRDzhXbS/Sfvlka9v8/1jWRDjjwG/vPypYn7AtN9f+28i0Pem018hUPBcRKkDLpEhwKVswRS6&#10;eBPoi/g5cqICHgEKU3liXQHZBFDfYNJZ6cUTBpAVyIwoQRCY8HwRgT6JnoWvzQHMEeSuBIoUgMZD&#10;kiBJye8FnB+LB4DrVNgPKAmRHJp4MjtQBMQ0bp2ABIBhgDsX0MlAWvBwkhTKHnhMFSzlj+X4Pe6i&#10;0srI5wWMLXDRUV7/sb0F6Km5PkIwJBCi9lAYeaf8xAMSNPvzLivkcUCm8f/H7irpavroc3revTiF&#10;OMNfU/Y0c6VqZ5mrwC12eb7Xzz0x9YFOI2Gq0Qe/qWYsxsz3HNbMz6acJ0aXxzwxdqFTPis98sJW&#10;tFUxm70ISNmsHJOzTtZUcvziSfMEdha4yrmi2/18DdjH3eRZVbkF9vv6NZ+4D33d38u3D3EqGonC&#10;RfQu5Akd65ULrmheHsUKJIpnxQu9ePYoxCFYvRi9uDU8Udd1nKmVTSdLJ045hQ/oyeIBLN9VK+OJ&#10;x6dFtuSJ7nEOpB+ThzgH6Ze/KmzFfQDM36FRAv1ngvmLVisu/fcX5ACF/xQC+1fHlofHhL8oHksn&#10;2KPajqEjmq4gP4Kmu33KXHzUGxmPq4vVWuDqrHbG6js984xb9M2zq9PhjrUj6u7pakrEHdzn8BNb&#10;vPB3ROLVjojEO4ZwPoPJOz0nJs8PccUSncdDgMK+KzypxOldQky+7Ig9P3V5UHvBF34v+g7Jl3aZ&#10;vu88H/2V98g+MH7YLnzL+N0VifED7f0e8eeyf+9RgC4P+Csy8AdGcMffketH6WbukXjWp+zHHYlH&#10;Xh1x62TH5JEbx2Dh29J51zyzo/OI06uHoczsWL2fqL0dsTe/2YLAWy64Y/dC0S0I5IvGjuJrp10Q&#10;uL+3xYJ/RPd95/wIBHbrOxDocX/2DgmqQOA7LPg7CvCFB3Sh4S/JwB8YwS2/6pKskUruqH+Wyb4v&#10;PkTTcHC6Tv1e7O/h/mXiCMut4/8J8Tnm4bF/Htf9GsF9x4x/CO7+GLe5kO0dPEaf6rvfua3E7GF+&#10;Pu2OMZzfdVp5b1L9FQ6DG4XEk/856DcZplJCYm/D4BIA5AUMhGcEUIHARLIig8CCeZUFSCHUA7TG&#10;avQMaCQecAtcnCyTJwRoPpWINsA4mGFd3MRu7apwfCAYxrFgFhEbiD/XWRzQx/XMBliTXOqMLLKe&#10;HZocTGTXwxthZOaG7RYUnhuFBB4TPj9kzMYdyhNdgelCDkHO8RJyxcH3QibbMpmvQUhSibYPA3nB&#10;pRu8JFg4Fbbjt5Xw9noH9QAu4ZuvHSCzIiqHxx/Qlsj1Ho4UEqfaF7BVD9Z9eDlDN4L3ikxe/uDx&#10;eCTi8q7wTtaohsDlsSgbT5DTrV24n4Ao5cHH4uuGvJJH/9YeD46Q3G/oHdcvBDBUIBcF8JwKUaEg&#10;Zln6hYFcBMKlzHKAtxKZ3EVULK0mAN4WyM8EFKgGMPr22n0HbKBKqxbIdZ1cElzula7RE8hnBU7w&#10;1A50X3zx1CHXA9xDOpQMZZUukRUVWJ28g1S4EpB9TsEvJUM8suaGgQuG1wL4YNQdsoSs4chqXKMB&#10;ycMIHvZwBXBfIV8m8ohBKuT/Q4+gdt1kNPIzeFPT9A65mr9vkyceXISDgMvf7C4o5wp8oahHwO3o&#10;hRH92TPlX3Kw3SXzx2l6GOWf0a544syRdegoLK2m8PoZljOgz+zC4CcC4l09gI+YwMMfiSdvK9DR&#10;kOhG20pGE0I/QtvCowl1jBgwV4AoBuFF11CtyNELnW/nqLQNQnfBWFbcxTUYeViegk6C1Q8sWhnT&#10;DTotDVbKJrHmrJca9DEJ9xFOTDi6G7LGq2Dtd9fU+6CheU9vn6EoBGLe3bclWmOg0RDbxb27djvN&#10;NuVd2C5nCCaVclce6HhwAdkmsy0QreUgNt5dT7StB1EGX4/s8DBzoJpEZF+C5WJXkejUOI96212p&#10;shUyO8j4gbkCTeGuoeDIG/ClucD407U3JjAhYdhjTYX3DMpHHkUYAljpQOUl5xPpgOatnW8L9GTc&#10;FGmCxjDC9IhZmYYphh45tu0u3Wrc2iK2T9A8Ai13FwGGg0zz5C4RmptpHnAzts0Ipg94ReEZygFl&#10;dNvXXgqzvd6NPHj6QR3HRAmLEa2SQrGwTAW/cDeDGgX/oZdpkkxN2GmDygGHLN7tvphpBI3WqKDT&#10;0nohaghMIZ5y/k4YVThNo/QcphEszBH+l68v7VYW2RX+3L1W/4eNiqLiLKACDoCCAk6IEygqgiI4&#10;6x1Wr/7vb3A/Tw/nPed+2HtZRUEqqVSSqkoqIW/8f3WghIplkEthOzjMgb5AnArQvAgnP5+6MOYK&#10;xDpIaUh3Wg1jZ8B9CKbRj2/9azlE93MeBnz7s034nZ91f+9/iGcl3Fz4W/9/1v3E/Ucf/kGPsO4T&#10;N/MdVxbGScEAkjCJPxspMKYEjDoIWgJCX0B+hYdFn+0NEvYuoBz6woVsC6T/HtOP3gg5JFSwoQ8W&#10;fA7CwT7lzxEYTLZPBB08D8shkgXwIA2JFb7zaQP6iQw1/38of9750QZsgioJAxwiEsKCAkz2v9cB&#10;lwMBf9Z99A7osXBHpxK61/1ACU7KgHV+HizCKSQ4boH8+hCrAJMh9GQMD+a+lQsoZFAin1POb+4P&#10;dRAMPRzngRIDwkAxjBMK9Sz5idEDp73Q2y302AJb5oNBGAYGPQdDovR9oBiiC21CxQvfKpR+lIE9&#10;woir73d+1MG0/ERhwTdA1oBmh+H/vAPa868xDF8JRzc8d8yHBAbX0tDj7XtsPz0G6wc2n2BowzPC&#10;0FntBwOFQwvRiH+Wv2ke6vl/Mtm3rgf98LcJEdoX4fj9uzrgKDDuSt/j9aPdz7pQPYaHwH+VQR4A&#10;dj/Lnz4AL4YulT/roM9gI5Bh+edwghyFUpmEKftNsxBHEF3htTtgc4bmAwwRFIulMCgPSPiRcCAV&#10;qJ8MCVMGzD84DA1tspA4MJChAUWB5PgYfaGe+mbQkK4fMCC8Qodd6B8c28I7YMhUwzal8FgX4Hxi&#10;+OAbQGHqp89nGOcXujTCtmG4+xhaJVRoOYKADj0K/ywDN4G99Q3mRxOYmaGmCZuAJQu8WCE+xhGA&#10;BdMO2P3je/izZyUwET9Owj/NNpCFoFnJb3b+J3eE7/yUCWE8KHzu50h+GAecW8HZ8rsOEPnMvB91&#10;4EwM8qLwXRduhgI9/l4FnpGh0vpRFfpnloDkUCaLH3/NUOl8yhTQ+RvfH66s0Aa8GYGModcAeBdD&#10;uQrTBsow/iHZoUyCIvwgHLq1hjwB5ilYIN+9+dR9D0cB+OfT65/vwhBRMFTfdSDSAKtw2D4O5aFt&#10;CZ+HmNvwcB58CvKhZ3VIu59bx4AFAWoE6sCtPGwTIvlpE66GflAhjA397txPUn1q/k486HQ5ZNRP&#10;XQUeA5r/qIMPhxGcIIaqcLT/o7vQDkgHxjWoPuAcIE/IQcC/5VAshl6xoUcDMHKlCtP7mzywsILx&#10;D40KMHe+sf6u+jn7P3U/xv7f1f3kh7DdD1ZB4a54zjl4Fz4I48i6l5PzCVSsfUHQdngDFX+9QDzj&#10;6ysSBpa3h1rkt1/fz/AGb/v1BRffQ8wYhGjfoOEXyLrr7X+//Mv1vy9fv4ND31e45vzj99v19gV/&#10;f3x5LlyK5fz2nyPG/zPIvwLW/vp1OzxgAYyiYS/h4isvcB7fn/73+Pyt2Zf22j7+gZKRa6v/Gtlu&#10;5D63V4WRa0NA4Z+B9f8Zif8bThjbGoazGhApt4L9eOOvxURYBR6/ObDzYd8fnq0gBj/4jj5t7a87&#10;x2qJqtU9A7q52+vr8D+//fpdDZGpQRg5avEQ0vd59IP2PxuE7/35DF77e1j/X1/WX17w/HLuX79D&#10;/Go4WiFx/yTsX+2+e7CHHvwLmH/24980+LMf/3gG1wEMOiE9u1VrGF43BtF/YZgqcMNvv/6d28IG&#10;D2e7t3Zv13UeYEWTX0/YB7kcvm5vuA7gT77chQwNZx1br2o9fe9m7eFzv/36+2+//nLePmAl/kv4&#10;85cfZHCBc2B0//nt379CSBCI6Hz9AUCut5sDvfnl+8U//vz1C/B/WPiu/+UX53+87/I3/eAB9hOv&#10;/4J58gOtJFD5/3zrz7ny6y9/fAXXMC76FztwgGkh2DhE4I/P9Qy/wkD9De1/4vu34fnXLnwmCFAc&#10;GWqZz7hmQD5+weTuhD/CYecBewgQrX19Hn91g+ANlA6rsHEStNd3q1a3Yv1oOXUe4cV+tc+z76ed&#10;8H1scn0evaP3uH6p28f7f7fnbfILS35Yy3sFDrQIrodr1rk9P5Wfz8GHgFLwrFDIFYgcBNWQX+Ua&#10;/Buqn85tL/+1fT7huj9oAY5UsA/7wTCkLuyLOdszVIi7SE7hSpqGLt17c+6r5oyLurlG+3ooIrHs&#10;EfJl9GZ9PFXk86XbMsNet9a78pJah45aqXuJ4cOc2ClYwsYqQV9dNSdGosTd1pCnsKlNVcpYDCPt&#10;GYBxYsOZFkxQ7sy1hvkTv889lCgZVdsboYnM4N5Y32UKt/5rwC+pZRl3bCdzi5Xss1gfnJbXZTrS&#10;dXQkjrlmihQU87yeVxSXPo2f/US72Frl+JsXGwMYghPv+RO5d0fZrsTOr/f3mzzOcwlKwT1uXyHu&#10;8WPxGV8cRUhFvjsd+ivJ1mOiCwlREZ1LFd1ZPXeLCd24EKe706A/nqziN7gLuhJBfGs7HxF1UQDB&#10;jqZ1yFs/mGZS9uOq1JCdT8mpPGT4Ubxxtfey7KiF9zFnrxebfT13cremjEK6qv1aLGRiIoa95J6o&#10;pRZVWlDu1eNYeeYTvRTOyBZnpKf2EXcmzn4aEs1nynHsnlhDxO1ajJMBIjcayGY9XM4brKORvas9&#10;6xSzm+plMNsae258y0AyEe0Ra5PifPngzV4s+7xlFfMilanXPNnuJ3M7CRbH+XHcR9BkhZhRAGab&#10;LwfFZ27nyhFt09aXDrvlj9m2Vd4nBXlkeIRHVW6XnVzO9xdzf2aLOWI2Xl6z91J+wuWRZbM8HqbS&#10;wqJM5cjixJVdTgsUexBfeNY5P73bdAUNNc5oKUvNZFuIFZDeeOIfxJI74e2F3/EOXvQoZDNJuNY7&#10;F8+Os474dOJ46lkPzMldiMwhtfuxG1fqA4od06NHlTAc7TK0Zkv7zFjI8J3FYrRs9C8dcMRCH6wT&#10;z/q3RLQ1fUXFMx0ESvrEiq81mu7vUkVVXRxHlB5FBIqDPOpF68xMjqyrMvrljFwgIdb5scFEjkk+&#10;JIfRz8mjt8m9PTaJeDWhmJoGsVPhFarTaCylHub8huXMi6yjy/jMKKYaRCR15uPRJL/hRLJ48Bbm&#10;8KyPzkwNrqaNHGrBhO1dZXFObePlfWYtO4zXmSeqW9+sF8ovQYfsCvOUd3rn8HMvSVkApp2a5d+A&#10;rR03MprZjMnx5BtVpqlM4PVK15arzmKniNDarwsFTGVdm5klFpu4fOnG8LPZkNEjbaQqCcuXYn3n&#10;3aymq0YkTPJV0q2taayM4CFFTwCm2CjdO3I1Oo2uAzyfZLT8gFYKrZzIB4V7ObnZDdTMELkgxfiD&#10;W3CX/UApjNpY8tKjjec+d3jFvRIz7iwgrzZ1vNP9e3u7R6NxSsDXWOKa7VfGhyf40KDKehs1+g01&#10;pSvE0SZ7NbWWWmL19Ki5G9yQS3fwFBBEa7UQyEm4a9uPelNFLlIKco7RqteLpaTzdeJGog6W9zEt&#10;3jltIRoym4+hebyvxhuU9jh10gAmJu7fT6HlZWzpdN31uUpOVRt0pnZLPUu6rdYPS2VeRZTKQ3sZ&#10;CjXNHnN+urQZFnG9Guvnu7MqJ1TLud5Nt51EQyx7PaJ/hfYdcSOmnHnU75rxYTg2New2sbi9HDFR&#10;Fo16yHBE2Rt++J5HyFsVPY+niaG/H5SbTXzXuWFoMH/YNWZGdHeRPms/9MTjUMcLZzbZOI3ECz0b&#10;ddvd3TNDlvkh0eaio0xlkAAw96vmjc8dxqi11zkyqCc9GSPUSpW/VyxtaUN0TvaepVgjL9TIMlNG&#10;B4ZLexEI4+nP+5emFaRHh0O9uJ4kuXZBtUj70ewsuCvql/fNXTrflpioqQCYTEbllPqj1c7cd/dp&#10;nS5G6sZpixVtEntJPVZ4KDNnMdhdZ9tBsK7Sb6FwPnXwDPtk1axO1I9ph8hoF3peWu5W6E2DlHke&#10;xS1cTCju5RMJ+oBs9gFMnJgLRemaGxHm2wdureP31+KcvzznerFMRTxFqmRQulCKPKJacjS995oJ&#10;YnBgsZ7+KhuKOS6dCkJ9INjT4FxRKv1Hv5G8++godZ6NBkEBx1bGTQYwSzS2VYrNOLu2chG81Sxs&#10;9L02wjdXfBk9FBLZhn3onXpaRb3b+bZe3hcl7yWPg4j1Xr7hGtfnip5ONa31ltqO1oqNhzIsOWwk&#10;E3/ada5gzLQT11oAmBVybovxIE/P1AiP3jbai2OrVxI+36DQWJU6pU18iqxb6hnvrMrCm9wXFMjt&#10;I1sI0UxWAuakiAaVUuebDMMcndRKpo5Xb8MfVwSay253ZLWaIABMQpguesu3E82g2z1LLxajarn3&#10;zM6zR+LSwSbH9obPJ1YGhsEJp33WK25jUY2/i5rw3I6WFDNp5dlNyx6eF62Bn+bW20VwGSXkF92j&#10;Zo1ydXMYDhOxEEyiv2pvzmrkgmF056X1jM1qjAQVnmvETt2MOeHExvGd7fZVYc+Y3caOuSDvjlxv&#10;jeOPWDflkFm/yqrKwnsljpJy4AonzK+3R+l63bKpppeKpZ9goaF3+nGeZqVGZPNAWLuuxoF7WWHw&#10;FgfZdRJyklTGvUS2p0SmCVCHB76GnyfH2GZ36T6l2nplVcF0n1xtYuNxik2KfN5kRRV1zXQ3qQmv&#10;8V04jvDQTlaO40kjIKwsHtOrq7sEmQmzfvQ8OIFmJnaVJjoP8ouM5MrR+mFncoI02w/k4wuP8RTf&#10;eJD6tSdW6Hz5VF0cCvYJS3uIhUule2VFkbh+ZcZplYbIFDRpXRe2zMGR/9Q8TlPspbqtL2qs2ZbF&#10;mdtJUghPDcessjAbyQHj5J8KplePWXykg4eMc49vDhGeNxeHdv12Htfqfjbi1OAG+tFdLtMvZCLn&#10;C5RfBjC9VD99AF8ocjBgugIhlYeJh6ytK8vYdN4XuWtmsLO2jdds2tzaVCsZU+bMKLPYd9ZcdKPY&#10;OtwsobetPjbOPUrYDZ/R3HqVkQ+VPMaitWIjY2ljFCxyNMqh0dW+1oQd3NEaUnGotCycL601jfer&#10;3DWInlVnib8vveR9R3NJ9Nkalf3xq9KcTPtiv5Ju12Jd7Wod+6VOfa8WqBMTDIbkgzg7PmlZvNgJ&#10;EC+UAqfRQ2/H0N47pTiQ1X2WnCw0JHet14O+6XPS5UErwRX3TPBZvNuQyUfC9RP/zqcZdUdlQMKi&#10;x3f/bLZeT5nYKHsBX/XTGfNmO1fmJjdjYtk6xj8MzWERlGPeiUMJiyvNVPnyQKZsmolWS41rtnzJ&#10;zq+KWarwRfVaIvtILdNdbCHF82HL2LtMdOh2EItxKX/aRzDGww2lV+lq6QKur7TNasP1mWo3awA2&#10;CSvVCUZSvNkcDoLznnr2cFDUWkpS2gQ3lFlzNMvjNbt3PmPjEWFBs7m88eI1QVhnHu27qe7bcfyw&#10;JfrM2iq1+F0BE6W3wtETfijldoNcRRRD41YOLlsxNvUSvUSpsNvW61Or4biNAI7wrr1Vc15zS/dW&#10;MPKq9PpF7ZAYPk0Dh+uOJF/s/HLVbqP5cu6Q4TB1h2Um3Vprwmfi84ccqL3SJtUaSpOGBGC220UE&#10;UwflW5HKXebDZW9lGK2j9MaCavbIHSeBO5zzVASNZlf6SRynaQrvdwrjUfldYx5mNu44+UxALUG2&#10;Zx6vB7WE0P9k42bPFwduuvUybUzxw5XILUigkActnprIh8ykZRbmnbWTL0/UEZtJHBg0nttstTvb&#10;P7NgXN01bRegI3GdVNNbdpeB1GUKrBoO9cgTcQ2Sys0jDNz/sn6wlVY3yVoLU0V1Cu4PQQV9mChc&#10;F+vyPE3qa0gDND4TKDHfskzJtA69ZktdC/tNLFk4coxHCet3pH1Q0TVbdV9yRKh77VIBtbP69GYc&#10;gjWX3h9qPMLMCq9RclzKpA7J0tDrAhidGJ/FDuHX3el1slXsbsucqwUBSa0zuZGpuLwAi48H0xBS&#10;wmiU1tUWURm2tV0mj/j91FJmc7cmKQf9wwrvJjsoupiQBQXM8UtmjVjcyuhAKGMOwPSGTGaUMY1u&#10;n2hOytet90beDHep58Yt1pqlTUF63B7TRDM4Nb3X8ik9rgfNYJqVBG9WxNE+jjT5PV5f0Iju8vfn&#10;fJ2B4D6EZ1v3vZPqRfjtZkGTAIZ7q0wRv3sRZi6XRjF9qJ+5bjp77LaTQlsJ9BjORU49v7A3kmiB&#10;TB1feqZztkrVe39IPAruMciA2D1dcqlFwVD8e4PxJWtmaJnGYuampZ6/HfChkk6UtWNLLlBHPS81&#10;G/yCvG7a5tI1Vkinua9bOYoQ0+1qpCIoWdDK50K013vPNL/E0kSnZIpMiWVd8kZd7yM0d7FK8cRt&#10;lpq7imzRYiY1bNoDpxAFMBMnShVzmElBbqlj089WO+6tfoq2rZU/97bpMn3NTorH96v+7qkXebxc&#10;eGM+WegnWlW9K/e9gQMrnQtvNTPcpjFH1UCr5KbaYQWr7WRW2o1arcklZAEF0RDOnbqm2Fyg+dxp&#10;KBOJCzpfd2fxGXXbLYwmpzbhSE4yErNpxRkNnveV89C7fPQppx+k/HjMX6fRqp4UnSCXqI0nehQ9&#10;YQOT98mMnT1sIki9B2CWlKV0Uu7SHm43I306elJv9+oYaF4eJyAF7RVpPmJMhE+nggri9rlxOV7z&#10;R+9D2m6lm6lS+l7MDeOdCqS56lmNyT4yJNnuMVK33xZ69NItLPe4tkJ940PeHim62Xr8pkZMtGqu&#10;zq9Na5afYIt1Mwa3P2ULPbJm6XJmwtxU57wiYOG4WorGfailX830dugI5JwwWOypRY/PdXTldQgE&#10;IiOq+F5/bahbqRFuP8gb5pjMFVmRHbnC8ka9e0jXK0Tndvx8keRkNPXWlDORT2/I89KJFof0FHTQ&#10;dDad8ql1rZ0Xd7o2fL7bD8PlKNhl8Z6xuneYR3zyPBCLzi3pzck6gNE29pVQTvWYddC6UpCuL98t&#10;V2uIussp7WHmSDxODKyOluXTZlE0EH6qOjVzPp2h2+MAMxpEtJkT5i4d10uNAGtslp2N5BolZzrK&#10;pZl+dnNdG4c0gEmT+PWOD2fNJ8fy/auiHKo+81yttCbOGhR2nlP92C49S+PynLrOavehTxWN2zCr&#10;x6/mYjvo9NRrsledptevfKLTk1VcLIN00slYULnHR6dKia+HErokTugsO+qb287ePe6Ga9edNZa1&#10;higI4j5Tg3xIOZGIQUrF7d0Wh4oLd25emyMIvjroAtZPy5YXrxYnRaO1YjqbZXwlX+HA+DxtbNkO&#10;0R+Qw9rFTQEYM3oRI2v1KVc7eJas1xPdwKzvirsWXCWnqEq15MZngx7eYAgUHxgP/bA7OEryfMXX&#10;mfjhwN40EZwoi5F8KzDv5UDJ3nBvL2bi/kKHlIxtuqWpWBPAHBlyBelW0ll9jVpZrG4OisLhhdFO&#10;1cB76qDA0byj4eqGuSycrRqYempYw063g3cEEuG1zkDw0gnZXOJi/9hLckP/XR/i3amG7nsxN66T&#10;mXx2DWA6CX8YNdcdiqKS6qQWlOXKur1Fab7+FDdLIyELKp+rXVGerig7KYqzSvfe8im31t7Mt/lo&#10;GcwCWzcLs8lVu43cfrs9Zt7XpYpitekdY5h5GRuIAAaTL1z7sOOXueR8MRh0771X1Zm7x+T1vLi/&#10;Ril/UJSQspp63GLXhJyeYf6RvzlvYnG/dIbMKE/MTzkpaj2Xxza/9FqYU/RS7eNZhEtA5MNVtSUx&#10;Fs6b5f7M66W+r8m+cIyWDMceldFdrEa49cJrZ6TdzpInbHI4mr3bqXT+Rp3zd7521KXSbfMs+3q7&#10;Ly1KGz1KxJ9EsbWspFOxTCyb4VpGRtq3mbI7jYVL3EzSTLGpmYp147xC9FKT8aAszcsnpmG0kpKK&#10;B/exeibPKn2Pars1F8tK/FCO3ey0aA9ONnXfH5+p7LGm9GuuP+hXpugSSz3O82W+kUvuHUwj5l0P&#10;wPj5PHMfE8uyaUJSYisQWmlq2si1744wf0mXe2Ehtoy6J9mJo9PGF8ORIdqcvUquok8zTTrkOOcb&#10;D6k1eKYX7Cyzxv3Xfow+juf5XZzhcWw7iF7DzRSrrOPqgnUdSFB9ijxqI1Xlb92dWS7ldcbddXOv&#10;jpGEzahSNPMUC83I7ZA4FuPDfTWODSOoXJxml00wPpKFh7Egz646LdbXldh8vK9vuoPqLp8WCBrA&#10;rER8Wr4weAUxu0NntZoVejE1CrmfGbSrwP7QIqIUqK3da0yGt113GI/16OcDL1Qysjidr4VyUj9g&#10;GcJb6DWS4aaWEpsb77NcuVOTudcfaRaOvsJ9ge0+dqvVmGwe0pBjz0AIQGNLaF2Qe6ROmqNo/BCd&#10;GxWVX9Cx3qyy6ssrTuzyFN0GWTx4YDeiWFTPBfB1r0xutM8UShz9Kk6spB65l4bPV2tuuwUAQycG&#10;hhVLXYditpReYCB1lOe8XskiidNmh/aeeg0zptxkL3Cx6LtOn3rJ7JOe67rqGFO68xbTpbtMtEcF&#10;naghlt5JIaRH5IbXaalfmRyRmhV0pNCy8RrJ4drGZ6fiOI0cEyyJ+Tlnw9ISi4zvVoyh2d2lcEuJ&#10;iaB4b+4jTfqdvQ8H26GRu/LHys70LhGvSy9WF6TgZkZxPdM03mqZOvnxO4LgW8voquG2XS3aP13o&#10;ZPGVKuRwrd5pZr0NacfG5UbJsScB210mD7oxFHaQP4veX7lVrCVVQNKrPU71KphZ30/H5m0+PWsF&#10;7h5h/VXVva0Xj/c11+uZdHUULdihsJH1vM/0iPmrZT/1SGE0vUSdkWWL3mEzbyJCgJZ6MqIpw9Ps&#10;VlrPiSuWHaCtbTeC9udS4bTMXvSGNn1fJ72VMD9tWbiEMYi3pvZl5lYW3GHSqB750LLR6cXUknNY&#10;it6riK3EmQiyavoNqZXo7K7uzUHZduSEjKkxgXWkylFw7k2jV+0Ouon+QM7WlWXFPhdPSSllBh19&#10;ep9aKl15mJdodKcXWhGilm4FNoCpEMukTdVnZJq/qCvOOHloLM2gu1wvV/FzkZuvrlIbPD3cpe1O&#10;LRDsxAaP9tqHGGdVpvnaprlj4rfEvbN9M/7+SSXjyTgo10dVYVgvO50Q9klZXgDM6HY+MdSQZ9hZ&#10;9BzvZ5h9n0AsMpePt+PCMYu81y1CqklIfpv0i5f0trDEj8tTdX2QpVzPx5/LaD/pEAlIN53anA4z&#10;eV9ZPHPubKP569Mrucza1UW4CUm+HrMXzzLDeK/fSThN8XJ8MNduAsFmV4Xi46cifSvPylKlMlgh&#10;rPxYku1H/Pg4Pk8r59gJcochEVXZQ+M2m9EnBjkZPKQBzaQ6NrtYJS8Xa9bI6gAmNmt3HAo3X7lk&#10;g3cyifowTc+493sRS7w8fkUvLTyZLO2MVPI28ypeQSLsZBmlc4VpI0/G7fFkXLhVaan/yI2zKzGG&#10;M4pEzlm2wUpz5o5c9olRIbQ6L5f1XhQTmTGSVa/LBDYVovXK7hB0kZKGpiqlzgZvF2AT+SAF57Jy&#10;c0+n8Qb1r3vYJtKrdF9kN3L70iv2urRRiKnvBtaOpweVlnpVHc+UMnIh2wnBFDluHseiM36UO92t&#10;J0v1H6LdjsVYIZLVeME2B+NWX5DX18az8PCzHaNeJSOVgK4l0WK+0ZtxgYqtnQSdMZCKloEUistT&#10;vHKIdWYQcrM5orDwwgMAM3PYzS1vbK5mPd1ruFRr4wl0TIN4pmg9/95ru1eS1/Peffk+RkZ8N+37&#10;Wf2UJhNSSWrI/kh7k0+xQq3228xFbVfKiQbCE/ooNZ4Oe3M+ImXWl4EJYOooNt8ubnvxHbn4HB8/&#10;03YcT6/ytlRNlkSvntwwLb9V00ds36ol2imZ3WhLd1VC5k5tESkZrHAcLN7NvIGcGsmT1ybvp8ss&#10;YwsRayNE3OCUqZc0ANNojaq7ZnfScc/e6jDc+8lTAsmyxYZj1wqnaTm3jyGwLCsWF+nkW7w1wVp+&#10;2vemlebR0wCrSaOGly+/7s/mzj1X3d38u7gO3sy4bV0upIbcWwDGTOeR9kbr0Bt7MLk+5rtC8jI7&#10;WSy1GBTo/DTT75+KGyeGazP3xTTEKP0exu26yfYFp9rkFuPLsfemxeo4m39Jg5afiEV3t/YC7NAl&#10;Jwj57I6YTJEQjI2xJOqTMLe1mb7uTCTS3GqYEJ+Qy2nf4lqs3q9P851k7sJUJxW9rFFWTX0ZK89Y&#10;ihxH3854wa36ryxjPNP994goDu931J3riYLzNBg7lx+HYAKeyCgDrus36bS4n1X5lD/bCfGtly/O&#10;ymzENM6ol2BKb+iCYhW3N+2KW2Z3AnvX+9szWtSbrmnutaJ0v8KkPY2M1VM+vZqcQGE3SiLyykTj&#10;QuN28MrL2xv63MrOpeDm1IDouKc4A7zs3mrTDJLz4yC1mIpQJ1GuTTF3adVYNZ4DND07pB54pyTJ&#10;hgwH32CArqXsQrW4+jpyIGU6UNSo3L6n8FsooTXNb5wipkn1jyCKdtF3NrcMqq1t1rgE8ybnzhvL&#10;noYuTGupuAOlPFgOaqNzYUy924f70NzXeL4OO8ljwgYDcNOTurIhKqc7lxbyyGXMWPHSCGkDmPOM&#10;J9R1q5ccHA9rf+Gm6G1rIwiMn8aOYvTxDLZCT3xWh4/yoXyRhfGFQKYSOyE272Wp1n+fMoon+kpM&#10;u/h7bDTdG2KO76bqddE+jRkjOb/3Y5s7gFG7x8YzcrXeO4ShOiu0v5fhfGNOR0Af5Bd5yG/eZ6Oj&#10;FK3wHGqyGPWywexvt+6L/0fS1SgaqwXRZ4lCIkL+K5RUSCkpiSgh+pG8/7fPvS9wllO72TNrrZlZ&#10;M09cfqvSEUo6i7tN7r9yJ7pPNuPSqzuLpjssO5KN93owQv6Ua9ZhFezS/r6nA35WB/YVQgvphhyw&#10;wDlR8ycJJO9B58utQVAj49nS+mnpZNonU5zPEObClvOPub3LVKpoh2Gn+ZrmkFOviFuPW6R2A6dx&#10;0QDtMwAm/D0rFbdSW2+StDjWe6vBp7opedPotaCO8UU/s6HYLl9N754XZNh5FRMDs2KFVMTD4n57&#10;5mr7MThTznq6b1GH5VivzoxoiGROhRaVQ6tcf8D1PYC5J4dlu693rzLd2n2qd2dE9fwfSa8RAxiG&#10;6tfvqBxsfRwPufzoFsi4N1v5Q2pQrHYp3b2IwoVUUW66zdwOPuNxDDPn582Cftae012wTuv2cw7h&#10;AAYsm0U4xNTjYXljGPL7eiMEwoYdQek0WFRlQ8M4D6vxFIzCqCCLDXQsnbFPHdrV4/0S4aVny08G&#10;CoyMpYy+wVWwVHxYovvVNYeQgxI/x6oX3ftTcc3XwT+/ltJ4Drt6c/TWrPoO43fRoUgUdbnYaPIW&#10;tbzX4DJ0n+Cv473qwdT53C2JXgOoOuLQoqrXiNDcX7k6BcwrWEq9gqThop9SK+IyYCluH/5d0sdp&#10;5HVKv7Pnt2+lb1h3sic0MvezLXL+3n3jql1gtJBrgXzYzBJ2SlplPlFxSVBuvDntCy6c1PMD31lR&#10;Q+3Oo2kx25aIDxTuZOpOmjO3PyN+fzn0UeMXJQhm560sS1NemtHSa9Fs5w+3WTUtspoKoIhrXF1/&#10;/4k0fLLAmcdrjEZVJd5a66R7ZwsvtaGxfKl77IyzmitZMMF6/BhaHn5WMl9fpyUZwJQX22aI5sP2&#10;7WEri1v5PfSmHNr3Aq672GkvMr6+J0uGfBzQ96NeWx9O9ERxd6P5e36EfChhUt8g9/yww+2J7hXd&#10;pjj8Xuwm3zVCgaO7aI4Wh4YNYAx9aXLh4LFhpuhUhS0cj89o2wocFHnWT716EZbN1Xl922kB5q/L&#10;0KLzStFJx542sgp2DpJaqta/x1q/2F9Z8c+xmnXfPRemvARh1XqnEF9MpAJgpsUvZCs+US7NW0Ll&#10;oFK9Las8f0wffnMDKKgxo0Sat+u5eCKPgbANtGPUtaGkLy3zeFetoy6kV179uFHHRM4so/6zdljE&#10;Vfl5QoVH42a/webrv5i2LBTbUYDrfR7zPuygXQrkKnJelLtvvlI8Ks+dImzQVtVCO2B4xUffSqdl&#10;yWff345SLWIEalWMVWFMC125472lkfYq0tYb7lmsvzcnVju79qPz3xFoqcPxOXvCcQqmZhB2ERfZ&#10;hbrbm2gTgiRgiM/BtP3uMAODuWNQCj8yMS7Q7XNee5dhl+QV9fQ4PSPhsn0Jy+L1NGb7TNkUv8TR&#10;2bmomKfPBVH8ywXI+nEnHST+dKiGx4SvdelN/5xEVcQR08WNOKLD4blEMCCtyL/ZZQ9xKgP1TVTo&#10;XjSGaehvJkDSL9NYrGf+dnqkrVYEz7mDHQ6RJvKWfrLSXasAxsT31UdjMsgmY0uGbnhkZSLINvvv&#10;1q+E5Lb+aE1h3Pq4bJkAPE8eQcZqPH76xJKq9qrP5lUpYKPW9xQdXn1PfT/b0X2pLxd1hlOj9vJZ&#10;f2wS7o9+qDZWyAoW9kcXY2WtCoSN5slf6RPDLMVrZkpBKZF4Drge+nJqCK39nlrrzxifmczujNwR&#10;einfz3u4rkrkBZMkjlKPZYKLdsV3UAY2FSjytZ0FYLrdYy39rK+BUdvht/Y9lHZoNICB9hVkw4yr&#10;cJ7PHT7jj2tdZHJWKc4c2req/Ggead9ue9rtA8rqXfk8+ryk0p6G4D972exRd2VIoK+JWlf5OQNg&#10;cM0e1Ufcg95g1+3E7IcHpTCS3OueQeudjC5cf1ej2KG/zDpsHmo+sKEs+HOR48AgQaZ6hFhk/+2i&#10;9YZyqFVIa1HVxJ4MjEG/0UEXv9WCjwzbOQdgDqhaD8zX87m8KaO5DTKAzrX2WA+D6oHdf9kBKdka&#10;PG3o+8nlvePmqF5VuqVHcEEgzkuVqtPZf6sIi+LBLk14rPGtFTrlvuBdTuJ9d8cuwEtS+Etui1Gn&#10;gXyAWYusP8rISqeXo52FJw3p0D4l1GOvlzeV+PE+Fg+mfA7qFdTgRWXJa3gKybS4VwAX/lycTgeN&#10;q1UPgTu8khLcTD/jXeacpkOtdy8if9/NXORCFh3ZiwkloKtGr6o6HVBKdonXoyLBVA95LoyN08L1&#10;uzlVa1Jhl9Vva0zco7fVGSxoDwk88U6lKlgg3i2liJCcqZU2yFp7bQdJ5ReNzbdsG8BU6pt5xcBY&#10;57w6Dcq9Jzlpby9qgbOb60GXjvDYu/B9mH+/pW+34l1/01Z2JY6bFE43oh13D5ymzZQ+3ZfERYUV&#10;O5Obsep8SrW63THe3mhfpPyZC2AMpM5lN8ZdfJ1nuR1w6EJiGwW/vN5+v8fX5XQdXCI51XbV7W1T&#10;mQ/r1gGxlOPncXsiFCRa4pBZMyihpUzlUtnE9MItx797pXwmFed+BVn5+MP/RWjvMl2mFd1nWPY3&#10;/3kYWYwpZekVhrUhOsSvF/12jvGomSj58xZ26mHriUVPfI2H2AIskv49T1yNA6VbGVrVOp+hHhoS&#10;UvbMZdMsNpnfOoi7ZkoCmOpq7BVTaho2smG1txF6maryyy3KoUkC3BbVK1kVsCIPl68Ttssg6P50&#10;9YzDF/jAipWkbL1uTCWEvRR4SkSmRQ3io9WYxNYQKADWVFI/dtVn+gAGjy9dQ7qGypdhkPsm3rL5&#10;oXVvOeGjOtvKHuqsc4OoEI+HM31bnlFdLle9Hb2Gr1vuk/xYVhUwIZkia6SGB+vfzalkPbM8qfFG&#10;3VQfupsw7/nfd/N5JMlwm4ftaID8RrUrfPm4E53RGu1qK71wG0jBmV+POSWTT+TzjfS9fvjlIXLk&#10;U7yafUIZfDbyWlNL1OCmBeEp073R1rNBniiKt4TcnsM8+Audktx79B5FltSyN9SOAbdXC/CCl+2p&#10;Zvf+9S17dHYANaeWrjN9UF1i5Fn0O8eesC+wZkBfh+mx6x3q9x1IEqQtOQI/ozFwb9s+q8X3dRVu&#10;1pLgBWACvJmmuw3cfknFyUl+46BeIlU6KRAKsa9Y5abR39+np/NlFpfSk05F17SEuzeLtugfNxda&#10;n/dxsHeGFHFszpXOoGYGZ62byEMeBNy3PowaQKAAMLyteO00zCLJcUgfcxUWKmc7pxAnl+6nQW9y&#10;yxzvae2kER/tqb2v416LzWfF45EY3x/r33ekAy8RuJ1KYCaHMuwi1tBREgcBGgLRpmnlLp+VvyOA&#10;mueCSDVnu6FTUCrXkNsvDiweRlxcMUSbU73iOC6H/SCQ87kc2UgWWEt4+eZMaM874UwZd3HXFYzn&#10;7R3c5XSFcOrzbFboPoxWbL5VM7f8+Y+Hhm2vnz1ezYX+epypy3UX9mlSUPhCMCs+O/fFyR9NT5ji&#10;BZTv1rEW3Fna49/U9YuLAvDMlU1I5LzCRV1jFrStPo3+9dZr1dTDW5pY3Gid2dc5ZQIYWeHl5tkU&#10;6Gyw/6wl311Ne8GM2Vxvl3KcimN8LFD4wmtoVoa0nitnphsXEC3MI+6jditGHw8Dj6ZJR7w5yWWw&#10;MlebztJtJiT57KjQpeca8J+hGREHL83qYz7Jk8FpkFv8I+Zr8Y3ej89J0hCe5H1xfJupkQC2YzFz&#10;0VqDmdpo++w6P0wYf7MxJbSOzMdaEj/7WuQ6hCPBQ/xbZy9RTL6Pgv/zdQATMK58X2dsId5XnVlh&#10;SdUh5+2KbmcC3CT20XIHuF8UgGYCtEBq1l397nuX5dr8ATn2niyYMMVHxyaSmECUZXtXzA9N3X0H&#10;Yf+57BGFT9IEoewAYB41jvE/tS5KX7ll0FiUzJB1sqgiP19nlOiIZco/R1oHgT5Bs6YIBnZdDSD5&#10;1RK23HS0L+ytBXkQfHt2aTu0fXno87Y4+N2zqbhqWczzFZQNaAZgdD2BsdqgXiE/crheXh4Kh9nD&#10;W8V4EdrujLWcG3uaE4VzXAgYtvfIpWh6PcKOOdfUwWWXO/xHWtLyaXJslFn8zaBYv2Q/b7J6l7Lg&#10;bPsYw03/pO/2YrlfsPryGY8eVcVN67XFmY5rkMa9iq12bG0rcwXMk82V+vOZtcYlYFdaBG7RvAMd&#10;5t3M9G17yJRf/NSfVWHOnWK0ByLCa3OAC+McEifGb1T4AZgxDzT+bG7OFkWy3p3dhp2iICDPpXLv&#10;glm806c0jbB1i/64K51MOQycwv4U0unT8ANJ8822eGQcYCGIvCSrcSOFKC0UfJyGpPaAllRBbAAK&#10;9zICMAGni/R4HsE/wc35NGN2wP0bF0oh6L8qto6HpyteyOImAnnfmSXlcw/M0AmSJlP6rJsR3V+p&#10;04u5d6Px6NV+ojl9Pp6Ho02zt5+V1/Gh9VvQE+TPalV54bP2VhHCFwNtyYKtdxZtzSt+MrZVqR0z&#10;XVEpdFN7Ztb+/Fp9fgVTRvn9uJ6qh0H7HM70qT2lsg8GbBmK4N7nYFoyKJM5n3wXJT3njlIvLiIA&#10;xsWhVo9ZixLdeH/6fa1aGOm0itULH3UgXiEsKE9HXP2C4l5im7Dk3NWQKOTvmQBM2rXxFII9d5QX&#10;U6S0Pa/MCujySRF5luojtz/u0xBeL/jrOYCJGj2i6Z28k8qNuu68UfaOR7Su9z9rimDOvMSyaLU9&#10;k78vp8hrhMHO/U27F6uzgipW2G5yrZ0gupG7q/je1LvFyfzNyedvM38SvtiooNga2pwFAKPLLPO9&#10;2/vQjYQ1ooF3oBDsxtVKROuj0NBP16fVrCCvGF7bKwhWQMroFyVY7dhE3xFXMsE9KAKRprYcnar2&#10;/ZQ/PuedRXw+qe4aZbMpauEWBjD1GmF1qO7yCRjd0a5ozzn9Z61OG2Od3/dYH/gESxWL4tVDNnwj&#10;wjoWi/tRt+o/5upiGa5+dgWKcrg6IwlmegIcRq88fHg+IKLflSs2UUtNnG3/nTSQYarrk+x6owbb&#10;nTSUyUiJ5fJGbT0K/HjR8fHdu3eciaAE51aZ19kKYrM9re7fkCLKWgCTpZ18gr7IhU/7w1UniTJx&#10;POtVmPt1df2d0a8Hr+dvAIMtuYZNBe0Ld06pYA/VbrR0HthjMmuFeX6osZ/9NV62Hh8BPtZTokLf&#10;0V5Za2+aSSO0T/mkXjwWQqwETINHCacqcRUiuSyuPa2sETJnDn580xDAHFdC0pVc0wPL3YUmY7Od&#10;bq9Ee7TRg1blkN71+qVpOJXesXjK1mBejRScnpKttrh5By+dkvn2kglw2/F07FbWVhoWu/z3K/Xt&#10;pDXkoleN0Eq3v3dzOa16Rfez+uFP+6TPHwuL1Z3vTg5PstQJel1gTMXx22N6nZULl2qx8t6tz+/N&#10;6lYka3ZREgS/wHh5OUObSwbpQ/3hzbw92VptMjDk3uj2oPk3TAGYVeg2e69kIT0lWXcu6TqfMzWg&#10;AGe1cLPf7tTeZeULL5gU1dvxd8E/1OaDGcL2rh5SY1cezadDzheAT2+CaMWlckR7+RtvCAYp1Bpg&#10;mBIg55tbAsAIQwcMGSmaXX17VqGv+QiN4+m9swfYlsaegn2yZz276hYjdQCfkJScxlH5MO4875Pe&#10;AovqN5pfHR5Hf9FzBouD/KbDId+kRflZwKtqZyZyix/0BxONynkkDaCxI03mxydSGjinwuXW5Zj3&#10;SYzaX49iEopufZ8j3YX1CnnxzrBorCgQRKXFaoVTD5eYnT7Te5RU4tfQ3D+q3sJcWtGWb8pjx3w2&#10;tL/6Zsfn0wo8lvJCR8dak6nz+ykb4bNV7pMq++nMPte0VWq16Vvn9Z5LiVJGn0en5UJkKZnsvIOI&#10;i6vSMteNIHxejs7GqmUXm+RA/a+/uydqCWbIW3+0XUrkltNalqq3bYWA9cJ0SMQH/Z59gM+Mw5o2&#10;kR+GclSA6q/bm0gm70ORu6BcGHdsOjb9sYCJBKJazXF11W6vTiuxD8ZowjzpYVs9KOvDNf7w/vK0&#10;9qZbGpyO4rEvDHe2m/oq7oIOBzFPwGKGNTe7zzzO/9Kkhq7nPLQLS2PGJMykNheQ34MsNH4llPRl&#10;l8/vu8GPgePHYHk8YYhsrD4j1R7R7ez2lwvAmtMKjmwHmyivNe2eOpCHt2wFJXb+SaaAzd+HunSh&#10;d5+QSp0BJJBa3jkjK3o4WWewFLJffSnsLEwTcrD454K92kXVfcEvSiG8oFcfG6byaXkAZomSqA/f&#10;gtF9NukWWNS5T05PB8o3FBegv3PhNWXivP8qv1lpf3VZNN9hWESx8QgGJQ2DvqkAwz4z9z6FfgzT&#10;J0vn/G6vToBdWFrGHkdX6e73J3pFw15heNk/bnij3XviuNC/m8X+Tejrs66Hyi1quLd6M3sX/z7x&#10;vqZ0FHwL0kBSoxrCaknMx8ClKCCYVvMSfpq9kc9QG7TB6oKnb8MUexkwnfhAA5it9O5u9UnkNo8s&#10;tQMspKDu9OFoXHmFR7x8+ThwDzul2ulELxpmN+rUnyX8l0d4kKqmsywK9G223XXFsW7djkCzgZfC&#10;drMa1M1dzcWc8iH7ldi/kxbFSh5S7bn1QkurGNi93Auitz8q37HRuf4pC6+BIPpIbWK82i7fCeSw&#10;U5LoY2VbGOyD9DHMz3fQH8NtMqHSPnOLEZK92yjnDo5Z+DNCb5daYgpg6kfR2FcMubZ7dLT1tD79&#10;bYL2dAw4pG6xIbZ21FDsbZBtXm+IoyvuUuWzKH2YEBAgbvcweR0uXRMJZ2tmIB9mPGjQAflgZVG4&#10;9gRabBwgHZgBi39R4GisZ+wLHKwiVeSGr6MRP+sZYT/girGPZw0aUuDKIanqhQqywpnGcHSEdcES&#10;+ZgFnsmNqIYWMIaarU2/PwSC8KQEFVfWVE/CvdN3iPGZRzz6BmAGJbv/aKy04oGvz92Ckk/9tQNC&#10;rXk7FFZs47BUElsJt7VdDkwn+3mhcefwRWzP/OilM6yNgMS/fbxA2XZYadEoUltyONXswEvgqAcS&#10;ciKWZrO/z3M6arZ9FlgPZ61ANjGDGB+Ywyr1bNntmParsRhHrzuH5K+EKBl71oFPMBeSA7gYuFA9&#10;f7X6x7hqh01jsWG7m7VXEK0Pq2IDj1/0estoxlVKo78yqnZD/cN6ciLxjdlsrRZ70P3ePsFYuiG7&#10;ZYLMwYUq7bzqUiEW7ygOvu1Pha965ImMyQOcws/iuYoOUXXYL4Zgy2KygfWgexv1vu9g7IFmJiOa&#10;nBMAs7Wi9nCTFMdB8UliQAHmzuql2OIKMl6e3Nr91QQKbr433/6A+7dfqo/ViWRQFnj6CrTcHFLw&#10;Hujtjaj9Nt52V+jhU0YlZ+h5tSyu322bcAeW+MfZ3HPAVpCjzyEnpvNvHhp2J2Mm/TGI7WReeXS3&#10;xuB2Pz7mGGCae0gbvHUDIj/30w4BOXPtrVLbrz4Hk1UaZT0rjf228To/Bvptn2yW8qVwrkuv3h+f&#10;Bp7/xWtJedSqa4jEuvbDX35q1XNw5YMM2OqyflJqPiYHDBjDZlj7kbgjeWrMoUvW9NAej5fsb9FZ&#10;i1Hh/aEubqqTlXQ9QntKvyKf1DgKHOLXAjDxkyr3X1+/U0h/jepsPfC/bnwtK/ulyYTOMApkqLFg&#10;IAkhawfo2OG2lU0zPvtn3QmD9M4on9rIK4fKCw10cPhvYSshF80Qjl8W0GPnC4KFh38ROiy1rrKI&#10;90ueSNp9Ir03vrlS0+uxRqt5PW1+7tUxSG9V0Tgt0es6e2DKq/oBPpd6rVHyj9QjRNy8Q6N7Pa1u&#10;xcE+BV0IlQb57qxKr88TKDHRpAFgREyM0wvU9kvGakYAyaF9aHHfn8uHpUPpOeeyuXAi6jf5QRR7&#10;3jEN14t9adLBmYPovYa6zWje7FWeX7pwPnnD+nU14rAddGDRJ9Zs1qYj935RIADTl1cdqJHbBr5g&#10;Q1AXznRuKFVV5P6GdztXiH8ovj7VKs96cxNyhVm9th/CZDMNoxyNB7vq46HNVii8EbfnJ/i7E8UC&#10;FSXNM86p8TIdvAT8mV8SwPgh/UvOpdJpmdbcHa63Z9y4QhZK4vyHvFhoC+0VmqoQl80IaLTvjI73&#10;2FTha1odayy2YJ9JZ9A7mhFYbZxnuqj0p45XDqTn3FVXxunbp/zK7fABMFfq0Gqy63EC92x9JSjV&#10;9nXNX/ntowb8+JisNq67cqtlMo2DKynCt92MtyNrO348vux78qsiqi3hXUDXyARC9ma7HmEkFFC7&#10;tqB+HZU4FCf80d9/cxoQTfYxuUpjEvM28nCt6Y/3+syjy8b1AvpVe6aKzvxSzen3aIYdM8xiGkL7&#10;7izHRM/MFG5bjD98G6TVg5OztAiEzqDUHLUr/RdfFKiKSfxvIh9FkohCvY31FSdUDt/V2XO0/axL&#10;HBz4+z3XV6ari7RANruKVlMTXEN2peN2JoopPbYwF/xgy+A0edRFUtDzMCmUpzcIUCAosTlZE0jC&#10;X9Rk9xehZwFlrVvJYcuOzuVL5zWfvND6+A26+7qL1j7EstnAJTrORruuAgsmD1oWh/frGv5Ue1sz&#10;7A77Bj6b0q3pmn4VmvOxxYLGlmNyQIK6rx+00qUo7M4A5mLxR56FhW8vob1ruPTr8Ha3qajBYOqH&#10;yAtstQndaR/NB3j8o6fWb3yNKE+6msFBGF8HRevSng+qc/bDlmE5hvGIHOP8e5EfN/ltPRvroN1m&#10;9xdsKFvufS4nNjgUo6QMr7a1cbtjOdqgU2MnJKyhG44ujZKr1rZX5mTTKIwr88M+qBOIFDmD56VV&#10;ba7RyOiUkFdfIRoi1dfv9UfpMUAnA32TPuIX/QUwrW6lc/CRWVjJSMUsyPrmxVEi7o7u21Yne93z&#10;53wD2mBWsnLdsvuo+HQXbmmOMbqFINJt9nzJl9ENfom08VG5bt5hcnXfWRuu5oORpLRlTpz/WPXT&#10;matk15dWP6Da6ifvjpnckHlqfVuSBaLeG32avUioZqbfMryFICNXIdDePVBZgaoWuxhIQTaN2ZHR&#10;P73PPDf5+pXuOAx40p6KjiFNUbaB8xfTEutju6dQtpZplZTcc615lcvmuyXjz8F0uh6AfPpuPvpB&#10;/5Wkg9q3gWwDm5cqqbwouJN3sSA74/aIIcSuZ3zkiD9XrPFZXMzYYNkaf6n3tj3JdwAmDDKh3L88&#10;jsIIdWftwTjEwjhBuA5/KRceWjrucJMfZd4vZ/TRmAV9nQX972BCH6X4sQqazUtObdS/TA5hmAkI&#10;nG232qgiCUiFMuNAN0pLrJA7AOYFUveftl9vdnf9JWnXlJS+8xpoWmv0VSz1SGulyupy5qo4ZGfX&#10;bZ/hjHFxWAYu0NYdbRqPgjOfwenWlvibAdzLsySFDmd9tllHBbmId5OOYP2lHKTY5HEZDCDanBDQ&#10;T3HvRl36hYyNr2O2vxMOLDd/v9aDR549xFYxyM3qb4tvt5tusfXu9g1z0vXhOmg9baLU+wKYucmS&#10;3/SP/rdBruzRJ2xBh9FXAjDOBEgeUR37btPy8HB8XA/H4D7XW6DDQ52OAkc5/Q4L33UTHW86orPN&#10;4cKcHvZVUPxLTWI3m0Y9H6ftzufRCw3npFGFNKxPweqPnYMle+HcCSohgNm78pt1+5FvhP84uq4t&#10;VYEg+C2AGFCCCIoJBURADCiKAUEwksX0/3f2vu/ZWl1m6K6uqv6Kk2OVKYAWNLnT0HZWIb7nKP/V&#10;pfpv/QG6qbZVKRa0bgUdlespOy6LC37s7ITHiHUmhD17kq3RMX2okmdwtjv4mlQ3fvdmoMYCMANx&#10;Z9e2Q8Rrm0a86+Z7MxsYmME41nzLsSgnNIRy5e20Fl9uOlFL1GlzHbliSg7Ybp2bgO5Hn3rRJM0H&#10;cpke0/dKgt6xiiU7wojsVKrIrSeqVwBzk2ILAX70aj5umc6O27SjtLH6vHpba07g3Kb+dEXuKsV4&#10;ht8C7Xb8TKMIMpWnA8kw0cpuRdJZLt4kgjvIQSkGm5fMjb+v/q3mSsFdU5lUgf4eaG/DB4NRSDyT&#10;WeNzK3kbqUO/eqKLKIE0O4N1Fj9B8B9dU553X+a6sMHzcdfdO+UjV1TwEHqYqqndXqBB79XwuXx0&#10;tOHosn0A4oV8guEByBM3BxiA0YWtkDyKoEgrtQfzy6m/nG5FdFFLTFChH3LbPlxy1I75ZNapHNZI&#10;E+45zfTazaRsWd01hn4z2K4SPMx6I058fVeJHibtGP90JQQFjviko70rf7cAYfYLVLwvjMekIE2/&#10;C/xpuut8PhfVsPbjlw/JQjWuN9GchiufwIBt1nzqFfjwOt5h/rmlVTMgwbLAgA3sNQmvyY/g9n23&#10;P8Qq8nTf8Dcq7Bo6gMGACUrA6UMpCsoXi1g0+hRFVaqDXohKzOoKTRPDEb+0r/S8xdswEu4x+6DL&#10;wLlX0O57Qc7z+wIIEac7dvVxoW4FovPNqDOHTepybJTwYzcEVA6Aad2la76wtLXc3j56Au5yxfD0&#10;vQ4gXD9HXyFEP0V3b5WrR7F1dsfzIbjix+aoGT33b91PbsteEIF7CosvWW3Hs9MCoC50UtS63lqI&#10;6V57Msf3f7XAhIrrjz3ffZYeO/xM8D5lFNvRQ5cMbzxcgZagyG/pzX1Ynqd1aflJLdRbWNVnHajW&#10;Nn1m+U56V6cJlYblC8adEvUOeY40hpcf67nCtVAp78L0B2BmReets+LSbskcSL+QH6ZlHEpIlJwa&#10;URio6XDSlpDOaeC/u6cXHI0fGnCjJ/wzGHSoWdWupdmN1NI6tNrPt+Dyxc2wAXQXhFMCUQZMkZIo&#10;vCUAGPx+Y/lXLEmp8I1zqT6poKe4KJWwWb3YLGugf9DBHqH66YrDHwav40OsviHXE3NhMwn4Sm7Y&#10;mdCG7mUlgWS8TkIofVBMn1KEKixmOT9OidJeXgOYXcNedqyITec0526AJgAMc0ErVftaNBnQOR4u&#10;L4d6bV8vjbL5VYbEig9iKybDA50EkceEdW0428VTzp8NdcJdM4+CENF2s3f4RUGwu4t0qhTqAIbo&#10;rb7LFoPu3sJ53N2fFxcH2r8WTbV0v/abbVfGZYgBBmzk0vM75dXrcA44DQVeGHh8NJeOTt26v1vW&#10;7Qhkud0EFtX6yTknLwaIrsE6b0F22giHAxjwF5FZw4jXW4+5TcVwdsz9I7z1Xfo16RJPq7ALb/7o&#10;udwmXVNz5yZ6yRxbmZVy537EVZG95kD50UFekFu0vufP3tDjzZzGUFAK3bB8LZIz4q/33B6USvcZ&#10;XekMn96ZjOnsysw5uMtr/R69IT/a8FHSq98TeBkY4+rbOC1XhTM22j+W3caliP2OsGT9qHobaRxi&#10;pRCNX4IfP7l8HFHeN6CXq+zY/btsqmiJvbyoTxF+Pw874xYjILnAad+YhtTNyfmANdtYD80i7YqQ&#10;wadGjBoquKJpQoS+awX6ErNhfd+wQ02KBjqbV8x2mnjEpJr0/35pWa1OVP7vFvjAh/ty6GXYa1yo&#10;Xo7DaIeDJT1i/4Nr2CdBGd3x0r2EB1pfmM2coyWVMu0Jzo971vlrUoO72BNJKDODre6V77WRDY5i&#10;Fl2ZfqpNiuvxt1pQygDMq0m/Sdm4k2NLEluP1fRSD7Oz6g2lpChm9sAANrP54x0xSuXRtAW0o7WB&#10;twl4RIlKXTDa38YbapY+btIUdI1K5AYm9sqCd1ht2/dw/SNL9wP69yJAB817tK6cK4XZvDgU+o/5&#10;omprGwQPrr3Z7rbP7R81bGTws11YcQv1O452VKYGe7eitZEzIb8bG/RmjPcn6deejXA+H6sX5Bjq&#10;DNgmURjulJ7P/hW3s/J7JwCNwWqkCn1z1a34QIQIoh5q7UlSz/Z2WQYih5xZts6p05IC6zEfnkm7&#10;jZ3pX7kiy/rLWVz8zu12KQ/Ez8lzXb/12Yev6vVQO0GjVA/b0p84iSQPiLAKHzXsPe08kzSRGuYE&#10;lpPZE0SH6dlqVh659h6OFpH88+uwgq0/kDTqFn0Kv8chDuT/M2vEQhOgHKt/jGkCL4I5JBbGFbxh&#10;GXXovtiyMIDB1pfSMH3HHec4+Yw3C0I/PqtxtZm0B/JCXZeORbMO76KYPq596Fx0kPzcA3aAB9Mf&#10;TlDIy0FoSqGrpBPhDOXnx+VCPpFyT/r1+kzDIX3evlrB32UjCpzMao3Gea4YEN+eqNQRIpMrOUGv&#10;qPHFEXawndenYCIzXuUaHpS3ZjNjxZEzKJRrBrCUCvK6yyCU3tCrjFU+j86eAgtSzL1/26T9PaIE&#10;HJcBDCfLg3G5hmb19NMYpi/4uOuJXBjmF0MvSptHSGCTXY2MxD5gwmnwkgqbnTntt3+Wb669/fi2&#10;Fz7ES+Lnj3JRcSMsVDe9mSJVpIf4M2KjnZCHHoA5PBlak2pIAOj1R5F+aJ4lm6CEe56LIZV4I7y4&#10;72rerRT7jlDAJutRpfZRksuYHaOid1ikRodM4cF7CZKvtE3vV4s2hVUjbe33B2bOXLHDym2uAMzF&#10;5ajR+v5g5WMmXBFrp12jxtsWo1oLKn4Qo8z0k5slfK3FdM6lg/gex3S1FMTMvEKX8dlIkh5xt/bO&#10;rl8xlC7xxHPWt2U5PV8J0r75shDYvb86DS+8Sp+FMiFoGXbzmAESx3QALVa4/XQ8711G2EJHPfC3&#10;cRMyPguq9mqD/XOhmRX8z6s/a4KNWcULVySaTiFYzArOF0XvtUjQTz9vFP7N4JejXQ3AWAOhKbBT&#10;4urzZWi22xX6L0wV8BYX0UppoyFTp0JSnydsh1DMaW+jWrj95u5mRreuyx2od872Jhbf8bPZApRY&#10;swNCx1sX/oInnXmbIHCtXnzhLoBRil667CwCde19nR8UuyzatX8DotYpHtRW2xWyo3K/I7aLfeCV&#10;cjz5L1pzavzWmXC1wr35tcvFs+S1p0D2tCpURkBRzatZVasyfimUWSB7U55/PDROkcTOGEfw6aaG&#10;fFW03oSVeGUQMzL2koYw27R+9L1viViM4esJeGW043nIi7Oql+qTQ0dPoBX6vCH7OpcVF6WniyU3&#10;QU3FzQrE6fe/Vf61jqcAhrBCYYa4/uCc/2ykSKsP86Ksd+XXSEpIPOuCmeiDnNafPHloGcM0Bpg1&#10;ssCfNF/enJCrejA0vb4GCrMBJnZa3zJp1o+GpV/aTnikGdy6bhtbAOO1D70JWIBtrzN/XL22A6FQ&#10;hkf66O0c286O8br5Z0cu2+9JF1WiCn7YzloDQ1ea/petuU+2/aDnQ0Nj0gGVUYXhreDXkl+zkDoK&#10;U0O8RwnqbLw3gAkJ5FOvDkcgXeWIbZVnVhESWEo3Ww71VPtw/PU2dXzuv9ft+LUqLtikoPe01Vsb&#10;KF3psb8FI+BUpK5Mt0lOreFz1iw7RtaTnszF3M3JT3+iTd07gHmFlqmkyAL5tDyb3DCZ1WOBt/x1&#10;YIGvIYTRHr+GLpTGzpfjuKCxD9XiZG+rg2Dg7XSh/niqfjIZT1uGuxvRcj8juEKWKdl0g/q13dux&#10;5ezw/dN13rxGA6SEDEoY52Jbf1VBOu+uUNqBUx0/Wvxw0Jx7VKlUjUiGbJ2/cGdan+Tn1S3XU14u&#10;hgI/PNde40q93M3vwPRnP6siNqtgjoxK6oUB85hh/a+Aqg3fkxUpo9mytvYWygLmPpl+e9V7m3O3&#10;2G+Cl+IQd9yfuNNWTyZ3j7JaPn2mxRW2yrpDnvh43qxFkdORUAM8s6QnSKtJIt5Nvm/V9+dueYl3&#10;CwDMfkf9pm8I807m2HDqOLqY+V42eS9MotgoAH3Zlqbe9PvOEED4Ym7anVKKdSK3szH5SwgqdAWk&#10;WIDe9AxkiWL2nswnBvqMZWrFldvJuuArfdf5K25Rb1DTqHNTHKAu2S/vPTn2huzKZK8g6HI8no44&#10;9/Sq6Lld4bp3v1iQKbilw6qz66xVRmiy9nm/2R1KY9BQr/pp5xhSV/WeaynYvLwCM4JN8fv8+zQl&#10;fHgL8tKQpNBlfFqBAIdJE7ulDd5REH5oBe1+jRHag09H3U5h6Lsxl1UIGM6Qtn7mffQIIewiqf5c&#10;D5lmXNU/8cq2A0O+M7kESGlONTs4mdgAxqiYxYHsrfC4u8E9TqtN1LKYPTnhGAGXN3X0+JUHtfh6&#10;Bh8EUuWn8RVpK2wgB1Z/HP62Y/fUiW8+5q6GaZsaHb9RdTC4gx9p0NezO7iE+xkUAhjoa3ltH3Xt&#10;5vpROq/wV6/xvYjkFsaqpWJjbOQr7bjzCy9qDVykZsjJj2cepv3uqETxxNCbg0WfwCicrsQcDrGE&#10;+vL1GhCPdyabuaW1q9TQHwg8gMmOctHwgH7sI14zsX0DJiIaBcZBbxg6dyeoTQt19ypn4Ex3OlGl&#10;5ILIANjDv3wQ9UhGrcJt9UG3ARlWoJ9kakRSItE6rmx7ITuhUm5MHY3or047aeFgiKazEdDXqHOt&#10;hHelywgZgZX3s2ATnY63+bqjGmWkkbe2VAPI+R82iMN5A07NOtRveRWSiXuzW9SoYdDp70fO9j4T&#10;3OHIUfIi2dl2AZ/z+3t7cl8IiJ+kG3ugzniPD8a4aoEFlxhIsPhWoIZY+/YU83HHVLowBJPf2Rqz&#10;tnPGAB4RCnm0nPRCW/K+U5xZvV84oWo/piObhZdC0Y15SMRWiD26f1+aJj1ZklDfwgOzt23otf2u&#10;juCZo8ZzQDaXdHXNB3//821OFwrBskHsnT6UOI2lUZfPsW0zK/P5/fh7sbarFKF5A3p10uZrBhht&#10;1KDoaw12EuFvFDEq7Ums8Kpdu5drhkTTs1HkfXObm2/wRNsXUHsQPaGam5PrWO8dQbnhVkv2D/SE&#10;BJxXX0D+nqppzPTcxwO9SK0YJIUMP9DTioJJNmzf9YF1yf8aj0Ul64PN4T8J3BFG+nnnrdl7WWgb&#10;C5oZPrxg2vmqwJp5OTte6+IMZiDnLw95/RE/i5hu4b3WvdssrUD2GLMFMmQN6b7S1umuicEIdl6l&#10;Sy6hZeqPh2bfQAeJhWxJv23fH8DKjOv9Uzdk5uQNX3mvvnUGQhxxAQQfQ/TOyzs1urD3BXmvVWnq&#10;grWB0dXpN8SrT8TmpfMr03sOf92ycuoDRel8RE5Qr7YDMHqdFQzzTWQ7r2IwFVvYUsfQQoP5p9nW&#10;UPsb7n9Kq9bYjpL3tfCE37f3vfhq9S4L5s4pzODIB5nc165qUmaOqG+8qviTz0I7mhMD6sfTrNDv&#10;/oksIP8UrdXxucmMKpPCaoto1DH/miCYcMey033J1qPoiEU8u5m4qGywxVutxo8YW2wv4MHQ2DDs&#10;4Jm0XodHeivAs9mCTGKqNYsHt1it1gbrDPMUFsDwI1np6COxJ5WbnjpuDdaM1rtU5Esjrg/qz9yp&#10;Egvz0Vte1FUn+IA4gqu9buhcdEIery5N9GsUe1l/MPNiifkDWRDTIecNmfetJUpbBqzskC1VAjBu&#10;u2zuHtDvma97q+MqrcQ2BjfcnHFdYNqVxrigO/25/mGC6baPJZcXOSIz+BhvDwNR7z0q0+eWv9CL&#10;pNRsVMb7hT/O+vE7mAh3eott5Td5jmZ/UitjAOIwWXJxR4L34kJ568WFDdgb9x0cdx5B1Rq732zd&#10;ig45dyE34+VrsUxewGDjmdvGcFz97KCLd+mt6AG6T8Fd1CPLX7OmTspp9AvCzcwPWgfsAWDyQw6y&#10;2zoRfZ4e0c4iEs/V8dMMzoF3e2JGSlZf9pFt9qcUwb8QsaNl306/6a1pS1ICfjv89gs3nZ74hfnP&#10;Hk3cd8czV5ca4YDYsTWEGEqBPY+LAAZaQ+oXdlv9Qne6RkvOD5mwq36XwsQ+WoViEyHPEuK/k1b0&#10;XYyGjk+/TnhH88h6t3stDqaNJ8cfQSRJbJbZvN2iEJAbUFw5Ax4RZ+ONd5K3PPYHo6dL8/1ptfj8&#10;Hosz4AIFHsUe84Jx2YKq82fV8LI8XzTWtJxddhOMU9a3+WkZDZbrwtmC1M28vCkWWN5mzezEyC0+&#10;bkXCMWfM5i9v6jYzAbEcf+8b+1qaILySIyLefuKWBwJamTpuOv1tqM7pHHiryXk0BFk9qvp1HpDa&#10;OtGZZaCqn932/by7wjHLz4BHi7odwfwokNIrvRLsGIqnHjgDanTTZz6AcaPF+93rrCohaFuzxrqN&#10;fDMa6PN3z07Uz7VRPTnZr2gP+gEmQHNVtlbm53eWTvsyZHWzZKI+yO0m/JRGggL60C826KHCN3Gi&#10;sVFEXyjTu+OjP5bDXfRrdPu6L/iTaqRM8OKvVM4WxQ6Q57WecuofQFphFRx+cqKtwaLG0RVXP9lU&#10;qcQr6ROr2MuhWThs7/bRDce/XsIxJhrpt3JDLRqpX/qTqut/TeGGVDpk/3m/Gfv83ZZ1/xZPO3en&#10;ANJpzgqv2sWLaa0e5Vtrfz7LJYWZlNxuq99FbnFgXYmmmJWsJ19xx0GeN3YpfwdRwmsZnhrB0v6C&#10;LQLLzadXADBbPgxAoksnrBBnvtiCFHi8Po0DcE92D29y9MBaFtfYEDMkN6JaYFWVKXAsGVee7N1u&#10;XGl755WPWJ0fsaFfvLTkcPmpTUS2Gpec/vpA8WclU6Y3AAPlApivtnTHcoaAS6NO0c6slwbwRUnA&#10;sntePRO4Q37u9saOJUTBoiE9Kt4471oY4ZNHg3anEhh9EW/r3q7f39r9Ab11xmfm3eeSfOzH0jaM&#10;N39tFAnewdZjDb+1dJ1c5vJF/63YK6zV/fuB/cAp5nPm8yV+iKZHioCd4uos3gH2ib3j1S/Dznl3&#10;ltqQsr92yr33Rjhn1/4kAfxesZZZYMsBrqij/l+pXoCLp1av+vhgV33+URfIpq1Uj0iKb4gWABXf&#10;kykg21JvkrblXVIr8Nqze6q7eH+9bddPzU0jf0chtN6TCpwsEaCLsaLmZbzvdfWC6FA/bvjlLABT&#10;pmc1OC2IIqm78ZeDJgsU1R6czI0qhZAtoOH2c29slsAEl3dRjZjMTyfobcFda0btxKM7KLyBbI7Y&#10;R5dKbmXX/DJenTYjc1OPkc0MxNQWQ3PYBDBMNfXF9cf7XlgwGXwxq8uRxQ9BP+UYSBqXCFjum1Nk&#10;UbZQtTYNAaPuDTdzKMDDmqKn7PUWvU9OyR7vgPGx32HtdOR8z8KDijEwt0zT9hQ+/Bf4vyoaQY1V&#10;X/qCYQfQzp6etl0xEKglQ8ObaYC0kCGB7WpuVVoMWh3mUteUAVu7Ga0u+iMig2Vzn/qVoulGknla&#10;1K5s/5Mf55wuFp1yrM9726M2BJ+m+ObtWPn5taNg9noupM36/fWH2h+JRxqH7M51l4V8oL+hw4Dn&#10;duT6fZxocPWHzIwqsqrNA2M6g4ZGaLQ7Xyfee5b9U4Ci6bPJ7MLkIWZQpfD7O57YozSfl27VPT+x&#10;R9Ph5HVfnUdobcWBoSutHmwOFl7b0y933qCawaH0ZrZH1HS5/Bzp2daFqU9+GF4GBPNs9XkB89Ui&#10;onC8ifwgqZ5OtWjrlvy/hp0n2KVt82Mb3dWJWVQMHuW0CqYr9c6W0+KlJCTziXlaDCyaHbmjPiL4&#10;ht/akDaw07MlNWWfs1R6aLZxP9Y0bXKEX32nujPt/rJ+7KCaO0NS/++G5qw90W2ZQa8EbpwzZGAg&#10;AGFlzdeA7Tm0v1UrX84MOAEzsL6K55Bk7qv8l0oGRKfDHMaTVE1Y3apAl1UZ+JGIKh/K1uPMufkg&#10;R9w9IlsFW/jJAAZ6o7UzQR1RHWmTI8k45OWmSJHplSI8CJID7mphQFK4lR3vLl6eu5GjqR72tp/2&#10;76de2lG+4ZPXcaSm3UMSHVGHDRGvMxjXpHc8kWvzk7VVqgBmXMb6g9AsYkR5SRS3zi/+dSovIEqA&#10;+yDl4WWKQI+SQXtgOs7VbsHAx+ERlHUMBJdKYYu9n5Y9aWPj9UansMuXJHNV1njyYJNBuSkAX2/l&#10;3u9/7wDGKRIVmR7mfuDpr1srVOaOUC8WhKM6G8xtZZFxcIi05utRd/dF+6Je0tqP6xMZ1DeLPT2G&#10;09fICsae9QRLhh2ph1KNePQ+7lqIDJt5Q+DMhoT9MbcbSQB5Vw6jE3tVlLM7xbPzzlPfMeqy5taP&#10;o6ieLthhf6XtJprEPR7345rFOAMECAYTBVb8erb+EpGPgJTi3nBARCr6nOzq3rkHEn3RHH4GNU0E&#10;MKdNPH8Iqq1qEfXiYMO4ZI/80ytP22nt90oGr+KpkiGjDGGzUd9El10mqoNKfTZtYNSF21F1kIGS&#10;B8mqcjqCeSmnv/aHAwxPOjQhXaDjuBenxb9zE+JibT9zRkpFB5K+OCrexhFNPdZIQ+93oLamlkKs&#10;CWh6xp/Mt69MEYbONjxZVEnpPiz6s6tKFll1khzavsbeYg4imMnHkhjW8PuL/TMpViprBMBIBetD&#10;273XQb5eXk038V092OTDPhhgVQfRsWzmgFZZAfZ/vRl8A5gob4LBwGXKOCU8bpvKgVQL9wW3mRzd&#10;mIzG+8EVyYYijYhmnXTJnesH+X+pFVyD9PthwQ3rQB6h31bikB/w6OxI1tYNbjifvd/AmKXQCSLj&#10;HTl4NUEc5vOH4vW8M02XNLfpazuha7FdnFIjMBTVT60V09q1Sq9sUZrrJ2oFWCHwabzXtz0aOeFT&#10;4W36Wu+BpMjGs3ShFM+MQ9sD4Uvn6Dqfrgr47FOdoMOoyuzOxJVtuTda6+ibgquqGqftNO/Mwc8h&#10;WqfyJOzOC+JjL95wak+r6l9xu5cU7aZOgPfwDqu9VvfeRtntjwqLAvKdQtPjaDnKYNS9bChzUoLW&#10;RDwuVpdRlZytxgtxZv3EYR1yTuiX+9LDlFcWPJy0m7Jojk7YL+8U9bNqPgHMeuAR6Jrkkgrgpm1h&#10;oIYOvBI4ZV+40y0URLlbzn7RrUbLSOrqSq805tzn4mnX5+x5NVmqztDm3z/SBcM7vYT6bAW7xb66&#10;TLKrYNd0ORlsp9wRwFDjqddVP+WZUwZhXhQzAi6Ok/KWKT7QJH7GbPpucPM1r7P/zl+gmkzaLPbN&#10;tzwhFAkVp7Ds0J8Wfkf6QoxHxq7WWwKO1CvT4nNUQh9S+4XXpmsA0zi9JRuI5LrBmYdXNi587/1S&#10;EdCEqYz1Uw3Ntu0l5jJsxB6MeeeczrbPRne9YAg88LvqxL+DrxBs950m0U9hzijUZ8rP8lrtPZmw&#10;6JrXeYrpHQBjZwPe6UJNEPBchY+MOhi9wXinxRCy8VwM0BQlUjDi95ES+Tw8JmxL3hDLgbcDGgN5&#10;sNeL8iun7/ru2rz+UscY9SeBVyiMy8qH0o/teoch7bngABiVNDHh3GnpHwkugmJ6y1o9Y/IA8//u&#10;o4MRPbASYj7tjcgcb/ZogzP0de/MgtCRLdB9dntDt7W6wMMxXGVmci5kptHYPgcxq/9EO2GuLxts&#10;Q3czACOtd8C8QJyC6adUWa20nLSK1bKBNSu3ezVMp0v7fF4dZ/XYuHffxHZX86eZP6guZeV1VNRz&#10;LffQxVrLq9XhraxxyB5LlsC7dhySlnMcAnVV6dr9z9ngxwPm/CbMMOaB6Jf5x9p5QMtX1ff+sgdB&#10;RCJPsRALzJzpvfd2pvfe65k+c6e3p4kvmqgvKqKIxoYxEo3GlmCBYKEEhZBoFIKNiIodFR/BZ0xM&#10;nHN4v9/N/XPz3lpZshbvv9as89977vx+n+/vt88+bZ+9c41sPjfI1uiKQRqBGcI6LekxIxsO280e&#10;Hcu5e1G4WdEyaRyhkKEYXi3sjXhAoIF5UCT540I4Iyz6fMqhy5YqBRbV6X7XSzHWkwkBB0VzPbeu&#10;Qs91LFu0bYuCcqZgVk6hO7DdUFL9lpIvm9NenZ8Q9iYjm2Fvnajkmbg90HRRBnlPYRQ0imJYMVFh&#10;sPU2gYVNCrNe5CWzYm1T6ufF8OLHambBk9sNzHVudE/irjxcYTT4EcrZ37slcb1kxp+759G0X6yB&#10;NT6sSaYOK1W1vHAGPvDDu96JkQJm1dwUTHBFphwVSrZhPVuzC+2Jaj7smSo3cJjOmN2W0HQdyaXA&#10;Td+tpkKMSeuxalXGiESUytXgBbtpvsx30aKxNpBr5WKNuV7U3aayy0FfHMmmVXun+Dg1iQRGUxpe&#10;ooPX2z0Jc9VkDftoeCisHGydc5sMZpxTjnTirkshyYKbNZ23OdKxVEDHj0ziytXGrBC2wg3raKEX&#10;zdwxdao7XBwLo2I5JRgUYdxPM+wdi0she0fYaI1M7YSY8jv2DaFkvbYkZRHa5Ldp3R1PzCptBWs5&#10;/WaylozwBMqYooUw6KgV1kqVo9A0oO2ry0qGlkZ0oWXdJdr2dJKJ0x6qxIwz70ge8w/WendZYVzn&#10;Jupsre9vgfJV3tupFtw297hiy7cNUmFfFBDbjCObWiSGJ5AlvDXEb270fvG2VK8dV8UWC3+2rKwH&#10;idomVTvOq4J+aqBk1B7HmLJWdOmhUreGucanMuGC2uXc835zGxDBOsBSqeZ4G4ho9q70MG2j9fyu&#10;yThKZKYuZ3olWmZb4CamN5aC6ii1WcfGufoxXXHDHjpd5XqSSICv9ZjXTEdsXvfrkR68TbOO9FZL&#10;mFa9J4apawqGzEbe81Zazsqg6RyFYYKx8RBuZy51kYYqA89h4LxyEYYXoFfgxsGfS3Imo2TTyC/1&#10;hmw705Us8jpqL1LvhOJCO7MVLqtGlTogFKxlrmlxmhuN2jJTO6eFabPsaXd7qaj63eWoYjykx2rb&#10;Klk1yrqKeNG0XQZDZUNLWk6sk+Cm2YxqaHo03kxMVsd2NR7Iytt8+Lg706TsKoF17YVhANGmsSRv&#10;pjadTg7mzh4o3JaRWRfmH8M5rKpgHFYt5kxtUV3mG04xVVl6UowhGw67mq1KpxPSNm3YdUrSnpjN&#10;MCoYJr3Q2LKbe+3j3KhUKSRs25Ru4hzHhhZ7ddD3buVib7qzCwZaPY/HuF/2dPBenM4rSix6xula&#10;YOzRVQnfAoMwY611JjBdlYLjtmKxj+jSNdw9sxW7e6VOdmDEwDh9TI2XxgRcPAbXPUE7qA/XFSvl&#10;fkZLi+5e2DzeNdtGcYoZJjIyOphJhgvhqVUTaRU0+ZEvYqtXoolc1g8TFZthDsJxoDNZabpmidsk&#10;BTdUUuVfSGKbmDk48jXSzvTImBYGtvXkapf2hlXCZDZIwWBYqQpmWGcEzbqiV2i4s/VKqV1bdJrO&#10;qLYu6iQEld2yONJ73dqJuTkFK8aQYesIaRot9brH9MFNKZmJbtvmbGcvdPfLgtxaWctbN3TRra6K&#10;1nPhdpbI+0pLYy4ldSlC2cSqnmvXCk2JylDxb5zwLnxLZMkXu7nCbi3P7RNxWSFabg+GpXIwqHHX&#10;mGoylBzlwU2iE0yWi4wWRo/z6yWJpb2OG2hfL+9NSGa7mNBfDSThTp59XRYPhRr1yJrYtq3zdMEm&#10;0EwFy7SoDne2xwamPoqY+TBzTlnaF2rc0WplnBGnBDN3uZDcFvCWarCp1cp7y4Ssqo4sg9VKIZfZ&#10;CdpwRWPn1zYbg9TWSGlnsErpeGZVRcOMrNh2hiuqtlPebxoitvl0Zx+Xo32nx7J36OttP8UvDnwR&#10;9cQ4gbfnpCJGsNOu0A1MUCzVCsKtrsG8hB68TNeTNTo7lMXL08nQ6xMm8uNRPQIre9RNy7Z3B7My&#10;C6IeZVGYSlnzZdo6CaW3fqONMvlmkrh8prKI+taJTKUOWxMBqXs+84kL6TS40eWs6h28lhGaU5K6&#10;CO5sxgqLdDAqdjQ3scCwME7N/Yaqe+nh1yITBd+8hEUnulmHKwpXYuNqurwKuE3TUsa3K47oRilc&#10;0aypBd+o9hcAw7l1mlUZxoG3hmyjgojhU0bZEMZX9EUwNiVj3RjpkTrrHm388fXSmI4ZLdVtWmEJ&#10;merjzHjRcg9XM8G6tWKgxwh4Fs5pY+rdDYcJhS/RGItqnbFzrF1RQ5WzFvcW9xEfdjb9MLw+tO4m&#10;25Rt567G6pIcAxM1VpqOVqENR0JpSbIOixP5QEncSgiHHnk6FTb0VWllcVRfjPppCpZ96tfdjWNf&#10;qmq1NGBBl/U+O2CC8pLRFxRLm3Qw1tWDm3wupKaC01rdsRQ54ZGbT9uZbFbZLEzAoqc8fB8sTj2f&#10;752lXHUVtZaFQu12FNV1g1KYybOpyND5msO7Scj6w25AYepbVxtqFS/64PiVaKqrklnDop1pS+Cm&#10;MxaYNJKQP2+IlfjTZcihX+c7a8GWKih02Z5xn95LI91+I56OxfJT3aJbkQg8XT2jEkglu+JC4bUo&#10;mVpUIIsrG7mSZm1o+AbCGCXoa1ZLuOaj7KUILKcNbkKljrZoMbmENZs8GV5nHMZRWdZwtQyUuuvK&#10;VpsZP2VJWCfigX1gjFgkSn9EORMkg175tKI2MAG115Eq+EbtcZZflaTyTGxd1Fdgpia5ZteabrQw&#10;zak5hFdrimLcKpckS2WjN7BdatVwc3Dn2bmG0drCEi3yM0OTV6fujfswr4NQFDbbqYbc3/JW1DO7&#10;2etSJmL7mqvOh+f6zWLJkl8mxKHlzEQJhYJUVE5PDdV2pFgXgRtqOhkIGs4C0/dRMqc/5qNCURiW&#10;aHJJwvll0F2wVe3m2HrW1hbbrWN6GpFQfBll2AsX8qVm1uDXZ5LppGPRDg0w6SPThlcSOlRcZfSn&#10;q3kYT93sV/N+GluaVrM1jbVaahfTyfY23URg3WX8Q2fJm27ajuWt1lRucOXEocJo0LKH4zqdr8zA&#10;vT2dMOjNWKldvdYvlGCG70xKUzreMG5buz45loS73mw/WPL4fbDWd7+HZzYwkGxk7btkBn+6mNbA&#10;7JeBClPLlHZxHSOItimrQp2Qh1pDnyCaaom882o7ZaQNjQ0ls5VroSatzmos1opFpV5NZZS2HkrL&#10;VCHtQKCRh7p0tgNDcYVqRxfczFSJTClmEdPqvKEhg2UCdmn+VL7YmJOaUH/UL7bHE40qWJTDcD0x&#10;DOccK438RHDq6wRHTNMrKCo8anpUFM/0JQm87dpwzc2b8GThs8OdSTiFXfZjypUQ+7ScV6udBms9&#10;B92NWSPVDu1ULudeo9FtUFXjXb7G1e72VpH+QhvaGya6EVzS6mOuxYSv9zvDsBKYwx7f6Ov60kAm&#10;CcJsmd5N29mr6+hKXTyImSTC3GSmMarADd+WbrW1NU3Q1EpFgh7ar1RTnXb6eGid7d0+OhrTBJQC&#10;k98Yi2YlupJov++4YqWajC4YAja3w5XsmSeFoFw4KFa3MFetQORNloRUXOxzDmVGn6JezWkjeJdD&#10;wUyLHrmciowqxV2YUYXq42il4Yu1VRWtRO60SKVVt146gilIsw75QmhuNHpVi5iRZOC2f/S4rfRp&#10;GauS3qxSsk1SPQvoY1nJpk5R+a1iJXYMrTAWJIVqgmqYdbhnkQcTMUZWM+kspuOdOSluLMqxySZX&#10;CzDueEVg4R/H4aTRH9SE6VhLYwxKPB2TxgjP1tY2gQwGu1ljvUBIHxvMYNhPVBISKZbdrtAhZfiu&#10;gHmGjyK8PtMoPd1XzPGh2FkTOejYCF7fn2yXFj0sz6eVVyf0oDFzT6tehWAOEzdp6oZWSCJV1Cfl&#10;DL8JCyLYNNKard0ow3Wnu7GTapviXGnl9/c8ZlVltbTQOnoHbkr+VGBoGIYFSkVwbyjCewv0wuyA&#10;Cbr7Vl29sAp6Ep2VOC7IbTZRYQnuT8MTGA3cNaDyvkJZ1nbO5ZH1RAPP0VpMt93oNKUTQcvbcmap&#10;Y9iRrJtJUSlVhMCNetbItKW+VrEfcvh0HYc+vnUZ9JbIPGe1MXGhI23Xx8LRYddm3Dn2fjU9HZXL&#10;1WQwEDCl6SgDq3ClV5VipVCMjUPWXk4pjif3iYyEcc0F+lm8xejK4w6qEWsWEseg2NtQxuOmmNHN&#10;6e1WF27P6GJxq6S1hqzLqZw6JY60ThxNqcTzqCITyrR3Vk9vUHKtDEqNtVdOGYyhejfi8MGjZpHV&#10;FfCt0nntzgsrUgiUUXifAdy0YfBSMyNyTiWtHd01Z4aZlWm5GVIbX4s/Hi3t8HS4lmtvFD6nqMlU&#10;BpVjeMbpNpcMspS2UguZ9j6tslCOF1te2cTid1XdZrEmVA8avRZjdLTRLgSxj55/dCS+QHRUvCh/&#10;EbXBQ5xuPhMvOwKnQ2Tq9sxFtderz/ji8a1dVNdME/5V1WztQP7XExhVsIOrB5lcUvDBfNMiXaWo&#10;caQa/FqOEvk7TZk/ZMmNnLkuvBJgmwXn0rGjwxhhuZ9+Gt3Eyyaxkal5Es6Wzra2S+x2uKrytdUT&#10;/iQeDVuNJTcNK57MjGuXZe2Py1Ujy0QXXsBc4D2Lw+Sj8/ZKAEZrU4qgrCHY6SJuprPMVsIRaUMq&#10;Dds3oaWhYxuCG19ZnevpDcOiy82vBgfQdW5FempbrkXF62m0GppZyzALi6MtNQsiME+QtLculirU&#10;sMmEatYRtelGaUmv16KojF+0oFL+rgnGt/h6hrlLqslqq95h0iPGsQOaZS9gMAsUlbS5VvHuQ4Hd&#10;dhWJTxc2ic9QENpqilG7NvGP3EJls7iajCd0iFmXPHF4TKAq8mWFZKE8nHsUXZs+prc57DDkYu5b&#10;SuGsybNPNyT1hS+kVOAd9rTba5K5XMFCLuRqqJX9nPgYSCVrhdBi6hed27k44JZI1yk7TM5Dj1LW&#10;Fd+tzVhc6mAskmrCXaRtwRpJL0I93Xrq9KSp3Khp7AvcopTRkYDXlzIwOjTiAjcULLMpSleL4bl5&#10;OGvonWZYRo3Ou0tZvr/hD1RtGQEt6/QLkWYq7CknU1qXphFtarLGyijjS3u6kZ5QbV1XRXKtDJ5L&#10;tcLxVKyYs9HHjWPdZtvYlXWrWdECbkaKXa2T9Yu6sYRUXJjAbSV9iz+x8dXCdXZthZthEnXKoaHl&#10;ia0nCGOjxy1VN+YwxHVDn2puzQrqjhXMQk3l4r5ExOXrlrOh1TAv7CvnMs/y2NGDFz/oAh/cdKpF&#10;fSAlapeaGlM3L08FnX6Ru6+am1J0T+z2CtWyjWAJ89oY+CH1sac78tT0MM3/KNqS6rOMPm+Oyyqm&#10;tVLWycDdwmhNJ28sRbmFQSM3e7vxCgyTNfvTePHOOOZMutBblfaTsiQJp96ZRU1ED9sVRxvGrHrh&#10;dSK4g91dwfzVKVgEcNYMFunJyDDVNgrWRjIkdi20fXl66grEhTKxfhXrT8o2u7NCBy3yY61rSsfF&#10;jjZe66ika0sWXrmW1PzFqqmsVDPDLtXar/RqrYEp+3TikCmf1oUV/lq7GdW1pf2hJeBN7y060cTC&#10;t+Usophzk/LLxs01nNvZDEsVJYeH5q6xNWNPbEv74lRSwZbWYlI5gX1rDsizVPJYNgkvPJ6cwVKu&#10;qYONZM3p084XeAsiD3NzdTb2HlVxauBBUk3lm1slehFMyx5Itbr8OLV0OG01W1gtacMtU0WilC4P&#10;C7AihMLFdGkMWrwrZih7CsaHwvSt5UGsNYQhN6KYoBEOZ5KCVm9Q1Ct91nRV040LgpuaPZiLexX5&#10;hVrOZ8oOu2+QmfsEuZRLM4xa146ZTpDqMFuZQgQn5/CqFaNOu1x4wK4ZJXZaN9muqrW1LDyvwSue&#10;TM6dDtYDHmZjsuVl9iUdK+psqh1fKNdHM2qBTBx2JGGyuVapZVcPRJquZq6Pe602k05pUY8TG3E6&#10;n1CPN4pjZWCv5btgHmdwo00YYLZXdUqgoPJhYS5oVcLAc3OsEXCt4BZguGqWFPqD7EDlU6urU8pS&#10;SvTqo65urljLvcN4uWbXymJTUdPRNeTXgo4oUVnADLUOs7/grfhtVFIgjTmLSnCTSqRKtGnVWOvp&#10;oFhlsMRDfdrsyVvljlxgm1LJMmZ1rZThM4rEwLHQhzwhq3480nWKyxXtEfqP6ajCXXBZi7LdtmbO&#10;iUZMnl8uuPvGQAuGUhjCbotDsMArN4tFdKyU2lVNuiqOD+opyrY2l6IjpijMiFf9mNlHa/xNJq70&#10;M1LtXKPqppW+8GAnTGzGQ7Os0j2Gl4zbBUEnIbZIg16/MNbOiyKxHJMLGuyDblasDvAZI7jRyxYS&#10;+YBf3TATWUS6bWbF9njXWVKomFgNllOal71lGBletifXEk2jMC3pKilfZtQdLle1Y2oULhyr820m&#10;ZdGLWgtGa6xV4SrJyg/KPOUATBpcbqqEGacY3CjrvpDAqZIWJllYxEgoWkZn+WE+nlbz24O0RSuP&#10;rju1+Thp0Bk6qXFHJpsbg6Z5ds94hnHHVlHp9p2WQbwjFFZLLZWlnDZ1hlp4vV0z7jUVs1kVlpDR&#10;JnAEUT8PwzoKE8VIPLXmzSuxJ++q6oaJHl2CBw4Jo18UOralla6iqrgdBKUzOyw92vZWF357bmyq&#10;2WDQEBPcRariVCmTqKhhQYXlOGfWrXcFH59S1wQ9QXlvwXO2TlZZy8IgQw9chs6HdrOvs0uWukOF&#10;Vc2k+0tzUUXXPO1Mb12zyCtxXcap9KqO/e5dzR1VJ5LRrGwTohJpDaz91ZV3pQNxIqdz6mYqeEhC&#10;i0V0ThiFQcIdcJMzO6aFms/gdLXhZn+JX5kHPWYYpVXJWH1KvUMIV+qCqmyRck+Ge2WDarX39dyy&#10;IxMZeklZbV5Rq/W1Yd5bN5fybqln38nRC40j62haJxbNJggtD556D8DNdADTqpfNEiY1z7lF8CZ4&#10;A965o32emH2THUlgVqhgS9zfBJti1SoAUwZuvIJSW5JxFR1zt2K+lFVkQrMhqZfp9aL91J51K6Qz&#10;mcEhLFK7NIy/19vkEFoG3Mw9ucR+OJna4X0OY9Ks3afDk1QsIuO36s3RIl+3LutMLekcFit5eA95&#10;GW4MNOvINinzViwlJ4xLqW1c7ckC1nZUOhKC5paZap1L5dDb08df5gbzp6vH/6dV1i952tGlR/9x&#10;fvXso2cdXfK01aq97fz3AazsDgu6b0D6pRecfC8+IkfnHalO/v+Mo8xRMp8p+mA19Cv96UQ6FwiG&#10;rnTBd+fBxwkfHnz+339qox6WRIeJ12DtNDW8Nvl/f/9UKP47+Y+6N//810dw0nekOo8cXQjbA9Rj&#10;3dFpLe/JclieGMebHuc4/8Tzo/+JB787x0NOv32yXAbdE+O69nEu3qnn8x+PE353juuM+snl7YQL&#10;hvn/prxd++hZ3jB/j57HO+OC785xnVE/SS5oS6YnwPXGx7nOInKuXeF357jO8vgUqLvgPGzNl8DH&#10;+pTzIM5/yu7Iu9k9uY59McH/P/f0m4uOPs4uoOZ3yFXsH5CXsa84+Qv8S/yr97Jbgt8///SvLz66&#10;lT0mn2SX8M3/IK9j/ydZs68hL4Et/hItoCX8Bf7dFae/uuTob9gRuZOdkE+wLwGKV5LXsFeRFXs1&#10;mbCvO7GAltAiWsZf4t9Tp79+xtGX2D65m52Rm9iXkuvZV5PXsm+AX7+RdNlrTiygJbSIltEDekIL&#10;+DvRqZVLj77Kdsnnwf7N7MvJe+Cvr2LfBFb+iNRgi5bQIlpGD+gJPaKFe+CDvz2z9ADbIV9kN+TT&#10;oPm98IvXsW+FX7+dlGCbZ99yYhEtowf0hB7RM1rB3ypOmZ519D22Tb4DNfdCvG+BGLwPfnE1ex1Y&#10;excpwjbFvu3kg1bROnpBb+gVvSMFWkQ7T7I1Qkt8Iq3xmsdb49l+cK414nfnWuNZWz1T+xDbIj9g&#10;e+TLkKPb2NeSPwclr2f/BFT9KSnANnKqGJVjBDASGBGMDEYII4VK0c6Z1Z+xDagZkq9Bzu6AlvAB&#10;9h1g9T1g4X1g9T3ED5bQMnpAT+gRPSMBkiARWkQ7Z1b/N1snD7Nj8o/sy8jnoGV8CKy8gX0/WPgg&#10;5Pj9xMW++8QyekBP6BE9IwGSIBFaRDtnVv+VrZJHoH1/E/aUu9g3kw8DzzXsh8DCX5AcbC1gBS2j&#10;B/SEHtEzEiAJEqFFtKM7bUXPOTqwFajpg8/fhTZ2Nbmd/WNQ+OcQvxvAysegJd1A7FA2sH924gE9&#10;oUf0jARIgkRIhpbRHn4Mpx6ee3QeVyb/Dooehn3068ByBzB+gP0wqP4EWLoJYvsJYoOyGnjRC3pD&#10;r+gdKZAGqZAOKZEWPaDdMy8XcCXCgcJHYH/5BjB9jn0vqL8BonAzWPoUROVm4L+ByNgPnHhCj+gZ&#10;CZAEiZAMCZEUidED2jWdanne0cVcEWqPyc9h//kWtIO7gPnD8Otr2M+ApVshD58hZigLITpiyAF6&#10;Q6/oHSmQBqmQDimRFqnRC9p+cvuh0aDWmuHzm45Wb/in//pohd+d2w/P9tKzOF/KFchTuBn5Z/ZV&#10;5EFos3eD0o+AqmvY20HhHRCB24kRylewHzmJAkYDo4LRwShhtDBqGD2MIkYTlaPdMy/P5vLkqdwC&#10;cv1q2Gv/mPwdtLi/ZD9N3sh+DizdRbKwNUD5t9m/PPGEHtEzEiAJEiEZEiIpEqMHtGs5zeblR78N&#10;pcuh9uncCvJ9Ffkh5P8L0OpuYG8j17J3g7XPkwxs9VB+DtQ/m/3oiUf0jARIgkRIhoRIisRIjp7Q&#10;vuPU2/OPXsTlyAshz5dyG8KetOX3QB98E/kY+1nyJvYLYO1LJA1bLZQvg/pL2Y+feETPSIAkSIRk&#10;SIikSIzkqACVoEf0c+aV4rKED+34WdyeHHHXkJ9Cf3Mv+0k4zv4NeL0HLN4HXu8hGij/N6h/Onvj&#10;iWckQBIkQjIkRFIkfgh6GlSASlARekQ/Z14lXIaIuCp5Lvdicj53LfRmHyT3sbeQG4H/zeyXweLX&#10;4Nj0ZaKC8jOg/qnsX514RgIkQSIkQ0IkRWIkRwWoBBWhR/TjOo3wC46UXJooIApXQDSewV1Ffs1e&#10;DxG6ESJ1J0TsXsjV18HqNyB3X4eI3gs5vZPwwDJ6RwqkQSqkQ0qkRWqkRxWoBlWhV/RFn3p+0ZEW&#10;ShpoxRRE5Jnc1bBPvxeidDNE62/JR9mvQM4eAKvfhhw+QHRQvgzqucOnTz5IgCRIhGRIiKRIjOSo&#10;AJWgIlSGCtE7+vScErzwyMSliAFyIeZ25DncG2C/ej/5Cexv95zk7X6I5INg+XsQ2Qchr/eTZ0L9&#10;vx1uOSFAGqRCOqREWqRGelSBalAVqkOV6Bn9+U+9X3Fk45LEAjmRQ24uh0idz30QonYb5A3z903w&#10;/n2w/CPw/n3I7zehpd1Dfnm4DT63nlAgDVIhHVIi7cegjPSoAtWgKlSHKtG7GT7o94zCBSU75EcN&#10;eXoB92ZyIfcR6GHvgBxiLh+EnP4YrP8UcvxjyPWDkPMvk18c7iCPHm4/IUEiJENCJEViJEcFqAQV&#10;oTJUiEpRMRKg3zMKH5cgbq5GdNzvkCu5t5KncTdAT3cX+Qq0qpvA2h+xPwPLj5AkbJVQvgTqHz3c&#10;RX52SoJESIaESIrESI4KUAkqQmWoEJWiYiRAv0/y+AFXh0/k+PH6x48fZ2dq587j8Ltzx4+zq4qz&#10;6ISA0sfVIYMvhfb0dnIJ93HyC2hnX4NW/1fsQxCdR0HxLyA6jxIFlC+G+kcO0A4Pnz2N0F0nEcPI&#10;YQQxkhhRjCxGGCONEcfIYwYwExgZ9HtGEePiUNMkVu73oE1dBz3ZTeSX0NbuZ78F1xEPk7ew/wyW&#10;/5UkYCuD8kVQ/7PDF8j3D3eekCARkiEhkiIxkqMCVIKKUBkqRKWoGAnQ7xlFGkoxrkWc3MuJjHsX&#10;9GyfJL+CvvYb7HfJp9h/Im9lfwWWf03isJVC+UKo/8nhS+Tb0FqQBImQDAmRFImRHBWgElSEylAh&#10;KkXFSIB+zyjyXIykuDbxcn9AVNy74cj1aTim3AdndT+E64RfAMUBLD8GFAcigfJToP6hw33kG4e7&#10;T0iQCMmQEEmRGMlRASpBRagMFaJSVIwE6Dd42oNceVSGUo7rED/3Suhf3kOex90Kx5ivkm9Dy78F&#10;dL2NPeKtWB4vBlsRlHlQ/4PDV8lXIRP3wwdpkArpkBJpkRrpUQWqQVWoDlWiWlSNFOg7fErCP2pw&#10;UVKBfCUgbw7uHdDb3wh979/DecR3ILc/hxyzkOvzgeZCXhK2CihfDPX/6/Adct/h78m9h8+fUCEd&#10;UiItUiM9qkA1qArVoUpUi6pRPZKg//gpDXXEQKnBNSBivwdt+Z3Q79wMffE95F+gvd8Pub6ZPY/3&#10;FvapYP1iXgK2cihfBPUPH75P7jncQ74AbQSJkAwJkRSJkRwVoBJUhMpQISpFxagcI4CRQCLkOKPq&#10;cxGoaUH0Xg5t+10Q0U+Ry7j7INcPQc4x908BqqeDh2cA1dN5UihfCPU/OTxEvghZuhtokAwJkRSJ&#10;kRwVoBJUhMpQISpFxagcI4CRwIggEXI8uT7PBHeenkifd/Xjfd7ZWfG5Pg+/O9fnnfWIZ9GaAGUP&#10;2lqZ+30S5K6HjN8C5xJfhaP6T+EKHNvnRby3speC8mfx4rCVQPkCqP/R4afk89CKPnv44knEMHIY&#10;QYwkRhQjixHGSGPEMfKYAcwEZgQzgxnCTGGkkCN52rKER3MuTEYcQ2rcK0gU2qCBux3OH++HdvkI&#10;nJ0/Rj4DVt/GPhs8PBf2umfzxFA+H+p/cHgEaO4nt8F+j2RIiKRIjOSoAJWgIlSGClEpKkblGAGM&#10;BEYEiWbAgSxn8VpDaQp7Q4t7FbTBP4Mj/R1wtHuAPAZt9EHYi24By29jLwcvzweyy6E/uJRHoP57&#10;h5+Tuw4PkE8d7j2hQ0qkRWqkRxWoBlWhOlSJalE1qscoYDQwKkiEHGdUeygtuS7pcn9IMnA+YuPu&#10;hPOxb8O5yS/Jd2FPupW9jPd29oXg4UpeFLZCKB9B/XcOv4Q4fZvcePiHEzIkRFIkRnJUgEpQESpD&#10;hagUFaNyjABGAiOCRMhxlsXfhdKW65MB92rI9Qehh72bCLjvwnnKr+B65GLebezzgIoPHoRAxecJ&#10;oPzY4WLetw6/IrcfvktuAKpPwAfpkBJpkRrpUQWqQVWoDlWiWlSN6jEKGA2MClIhy1m8XgalF3MD&#10;yPFrId8fJh7u74iQ+wFc6x7gvslv8f6afQHvHawIPEh5Edjyocwefov3wOFAbj38gHwIWjvSISXS&#10;IjXSowpUg6pQHapEtaga1WMUMBoYFSRCjjOqV0DppdwQ8vs6yPVfQM+L/d2P4ZrtMfIj9pm8O0Dv&#10;dawMPCh5YdheCeVfH57J+8fDY+TThx+T9x2+fEKGhEiKxEiOClAJKkJlqBCVomJUjhHASGBEkAg5&#10;zqj+kAuRl3MjyO/rSRPOXkIn/d3DcCZDeD9mn8P7LOi9jlWBBy1QqXhXQPnfDs/hff1AeDcfHibX&#10;AxWSISGSIjGSowJUgopQGSpEpagYlWMEMBIYESRCjjOqq6D0Sm5MdtwbSIf7GOwf/wBXHo/A1eYF&#10;vJ9Aa/0c6H0nqwMPRl4Iti+C8q8Ol/O+criAdxPsd+88fOWEDAmRFImRHBWgElSEylAhKpVzD58o&#10;xwhgJDAiSIQc/x96eTi7/U13Rq5+5L++M4Lfnevlz44BZ9G6BihfzU3IS7g3Qm97I+y3X4GrpZ/D&#10;EfUi3sOwB90JeXgnawLlVoiWifdCKP/L4YW8+w4X8T4O/cFbIFoYMYwcRhAjiRHFyGKEMdIYcYw8&#10;ZgAzgRnBzGCGMFMYKeRIn/byoqM3Q+n1sCf8Pvca2E8/BBn/PKG5H8F17GNwV+Qy3vehvd7O6mFv&#10;soEXJ7RjG+xleh53EPG+ebiMdwu0pusPPyLXQi+PhEiKxEiOClAJKkJlqBCVomJUjhHASGBEMDJI&#10;hjzFUzrp0dugdC3sEa/iriIbuKZpQpsMcD+B9kl4F3LP5f0Q2u1fs/+HtzOP22pa///e12oeDIkm&#10;UWYJiShJpmhCGTI+ThxT5qKUpFKiwTyESsY4RSIdIhJpnqRBKWUomqVBde977+/nvc59P/v543d+&#10;Ht/H6/s6r/26z7732tfn/bnWtdZee99P28kaVadL5QzRna7RdrKLoqPd8qia+1hVNSJaZ0NE94Q2&#10;KKGFGnpc4AZXuMMlbnGNe7JANsgK2SFLZAtK2K7IkdYLhmnvWY2SRzRausVjdU2db+fFG7UqKe3K&#10;x7U0so7VCDtVNX2WlM5RjZ/lmmab66rZxFWUYmnVeyY61n0b1dKILe1ejDbaANFCjgOc4AhnOMQp&#10;jnFOBsgEGSEzZIhMkTEyRwahhbGE40S/K51cjHEyuHCcpOud/GqIY/lxkt4BXu0zacFeQe2gj+qo&#10;rzb8kwfyQV7ID3n6LTrGbYrquSXRwZpHyrmh0RbjnJFxC3tec8JgzQ33xeO0gvhadxNbNCeVcxXj&#10;gzWPNNB80kx9cK5y19Jdkj3PNVcO6Qf6g36hf+gn+ot+o//oR/qTfqV/6Wdyid7lOe5K4r5PMywc&#10;8MAFH5wroyPdN9EhGsWV3LMaH/epDW1f0fmvK85wjczH48etl+4Ib9KYaKuxcXxcyVWOD3HrNbK/&#10;zJ6p8dNafOe767NtXQdxw44HvOAJb3jEK57xTg7IBTmBFb0OOd7KQa2gqxjggAcu+OCEd7FGxoLo&#10;MDcu2ts9FW23e6MlRnt439L2ssbr0xq3feMJdku8RKvu7bqf3tvtEx+hMd5YY72FmC9wd2fbuU45&#10;bvjxgR984Q+f+MU3/skD+UDnosLc1gzu1NX+Lm0wwAITbDBOiw5170RV3OPRH3ZPtMxoC+Pb2l7X&#10;8+Oh8VMaBx/qSrZMd1F/2ElxFVclPtpt0oj/KtvKDc9e5HplL3Hd9Qkv3PDjAz/4wh8+8Ytv/KPR&#10;LsdYMagZdNJqBG0YYIEJtklRXTcm2t8NifZYZ63uaAfbOG1vxbfai/HTqquJdpdWdJfGe7Sq299V&#10;jY91m1WX05Sz4dkO7pHsZa6/PuGEF2748YEffOEPn/jFNxp5vkpBjeB63U2hDQMsMMH2ibbxUR33&#10;VlTDDYyydrvWebSF7wNtb8e320vxs6qlT3Ql+V73fFmt72q4A2KNxezZbka2vRuRvdI9nb3Kc8IL&#10;N/z4wA++8IdP/OKb+BcU5q9GcI3uGNBFHw544BqjcTQqOtANiAJ3i+5RaQfXR1qRjNOz9Ffjoaqb&#10;T7V2Wm1XxYFrGh/oqscnud81RmZmL3UvZa/RPdBVng9OeOGGHx/4wRf+8Ilf4rfNsVUKqgWXR3Ot&#10;QLpowwALTLC9ru216CDXL3LuJt2t0ha2Sdo+iO+0UfHz9lQ8WePxJ63UnTtd47RmfIrblm3jZmWv&#10;cKOyHT0jrDDDjge84AlveMQrcUs4h+vX2OLM4YMK5/B0NZOfwzmWn8PTGb5lLl/lg+rBRdFsnwfy&#10;QV7Iz3BtfbRyuT5aYxwnP59r+0hPrf+lZ1DP6W6mV7xGK5Yy7gzNDQfGTd0OjcXZ2QL3bvaf7q3s&#10;tT5X5IzckUNySU7JLTkm1+Sc2OcW8lQL2kazvCbaMMDynLZeWqt01KqY47B8pW1S3NneiYfZC/GX&#10;Gu+/ao1S3p2teeCg+HS3U2Nvjjg+zN7gmWCDEVaYYccDXvCEN+K2y7EwDs+LZljraKbXRBsGWJ7U&#10;9oS2gVFNd5vq/+JohdEWphnavtCYmaCx87rG0GPxCt1TZTUWa7pT4hM1zlppvF2pcXeT1gM3687n&#10;Js8IK8yw4wEveMIbHvFK/HytV1TfnRlN87rowwEPXINU5w9rXddJq6d20SqjHVxzdZc+Tb+gTdTY&#10;eVNj6Ml4ldZ0iVZNtd2p8ckaZ2013q7RuLvFs8EIK8yw4wEveMIbHvFK7HxNVdAYbBp95TXRhgEW&#10;mPprjrhR66O2uhOkDTxfa5ulcfypnvOO0fh5Vnd/PbU2KojruNPiUzXG2rmt2evc/Oxtngs+OOGF&#10;G3584Adf+CNuPk8V1I+Noi+NDU20YYClt7Z/as3SSrXPcVi+0bZY2zyN4c9Vo2NVq8+rZh/Q+qJj&#10;fKjquJnq+WLV9Q1uafYOt1gbbDDCCjPseMALnvCGR+IXzdPx0RSviz4c8PTSdp/m+Y5RWddCK2Da&#10;wLNMT8kWarxM1fO891Wzw7Ta7RuXddepVs6Mz1BdX+a2Zzu577N3eS744IQXbvjxgR984Y+4RXnq&#10;RZO9Hrrow9FV64yCqII7S/V/jHJEG1hWaluiMTNDtflv1ehI1Wr/uIK7Qde5s+NzVMdXqZ5v13q3&#10;i2eCDUZYYYYdD3jBE96IW7I5kyeAxZkzBxbOmenKNj9nciw/Z6YzauvcvFBR9X24fl8iD+SDvJAf&#10;8nSX1hBXRpVdcz1FO0q1Rjvy9IOeBi/X+J0TD1eNfqVrxHrdR1V2N8f1XYv4PFcnvsb9ke3sNmbv&#10;8fkib+SPPJJP8kp+yTP5Ju/EzV+TK2kuOFi/AdaNPvWaaMMAC0y3arss2sc1jTbZYdF0oy1Ma7R9&#10;r98CF8QvqUana07epDvPfdyt8fGuZdzG1Y2vc7uzXVXr3TwbfHDCCzf8+MAPvvCHT2Ln81UpOCCo&#10;qV9I0UQbBlhgullrwhu1XaL1V2OtxetoDqUtXOv0y8IP8d0ajyNtSjxDc/QW3dFVcbfHDbVuvsAd&#10;Gt/o9mS7ezYYYYUZdjzgBU94wyMx89eZisH+wf7RR14LTbRhgOVarafba73VSOvs2rrW0A6WTdrW&#10;6FfLpfErqtdZWntstSe0XrorbqR1cXvdgXZyQXyfZ4INRlhhhh0PeMET8fLjrqLys3f0b6+DHrro&#10;w1Gg9f0FUXV3gtbQNfSknXZwbNUvUOv0u+V3es45Q/eP47TmfTqu7u6OG2v9e6nuLW/XPeb9zsU9&#10;PRNsMMIKM+x4wAueiJnnqaTcVIgm2F7SQg9d9OGA5/LoKNdG15njop12gNZYtIVnh3653BR3s1V6&#10;yjk7nmfj4526tnK9aOrax5e7o+O7dB/Ry3PBBye8cMOPD/zgi3hFeUpF470OeuiiD8fFusdma6nr&#10;yzF6slglWmC0hWW3tq36VfWn+A2bHy/Q2NmlaynXi9PdxRpbx8T3uP3i3p4JNhhhhRl2POAFT8TL&#10;89BfSeY9r4MeuujDcaHuIVto/j4yyih/C412cGT1C/eOuLv9Eo9SDSy0j+OM7p24RpzpOsT/cMfG&#10;3V2NuK+uH309E2wwwgoz7HjAC56IWfJ58hT9YvJnz9EGbso/R0tXj4XzpI7l58l0Fs3niTrak3nX&#10;osw4nwfyQV7ID3lqrWcDZ2kOOEzrloq6r6UteQqTC+Svh62P39I8t0hjOKtrC9evc7T+uE73oT3d&#10;wfGDPl/kjfyRR/JJXskveSbfxMvz0G87Mu94HfTQRR+Oc6P6GmP7u2oae6HWe7SDo1RyoZXWlmjM&#10;/q5fO1br+e8sjZ1xGkNPaU17l2q4bXynOyLu75lggxFWmGHHA17wRMyiPFsyY/6jJU20YYDlTD0/&#10;OU7jbb9om2Uzs412cJRP2plL7rGdGrc/x7O1ztmmcVZd64xTNZYudxfEd+u5wgBtD3km2GCEFWbY&#10;8YAXPBEzP09XVn+tz+ivPTKjvR666MMBT/PoONcsOl7jrJbbR78t7M7MNdrDVDlpb2WTrrZH4/fX&#10;eK7WOTs03mppvdHMdVMdt4u7uYbxw54NRlhhhh0PeMET3ohXwtrWc6/i1PYjhbWdXuXztc2xfG2n&#10;lV/0+rEm86b3Tx7IB3khP42jBu4ozQeV9VxhZ2a+0Y787JtcZBWTbqrJ122DnlEt0nOAiRrbw7Qe&#10;6q7r6UVxD9c4fsTniXyRN/JHHskneSW/5Jl4+X7j+ro684bXQQ9d9OE4KTpB46uOK69nCL9nvjba&#10;scGyf3Kx7Z3cq5p8w7boGdS3uu//VGNoRHyWxtN1eg7QS2vHQVrPDvRc8MEJL9zw4wM/+CJm/jnQ&#10;vqql7zKv2arM64Wa6MMBD1wNooaubnSIK6PfXkprXigr7jizxTZn9BcLmVHG+TDWSC6x/ZLuqtVR&#10;tk1j+zv9FvO57t9ejlvo/u0Gp18g9Rx1sGeFGXY84AVPeMMjXon3nyfBLigfVFDmUIYAEojqRyep&#10;wk9yB+nq63TnwvElmVc8DVTQQbk7s14Z/cE2ZBbZtxnNVGoDae3kUquW9FAVv6WKXqQrSGxfxoe7&#10;1+KWrk98s7tCM0XreIhWKkM8NfS4wA2ucIdL3OKamJf5lacLynliqKCD8siokaula3Ko+3Y2jn2d&#10;GWmLMy97IsgghHRT5jv7KTPHFmnM0gbSutpqJfepnv6l2lpiP+o5xrT4SK2d2rgH41v1XONh1eUQ&#10;jd9HPTX0uMANrnCHS9zimpj/+U2AfzXBKgsqCCE9NDrFVdfMn2TKedo5mRE2L/OSp4EKOrblmU9F&#10;Oc7mK9/zMq8a7SA9POlgByc9VWljLNYvvWt1hzUzrqfV1QXuofgO3XUNdldrgxhyHOAERzjDIU5x&#10;TLxWubyWDUqLFCrooDw4auyqas7LZip5Wgj+Q6u/9FTu+P/QHJ3orxeT+1VXb6vGlmvtUlrz2bFa&#10;X7V3j8Rd3I0aOx1zVNBBCS3U0OMCN7gi3mmeyNTT+wVowwBLzaiJ21dzSyazj984hvaxyeV2ZNLL&#10;qifvqGK+01qlrFug9e+78SVaA3d1nZUFGGCBCTYYYYUZdh9HukeU+d/+myjm2uLMtw8XzrfpaiE/&#10;33IsP9+ms/HphfmoGuCdHJALtgOipm4vjdjdmf19TsjFCckVdkzygB2YvKuaXGm/6RnKN1qDv6/7&#10;zke1VuitdUMXXR/JC/khT+SLvJE/8kg+iZXXLqvaQAMtNKtEp7mKGnu7MjW9NponJVdaI23HJ72t&#10;TjLOKiWrbHtc0S3R88EJ8ZXuca0L2AZovQkDLDDBBiOsMMNOvFMLfVcJ0EEP3b2i01051efOzEF+&#10;4xi6TZKr7cSkjx2WvGf7JD/YH7onW6Zr/kdxgebrboX6sMAEG4ywwkyMoprERwe9ClFzv5VSzndk&#10;DvW66DVLCuwUaR6VjLeqyU+aP/ZxK+MmWoP9w72p9fRw6aINAywwwQYjrMQ4OeezbLCv1maHOjTQ&#10;KxOdqRniNLctc5TXROvM5BprmvS1+skHmmt+1gxQxa2OT9M8f537QCMdTbRhgAUm2GDk/MaFWlUC&#10;4hIfHYvOclszx7nfM/W9Hjotko52hsbkiRojdTVWKiSl1U/H6Tp8iZuse7sJ8S1eE20YYIEJNhiJ&#10;0TCnV1reiI9OnDnH/ZY50euh0Sq51s7RGDxFdXe46m+vpKzbpmfdi+IOmiOu9Vpoog0DLDDBxvn5&#10;/JUJqgTEJX5W255MC7cl09hroXF+cp21VF03TcYqJys15+h3Xz3PWxpfoRoscHPijl4PXfThgAcu&#10;+IiR91NG/9qS2GjszJznNmeaeS2+Q6d98k9rqzpurnqurxrbP6mo/mjkVuS00EQbBlhggo1zG+Ry&#10;VibYOyAu8bdlWqpvWrqNmbO8FvEvTW6wdqrbs1VLDZLVukpWdlndS/4sfnTQQxd9OODhvKIeiEfc&#10;zZnWboN02Gcj9uXJjXaJ6ubc5H2N7R81Nvd2QXKq26jnaWu1nkYHPXTRhwMezi3qgbjE36RtfaaN&#10;dFp5LeJfndwknb7W2tfozxqLVfTnQqdpbLbzOuihiz4c8HBeydbGp+h34eLM1QMK5+p09ZufqzmW&#10;n6vTmfxo33ehKhFnHZNOcqi/zEwmqGcnyuWn6uWp6u01uupUdWWT5i6Kz/ducY37UzSCyAZZIcZJ&#10;uWqorHUP556XzFAlzlWP/qJZWn9pkpypjLV2po1YxCQ2GrSH4frkFr91TB60i5XF9ooPD1zw0aZ+&#10;TqeS1izEb5N847ezk3VWL6nuKifnuIrJeV4LTbRhoC3xb05u02c/cevfB0kDLb6vl4tbQddzYl6Q&#10;LFFPrrfjkpquSi4msdFAizbEui25XZ/9rUAj/WptxCU+x47IxSwvVuK114zQOtmoq4Z+SUvO8nGJ&#10;jw7HiXVXcqc+H7LrtNIgJrH5/qhCvrIBcS5OVqiCV+i8zboiHOQOVj6JSWw0aEOse5LO+hxgNyaj&#10;fUxi831Rv8S5PPle5/xmjZM6mk2aqY+b+5jERoM2xOqedNHnw3ar1mZsxCU+x4r6Jd7VGm2XJlvt&#10;tOQQje6mPi7x0eE4sXrqLrJ7or+SURziEZvvi/olTkddjdiuSLappg5zDZPGPiax0aANsXrr7ub+&#10;ZKDdrXjEJDbfl3AkNtZILMa/JH9oY/4JTLouyo9EjuVHYjpOi+YMf9drBilIdmiWOsI1Tk72PvGL&#10;b47jr5/ujvrI473yh0/88n3RPiVOJ203qlYvTGpoDJzkmmkjJrHRoA2xHtbdwADVbE/VWw/VHXGJ&#10;z7GifMS7XVfqW5INqr9arkXS0MclPjocJ9ZgXfEGqW5764pETGLzfdE+7ay2dySbrENS27VJGvhY&#10;xCQ2Gndoow2xHtdV7THVbT+NLWISm+/z8cprzHZTbjqrTq9MDlZ9HedjEhsN4nCcOE/r6vKU6vVh&#10;XQUGaEVFTGJzrGi8nqqnrqrTa5K67rKkvo9JbDSIxXFisQ3VbP+cYg7SPEVc4vN9vj8qavz3Ub33&#10;UJ1emxyq3NdzV2kjLvHRIV4vbbQj3jDNSy9qLDyafOTjEp/vizIO0Bjvpbq4ITnc/TM5ysclPjrE&#10;4ThxXlK+XtI4eCL5TF4n+pjE5ljJxkVjvWOnOOOif+G4SK9B+XHBsfy4SEdNPnflde//qObaPqrX&#10;TqpbfOIX3/h7JFkmP994j68qR6+qbp9JPrcnk+nqh6neM97JQV0/h4b6ayhajtK3o5JB9nwyxfon&#10;O1VxhzkUUCLiE8l8H4VoROWcWrkIFQPOHq2zRyeDbXjyhTh2ae46RPV2mCMaUYlOu9q5syoFnPG2&#10;zhibDLGRohuS7FZV1HH3qgo4myhEIyptq+XOLB9wxnvJ4/Zaon/9mGTsAc3LnEkEInE8bU3LCcmT&#10;9mYyTZUYyV9txxmcSQSOp61p+VGif9usnA1NYhuoccgZnEkEjqetaTkpec7e1RV+WBK4xzX6OYMz&#10;icDxGjnuCgEtP0+et/HJLHGG7pmkmihq+LM4myi0Sc+gNduXyTD7MJmtvDv3gq7inEkEInE8JaLl&#10;9GSEfZLMUb5LqVVVfwZnEoHjaWtazkpetslaEYxOyrjXtZrhDM4kAsdLOCr0vpHijIp+haMivR6U&#10;VeZ4/wjH8qMiHTNplnAwL3nNpqnvxyd77F/Jvu5NbbjBFe5ok55B6wXJ6/a1nq/NUg18qN4dqzUr&#10;ZxKBSLRJM0XLxXpaNE818EmSlc5ejjM4kwgcT1vT8ltdPRaqRycniU1MKinuXspp1kfg+N+QV12J&#10;/+x3kH4b/vtVmGP5vKZZT7OEgxW6y1mczLQvVJ+fJRXkoKLDDa5wR5v0DFp/ryvJKq0ml6k2pyXm&#10;vtT9EmcSgUi0STNFy590rVip2pylGp2hOzjO4EwicDyNT8u1ugr8oNqcp/vKuerdmTqDszibKLQp&#10;WW6bNFDNFiO3DxbmNq3KfM1yLJ/bdCZPfePil+RjW5dMsjWqz4UacbjBFe44vp8i8P6TsgGtNmnu&#10;XZfMs6XKDK05i+/3z7UqF9Bis2bM31S9m5IFynToaM1ZHEvVafG75qdt6sGtydfKZ6JMB44zOJPj&#10;aVxabVPP7ZTijmSh2CJ/BmdyLG1Ji906f7eO7NZ1Y6NmZFpzFsdSR7SIkqVS3yHmXb4lZ/B92ooW&#10;UfKtxbqC79LK4A9tnMH3JexjvQ+pOH3ct7CP0xGS72OO5fs4rYC9c/1ROoA61jomSn719OyXkFpV&#10;yTrjz0Z9n/X/fdRzLE+deioRV6MGYioOV+9CrjRf+WxyLM+VjpgScunqUxyuBwq50ozkuTiW50qp&#10;/wYusf1ZPz6w7r/3I8fyXCl1ybhO0MzXuBhcvQq50ozk88WxPNff1Y8naLR6LtXZ/+/tZfevi/xb&#10;uY4N04zkuTiW50qpS5gvcXG1OOHPuH7Nc6UZKeTSsTxXSl1CLs0TxeHqWciVZiTPxbE8V0pdMq6G&#10;ylNxuO4r5EozkufiWJ4rpS4hl55nNFFf/lk/9vjlv/cjx/JcKfX/NVeakXy+inL9Tf34v3ibYJqR&#10;PNfTRd6Wl1KXKF8nNdRfUBTnLYfp2wXTjOS5ir5dMKUuGddff7tgmpE8V9G3C6bUfwNXMd7il75d&#10;MM1IIVeR96al1CXk0ngszvvc0rcLphnJcxV9u2BKva/GKGvqMkH/8Hpj6xzeZp3C261vqH8FqP30&#10;bmNweJ09FN5kXcI7rSDsoq2zb8kZ+bNpUzsXs1LwVNjRBoSd7G61LAjvscu0XZU7kwhEIiJn0bZW&#10;7syKwQvhNfaI4t6jMwrCe+2isJs/myhEIypn0C7VGxEW2DOK118tOofddeZ9dr4+OZsoRCMqZ9E2&#10;ferzWni1PaeYD6lFF51VEPaylvpkIwKRiEhkFDibcw7PEe8TvBleZaP07dDwVtF1U5ReOquPIvSy&#10;c8L7C6MRGQWUUCQK55awQv7yG//S2sxXSNE3/qX1c3TOYZVgTHilvRX+Q9m73R4Oe6gf+shhPztP&#10;n2eED+Rc/sc17skC2SArOByt84lxZC7ivsG74RX6tqMNC+9Sv/RU//RTxIfsXH2eFvb2UYmOCmqo&#10;og4FkTg/5RsfXm5vq5JGqLIGieceRSoIH1G0h6xJ2NdvRCU6KqihijoURCNGyvfv8DJ9e729pL4a&#10;LP2uilYQDrYW+myks4lKdFRQQxV1KIjE+Wm0j7X3Xnijvay8DNHZ3RSpIHxMeRtsDcP+PiKRUUAJ&#10;RZQhIBLnp9E+CztI4yZ7VVX5qLS7KVJB+KSiPWbHhwN8RCKjgBKKKENAJM5Pc/dFeKlNUDW+rnw8&#10;Lu17wyd05tN2tj6P0T4bUYmOCmqoog4F0YhBFTOfVA2+0h7bh6qAN1QNT4ihuyIWhM/ZWfqsp/2j&#10;woGF0VFCEWUIIIGIqMQp2fj462/iS+fIsvLEc7eib+JLR8/xOcf7BzPCS2yyZs33lOWRys1gOeka&#10;DpWrF1QxQ5W/J+yInGvckwWyQVbIDlkiW/nMES+NPie8WLm4Udnubq+ED6s/n1L0FxRhuHrlBTtO&#10;+4eGQ7wCSiiiDAEkEEEGIZGJd0KO/YBggfbYpoY3K+v3aVYapP59Vv08XFFGSmG4Hav9Oup3VFBD&#10;FXUooIEKOiiJTrwTcwrVgm/Ci2yhdKeFt8jl/erfIfZY+Lz6e6Si6I07+jxG+7XDx70KaqiiDgU0&#10;UEEHZZ6YuI1yKtWDJWF7W6xqmak8TtRoHCXeJ8IXpfKqIr0ulVdVeS9aTdVwLWUFNVRRhwIaqKCD&#10;ElqoUSF2qrRMe0tV9bM1H32ikfqmIj4ZjlBvvqFIb6p337CjtV9NvYsaqqhDAQ1U0EEJLdQoLNVG&#10;7DRzK7S3XCN2bqg38YYP2r8U8SlxdpdKQThaSm9qJI20qsoQaqiiDgU0UEEHJbRQo0DcVGVV2M5W&#10;as5aoNlwsmaj0Yr2tDh7SKEgfMfO1OeR2t9XFYsSiihDAAlEkEEIKcQoEDdV+VF7qzTPLtR1dIrm&#10;k7eV62fE2EMKBeE4qbyjCtZfeep7lFBEGQJIIIIMQkghRoG4ad+sCS/UN1cpp3fbl5pLxirXz4rx&#10;PikUhON1XRlnh2u/kr5nQw1V1KGABirooIQWalSIfUqu3moEv2rvZ13Bl4ZdNW4Haa4erqv6aOsZ&#10;vq9IE6y5Pg/TfkV9Xz4cVqiIOhTQQAUdlNBCDT1KxE/VNmjvF11Nl2kcT1eFvqecDw3fltoERfpI&#10;ahM0Ot+W0kgrq15HEWUIIIEIMgghhRhyHKBE/BLOs7rjKM7bm9I31qUrjfw8W/SNdeksnGZhc3iB&#10;rdcKboXmmpkaQe+Hr9jz4bt2vzJQEH5ip+vzEO2X0/elwpdymRjpM0OGyBQZI3NkkEySUTJLBojf&#10;JNfDNYPftbdFff+TamCRZrgpmu3GhP9SJX6gOvlE0T5T3XyiStVbyfS9hS97VdShgAYq6KCEFmro&#10;cYEaGs1yigcGO0L9ixetbtZqJbFE9fClevGdcIwq8kMpfqZoU6T4mSr2Q6us75PgFQulijIEkEAE&#10;GYSQQgw5DnCCI1TRappTrhXs0t52Vd6vWnV8q9r4StkbG45VdU5UlU5RxKmq2ikaOxNVyWMtG7zm&#10;1aGABirooIQWauhxgRtcoYhOqprR3h+qwA2qxOXqi+nyMU5j4rlwklSnKuI0qU5VFU+yCvo+E7zh&#10;lSGABCLIIIQUYshxgBMcoYhOqhqHbW23enyT7gtWqj9maGZ5T2NjaDhZ1TFNEWdqzExT1UzWOHrf&#10;dgVvemUIIIEIMgghhRhyHOAERyiik6qG1tYi9foW9f4qXX9m6WowXrX4vNh7SrEgnCPVmaocvVNS&#10;3+8M3vLKEEACEWQQQgox5DjACY5QRCdVLWVtLNGa+Xetn3/QlWBOOMo+UP+8IPb7pVgQzledzrG6&#10;2i+j77cFo70yBJBABBmEkEIMOQ5wgiMU0SnZ/PHX3/6WrsTy80fRt7+ls0uajbKiDK2j6qKnxsLT&#10;Ni98S6uKj+3FcLqyMV9OF1ozfdbRfml9vzV422eEzJAhMkXGyBwZJJNklMySYTJNJtBJVStor5Rd&#10;q7q4XzP7s7p6jdEKY5LuPmZaLykWhIukutAO1r7T91uCsV4ZAkggggxCSCGGHAc4wRGK6KRzSWVr&#10;rW+vU108oPltqK5k79hHqpvhYu8lxYJwqe60FtlB2jd9vzF41ytDAAlEkEEIKcSQ4wAnOEKxkja0&#10;UuV9tFfe/qna6G3rNPN8o7nvY9XOCPE/INWCcLmUl2oFNl//OY8ptj54T+rjPAEkEEEGIaQQQ44D&#10;nOAIZ6iilWZ6P+1Vsus1DvraRs0+i8P3tPb5UvdSX1tvqRaE+mtVfR6o/ST40n4Nxnt1KKCBCjoo&#10;oYUaelzgBlcoopOqHqC9vaQa2IOa04frujpea6FpWncvkupKRVwt1ZVadS7S7DXN1gYTvDIEkEAE&#10;GYSQQgw5DnBSSaooopOq1tDevnaDOetnv2nOW6aR+Vk4Q3d6S61PuEoRf7JT9VlT+1Eww34OPvTK&#10;EEACEWQQQgox5DjACY5QRCdVPdBaWVW70UrbQ6r4l+07Xdsmh7N1B7BMqj8q4hqp/mg1tJ8JZtsP&#10;wUSvDAEkEEEGIaQQQ44DnOAIRXSa565OtYODtVdD9VbZellWFbBO8/zC8AtVxUJVx/eqkrWK+qtq&#10;dq2q53vV80Jl+AtbFXziCSCBCDIIIYUYchzgBEc4Qxm9v2E2K8bbm9K3nKXrncLZrMi/Yk/nurNz&#10;WTk4OESUtTQO9rbemnle0LVnnKp1qu4rFisrP6iKf5XbDarqX5WVH7RS0Nshg6m2MpjkM0OGyBQZ&#10;I3NkkEySUTJLhsk0GSfz9ACZQTelOFx7B6lCq1gfzUTDdC16X9U7XWOHMfSzKDYo8mZRbNAY+1nj&#10;bqmtCabbd4H+Zb1IIIIMQkghhhwHOMERznCIUxxDgG6LXC7qBEdaS6uriq1qfVVHw3Vt+kDVPNMm&#10;+TG1VhE3K7L+6lSfB8pjHCy3n4KZtiz4XCSTPQ1U0EEJLdTQ4wI3uMIdLnGLayjQTvNRT3uHqoqr&#10;qZrL2Eta+fxb65HZGl8rNM7WabxtVeTtGn9bNQ7XaUZYoRqdbUvVG9BABR2U0EIN/Uvaxw2ucIdL&#10;3OIaAnRLWLN61lycNy+kbxxLr7H5mi36xrG0otPsHCvKI/wY72/l7GXbptG3PJyreYD5YKOys12O&#10;dyo72zVfbNTMtcpWB3NtcfCVzxCZImNkjgySSTJKZskwmSbjZJ4eoCd8ZqSbUjTQ3tF+rD+ka9gr&#10;Wpl+rFX5AvtcNfeKct1HBAXhbs0XOzVvbLY9wQ/2fbDAFqlCIIEIMgghhRhyHOAERzjDYQ3r7x3j&#10;HN2U4kTtHWM3qY4GaHy9pqvqJPte426K6u1VeeojgoIwEsVuq6793cHPtiLQuFSFQAIRZBBCCjHk&#10;OMAJjnCGwwM1u+EYAnRTipPtPDvOblYdPaLx9Yaurp9pdbdIz3LW6qnLdv0aEClyoieekZ4xbNea&#10;dK1GyyJboJ6ABCLIIIQUYshxgBMc4QyHOMUxBOim47eJ9k6wTuqvgboGjNL6+XOtqpbqec86PZHZ&#10;KYpEkc010ecB2t8ZrNNoWWrz1BPzAr3pWTRQQQcltFBDjwvc4Ap3uMQtrqFAOyU5TXtsJ9kt6rdB&#10;uvK+pRnwC622luneYoNodtuDIikIS7nG+jxA+zsCvVUzWGZzgvmeCDIIIYUYchzgBEc4wyFOcYxz&#10;KNBtlZvTDgmaa6+5z9StdpQN0dV4tGbBqbpn/05PpzbrqWEkklIiKSuSUm5/7W8PNtuS4DubrV6B&#10;BirooIQWauhxgRtc4Q6XuMV1PgPNvH7RN9yepW/OElETu039+KhVtzGaDbWi0RpievibnmrF1k80&#10;BWEFd0ZYzh0Uhq62tqr6/vfgN1XtSpupXmKDEFKIIccBTnCEMxziFMc4JwMn260+I2QGlhLOd3/5&#10;7VzpVTg/3xV9O1c6G+bf6lJBb6rDK77xTx7IRyV9bg22afysthmqFdq0kJ9zlNvT7HY71h6zmvaO&#10;5vgZuo9dracG2/QcL3T9lNeCsLK7JKzkLgwr+hyTa3JO7ukD+oI+oW/oI/qKPiNfaPxf5yy9Cvy/&#10;cpZmtKWve9NfdlcPyAm5IUfkKgyz9luww74OfrRpqmiOn+f/18pOV74amJ7n2rtaw83SiuVH3aHu&#10;0C9FpZSXyq5juI/PF3kjf+SRfJJX8kueyTd5J//kiP/leXgbFppowwDLziCjeyW90UPz3lfBCm0a&#10;kWqjd9dra2Vn2h3W0J7Uammc7lTmaP3ys56/7tJT0jKuf7i3uzms4rnggxNeuOHHB37wpdnAsxD3&#10;nFx+yokHTbRhgGVTsEez4WabGqzyPOer/bl+ThmoWf9NrRO+0P3Lcs07m/VUJrHXVDt9w/1c57Cq&#10;Z4EJNhhhhRl2POAFTzD4uIUc1QP00EV/XbBb67pdmnH0ZhrlimPtdA6b3neu/A5SPepfmdtU3dWs&#10;0MyjN4SrL14P9xLLAa6HNnjggg9OeOGGHx9NNFfiCw7iti5kqSmWH702DCuDPzS3bBPD2hzLj3ax&#10;2rO10QzX3AZr9h+ta/M03et8r3lmm+Yb5p19Nf9UF0MNd39YzTPBBiOsMMOOB7zgCW95n8Q/t5CJ&#10;/Kz1HPAs1/aN6uerYL2Y1nm2DnLTQREu0Lx2pua3BhqztWy6ma3WON6h8cy43s8NCGt6JthghBVm&#10;2PGAFzzhLe+T2Pl/AV3a18x6rz9feZmhPoPjCrW5QvrtNUecozHQUGOhts3Uvf2PutPepedL5aV/&#10;gBsc6o2QYoAFJthghBVm2PGAF3SJW7J55q+/BSydffPzTNG3gKWz0Im+f0Jl5GpRXiXiizXS9K5m&#10;a2T6L1jZbK0d12g07tGsW0mzRQ33RHiQzwCZICNkhgyRKTJG5sggmcQ5cVOVa7R3jcZPB42jVhrX&#10;p2hc1bW5Whv+orGW1bywl+aAWu7ZsI5XQhFlCCCBCDIIIYUYBeKmKtdq71rFv0IqbTRqm5ieGtp8&#10;PbFYp+cIiZ5S7asRfpB7MazrlVBEGQJIIIIMQkghRoG4qcr12rteM8FVdqf6+ynV/3jdAX1tFW2D&#10;nhuEbq7qY7QUXg4P9UooogwBJBBBBiGkEKNA3FTlJu3dJJVr7C7l9RnNhBN09f9GK8hNuvMp5eap&#10;H8aEh2kkHO6VUEQZAkggggxCSCFGgbiNcr1fPbhFe51Eojf5K6/Pqob/rTuFRVodbtEdRBk3X/0w&#10;JjxCWTtSVXC4V0MVdSiggQo6KKGFGhVip35u1d5tfmsjji7K73N2tn1k9W2JVoBb9fShnPta/TE2&#10;PMqroYo6FNBABR2U0EKNAnHTX4lRuNNvbbTO72KX21BdyyZqbvhWq7ttelJY0S1Uf7wX1vNKKKIM&#10;ASQQQQbhbVIgXsnHcHH+pXL6hqp0NVA4hov8S+V0hKeucdxFs24XPYPWXxupv5/X+PhEs5Lej2E7&#10;df9T2X2jkTUhrO+dkwEyQUbIDBkiU2TsTrkmXhqdyF391lb5uMcK7EX18CSN+hVak+7Sfc3ebpFq&#10;fWJ4rFdACUWUIYAEIsggJF4ancjdtd2r69kd0tFfw6jNZ1qDf6/V2x79clHFLVblfRoe7xVQQhFl&#10;CCCBCLKuOpN4aXQi99Smv2JSzXTTU5PhdqFN1ihfrTVPZHt0rV2qipsSNvAKKKGIMgSQQAQZhMQr&#10;YT385bc6pbN2vh6KvtUprZbUNY57+e18ZaWb7v5HaHRO0azzg+6BY911VXPfagRMDRt652SATJAR&#10;MkOGyBQZI3PES/9Wgsh9/NZa+eiszD+r/v1QNbNEa8jfNZoratTW0eg9QXP4SV4FNVRRhwIaqKDT&#10;OxM8bTpXEL2f6qafarGnFO7QiCzQyGypWj3etuu5U2W3TXWwQNHnho28Cmqoog4FNFBBB2UfVQpx&#10;07kPhQF+a2MPqCo7awR0tI/VbpnuRXdqvbWPRsnhmi9OltIpmvNO9mqoog4FNFBBByW0UBM7zRgq&#10;A/3WRs+q7pbr55XfT1Rd3+kpwC6Noipup/pgUdjEK6GIMgSQQAQZhJAOkAIx0x4n+hBtgxWzn8/q&#10;C8rvJPXkSl0392itVlWjpp5q/VSvghqqqEMBDVTQDVR04qXRifyY39pK9x7rofGmv3lSL65SvURa&#10;fR2gUVPfLQ9P8woooYgyBJB0sxc8GYTES6MT+Um/nS/drsrhMM0VkzXTr1atxFpf1VB1Hu9Whs28&#10;AkooogwBJBBB9piiE69kY/SvvwkonZXzY7Tom4DSEZy6xvEzuvI/o+rXf8FB/TpCtTrFLtWa6n94&#10;OxOwr6a97+/22gilkswpRIYydohyQilRSkWiCJG4M2VIhFAyJEOFEkURkURmmXXIPM9jZo6Z43D2&#10;fj6f7f637ut9z7lOvbf3eZ5rn/vaw/p9h/X7rbX2/mfvdmkSmqZ8f4Ccfr9Oh1K5DuiEjuiMDumU&#10;jl1CDOPF6Ea+vNy648fJ9OvV5OcjjPKL053SNKyXNg3/Io8/qrNziSCSiCLLQCYykpkMjRfz+Y/I&#10;XfG8K726F9gn07fXkJ+Ppfxuzyo8C83TZiEnjz+ts2uJIpqoostCNrKS3eUgGDPyN/JUtquIPoH6&#10;HZNOIzMfZ833KauA5cMG6fohSXcIX9TpVCKIJKLIMpCJjGQmQ+PF6Ea+hqq6huycRO6M5dngSdxB&#10;HMjqrGNaN7RIW4Q6abvwdZ3dSgSRRBRZBjKRkcxkaLwY3cjXllsPsEfg4bVc9zdWLV8y064UNko3&#10;Dmm6U/i2TpcSQSQRRZaBTGQkMxkaL3pv5JlU6EzOXEX0i3iiOII1+KHpV4xu9ULLdJOQpTszQvG+&#10;GTZRRBNVdFnIRlayu5Y4xoz8jT6L7Qbu6K4hxy5OZzA+L6KK+b5LukrYNN0sLJfuyoi1R4kimqii&#10;y0I2spKdLI0Xoxt5NttNRJ+e8tYBzp/Bnfbg9FuONgybpa3DCulu4dc63UoEkUQUWQYykZHMZGi8&#10;GN3ItzAG3MIZWU/k2eJZ6bNUy/fk2KqhVbplqJt2Cb/X6V4iiCSiyDKQiYxkJkPjxehGnltue4M9&#10;kvFyVnoOq/kq1lE9GO+2SLcOK6V7hKJOjxJBJBFFloFMZCQzGRovRjfy7eW2d3oj1TeF/z03fZ5K&#10;+YlxbvWwVbotK/tu9ObeJYJIIoosA5nISGZzaWG8Wo6D/BayNGvX+JaduBqpjIM137ITR8moWsV3&#10;0jfz017pzfg/Fd/PS/n2RvoL4xzvDE63C/XSHmRcr1K5DuiEjuiMDumUjt2OauPF6Ea+p9z2Sm+j&#10;nmbQs5dyvz6SKjiUlUJn8nYjMqxu2qdEEElEkWUgExnJTIbGi9GNfD/1fx+9fzvRr6eSJlJbZ1AF&#10;h7E64JcNKqMTObFviSCSiCLLQCYykhnv8imZxuhGXlBuPcAdgcLrGCWfYtT8O9XSgIpoHTYhw+qn&#10;fUsEkUQUWQYykZHMZGi8GN3ID5dbD3BPReEMRslFZNE3VEsjKmJLKqNraJj2KxFEElFkGchERjJb&#10;QHTjxVHKyI+wPcYZvssG9qncvc9kTHiakfM77toaUxVbUx17chdyQIkimqiiy0I2spLdw8QxZkQw&#10;8sJy6wn2aXh4PWPCs4ycP1AxTaiKbVkH7sVdSH/WUf1LFNFEFV0WspGV7GRpzOiQ0fneNpur1ZHp&#10;HVTWdGrsAtZ8x5J9/GtY1n89uVc4sEQRTVTRZSEbWcluIXGMF6Mb+Wkiuz1G7t5J5c4gl8ex3jue&#10;7OO74OR5L+b8gSWCSCKKLAOZyEhmMjReLaud/0pwad7NEN/kE9c1lWqv+SafOBbI649/Fa/a59gW&#10;ovge8ud66ms8a9AT0rVZd+wQtkn3YR1ycKla9bqgG7qiO7qkWxXnNq+O3JhfefYmVi/mnjPoz5uI&#10;/RL19Suz6bqhLzNsG6qkeXpoGV0U0UQVXRaykZVxYlQjvsL2NPcOC5gNZvMUYkL6GzPoeoF3K7LC&#10;7cfK4LAysggiiSiyDGQiI+PEqEZ8jdHtOaI+TI7P4V5lEqvZEWnzsD+z6fbk60bp4DKyCCKJKLIM&#10;ZCIj48SoRnwz7QPWqJRvbTD+v8Z8kJN9G4T+jDw7kKebpEeUkUUQSUSRZSATGRknRjXiO2wvM3s9&#10;wXW3c7czhVXi6axYDmTE2ZH83Cw9sowsgkgiiiwDmcjIODGqEXkDFufPwp9bGVvfZJytw8iyURiY&#10;dg7t6anWaVUZWQSRRBRZBjKRkXFiVCN+yPYma79FoN/Nnc01aQhnpy0Dbw5k7XkYFTu0jCyCSCKK&#10;LAOZyMg4taulZX/7T5wbK7VU8+0/sdKiWpV+zNOqdxizHWn49Z7RPgv8xh142sdaeDD1dEypWOU6&#10;oBM6ojM6pFPGiRVqxM/SvtxXjeYJ4rz0AZ6CzGDdey4zy+HMvbukQ8j646in48rooogmquiykI2s&#10;jBX5GvVLtg+J/BJ59CAY17PmPY9Z5QjGzl3p7+3TYWV0UUQTVXRZyEZWxol8jfgV9zVfs33M3PIq&#10;o+Ij9CBv9A4XlLPJ3qFTejR5ekIZXRTRRBVdFrKRlbEiXyN+yxPaz1hjvEGGPsY1s5m5x5UzSG9W&#10;08eSpyeVkUUYwrpMRJFlIBMZGSdGNeIPbF9Rae9RG8+QcXdRK1PTDZm1O4UB6SH03PAysghHpb1L&#10;RJFlIBMZGSdGNeJP3Ht9Q6V9SG08T43cQ61cQ83w32iFg9JB9NyIMrIIIokosgxkIiPjxKhG/AdP&#10;Ub6jJhZTGy+Cfj+1Mp17CZ5wcC8xGG9PLSOLIJKIIstAJjIyToxqxN+4k/uRqJ8S9RWycAE5eR0r&#10;o9Fk0qH0fed0ZBlZBJFEFFkGMpGRcWJUI+Y8h/mFjP6iHHneZkTL6OPNyKJu5OhRrF/OKCOLIJKI&#10;IstAJjIyTswuIyb0yT/J5q/I6jfJ60fJx1lpKzJoL3J0aOiWnhn2ILLRRRFNVNFfoxpkIytjRb5G&#10;DYxrvIEKj+Zx3bvcVa4QbiIvL2CuP4LK3Ss9q4wuimiiii4L2cjKOLUcq5b5nUxxZq+MVTXfyRRH&#10;sqhWpcuThQVV9j3V9h7//zfq5GbqZRzz/JHp8axuzi4Vq1wHdEJHdEaHdMo4MaoRV2QUT8MY+u4O&#10;nit+wDpopTCHCh3Piv4oar5POrqMLIJIIoosA5nIyDgxqhFXJreXI+ovVNti8vhp7m1532+4hJX8&#10;UGp+33RMGVkEkUQUWQYykZFxYlQjrsK2AvnxK+uYT9KPmG3rM5u1CZel+4VjqPl+6dgysggiiSiy&#10;DGQiI+P8Cf29FO8ziu+KirPPkv7+t++6iWpV2ogZZyVWwr8zvn2Oiy9w5zCfe6uJ6f7hOMai/un5&#10;pWKV64BO6IjO6JBOGSdGNWJjxof6RC2Y3b/CxZe5c78rbRsuZ0VzPKPGgSlvTyeyCCKJKLIMZCIj&#10;48QaN+LqVG5DaqwOY9ffGQte5Y79nnTHcCUrmhOo64PTC8vIRhdFNFFFl4VsZGWsGNmobmtxT7Yq&#10;0Z0dv2P05rcoRrN2rGYGslocxRUXlQgiiSiyDGQiI5kZp3b9vuzvsYqVXOn3mu+xilkRe0il6zIq&#10;Ngnn03/3MZ98zkqjCaPsTsw3h4Th1PjgdHypWOU6oBM6ojM6pFPGiVGNuB7t1mRcWJHrf2amfgdH&#10;Hko7MN8MYhU7mhHk4jKyCCKJKLIMZCIj48SoRlyfcXYdotZjhcFbp5i11wyPpLsw3xweTqUah6aX&#10;lpFFEElEkWUgExkZJ0Y1Im9L5EnnhWTdAuaTr6netcJjaUfmmyO47z+fe7jLysgiiCSiyDKQiYyM&#10;EzPJiBvDpDljWCPWLP8iSxdz3ULm8Zmsvs8gP4elE8jNCWV0UUQTVXRZyEZWxop8jbopI+WGRF4N&#10;fUn4hqxbNzzJXH4Da6VR5ObJ6aQyuiiiiSq6LGQjK+PEqEZsxVOpjcNF6RrMhCm9+zlOLWIuv5G1&#10;0ln01oj08jKyCCKJKLIMZCIj48R7fiNugXObMOaug09r4Nxq4ZlyWy58T580Y2+PMJt10zl4zBO6&#10;EkU0UUWXhWxkJTtj1rKulvndYf/3/Fnz3WGx6tqUd7cpbxGvm6hzddY/q+DRL9TI21TNA9wpTyHf&#10;z0yvLLWqWe16oBd6Yjs925rnEq0ZoZqz9m/Gpn/66LnK+8Qb8G45MdZg9GkYPmMUbhzeTdvTF3yL&#10;hAo4J51cYokpthzkIifbidGGmWwrKnjDcGeJJabHt6vW0ggM469Jza8V3gDhc8blJsycf6U3B1Fl&#10;5zLuT2Gmm1ziiSu+POQjL9uLsz25vg1YLcMdJZ64Hq+pR4x1YNokfMEKbPXwEXe9j1Fz09PzqLIp&#10;JZaYYstBLnKynfF3YCb5C2PHZmFeiSOexyt6GvBv9YzfFIZr4nqdsGb4mHp+guq7jtmCrwuXOOKJ&#10;K7485GM747dja0/ttuXK1sz6YrmJ6/maesRpxmixNvNOCGvhRkfWM0dSl+PCpWCJJ6748pCPvGwn&#10;RgcquR04W4Ejlpger+RaQ/rH+M1xYwPGjqbMQsuHdWC7GyucKla243liMLXEElNsOchFTrYVYxfm&#10;zZ0YbbYNc0ssMT1eU4vxW+BIcyq+bliX1p1Z7xzNOvfSMBkMccQTV3x5yMd2xu8UTsTNcfTH3BJH&#10;PI9X+qYhdWP8loxWG4RvmfttvXt4lhq5iZHyauJPYRNLTLHlIBc52VaMLszSHcHZMdxKf9xa4onr&#10;uZp6xNmU9ctGjC/1QzP+dw/ug/hmCePndWCIJ6748pCPvGwnRlfmx86MSe3RI5aYHq+JYfxW1FtL&#10;arsBLH/gbuNF7prnMNbdQHxxxBNXfHnIx3bG7xZOAfki+mJuiSOex2v2v/HdtmTbDIRVYflT2p37&#10;pBNpNZn4U0ssMcWWg1zkZDsxejDy7kk27koLscT0eC3H2mV+42FcpVTWMDXfeBhH4poeq3trsroV&#10;qlcLGzIv9wivpSdTkVehRH+nlj7oh77ojz7ZTt17s3bYK/AOCupL/frg8YrHjufGb8O2JWuJNeih&#10;f9LqjfQU1qtTaWX8qSWeuOLLQz62M34fnrLtDcbuXN2FTSwxPbdF9Vhbn1oWY3u2bRip1wobM771&#10;Yl10Kuusq0osMcWWg1y83th9mVF6cxeyByzEEMvjNWMbd0fGSr4iw7zdknGtD6ujkawzppTxxRFP&#10;XPG93rj9WK/sS+zujNvGF8fjlT5YBX/4wjzX/8psvSlj2L7cr53Bve+UMrYYYokpthzasdnG2Puz&#10;9Wem6sco1QOV4ojnuZr8d+F6vrLC+LMZ41dfRrxRjGeTSxzxxBVfHsb2euMexKqoP/csvZjjjC+O&#10;x2vy53dp6ut35qVWzMP9GEnOZia+klXO5BJDLDHFloOxbWPsg3nmcRDx+zBP9+Y+QxzxPFeTfxdq&#10;+q+swjYK/GYaDmC8P4d6vKLEEU9c8eVhbK839iBm1oPDBDy/t8QQy+O1qs3/h7d+xpVOpTZrvvUz&#10;Vu5W1fm8Cvm8Zzmr5axdtmT87I+qMawkJpW61a8P+qEv6u3KZhs1H85Tn0Ho7sfqRe164PGanvYo&#10;x/yCcW+rUC8cSFaNJacnlhhiiSn2LmSgcb3euENYSQzmjvMA1sPGF8fjFe71yeleZFjnkMBua9ZM&#10;A5lrzmcmm1DGF0c8cTuFoozr9catYg11JLPhAFYQ/VkNiSGW5yrx9aYvkbqStVsGvksTDmaOuZCs&#10;urTEEEtMseVg7H2Yq21j/KNZa1SBcSAZKo54Ho+/WHnFcczix3D3O5A5bE/ydxvqr3E4lDnsovB1&#10;egnrjEtKRJFlIBMZidKfVdtBrMFFEMl4m5Y969dWjHwC8/cJzHnDGGsO59lPH8aMnRg71g+9WbOP&#10;ZHYZX6KIJqrospCNrIzRsjpio8RIJzPr+CxlCNH2ZaToQN+1CPuELJxB7HFlRCOLIJKIIsvA9jGa&#10;kU7h6ClEO4rVVT/GBP5lAm36si4ZRbZdUEY0sggiiSiyDGwfoxnpNI6exshxNPdTBzAC8AUV2uzH&#10;6uNs1J5XRjSyCCKJKLIMbL9RtdKGiZFOp4aPY2Q5kHs9/tVB2DzsH1YOo4k2toxmVKOLIpqoott2&#10;/epIqyRGGUVmDaOPDmbU6Eq+tOb6+mFMGcmIRhZBJBFtEyPY+mx69yRWbYeiYc+wBVkwgDnyHPJv&#10;dBnJiEYWQSTbNKvmUD+x9Rh+PzqFCIdTZXtREduAxn+RUEYxmlGNLorX13LkWub3Asd1Q2Xkqvle&#10;4DiuRVUqGsvTnVOpgCOov57UYRsytyn5ojIVqlTFKvf66Kotz2OdegHr1dNZpx5FTfWmtrYLh7D2&#10;GFlGMZpRjS6KbSK+LcdxFzeK2eFoMmIf0HfAw5ZcawQjGdHIInh9bG3Li7k3O6dcuwby6C+hXTiM&#10;LBheRjCSEY0sgtf/CX2yFO8eju9EjvPFkj6p8e7h2GNRlYou5U5wDM8dhzEm7M9MvxM9sE04qVSm&#10;QpUeyxijcq+PfWLLiay3z2OtfSJz7YDQNuyM+9uHYWUEoxjNqEYXxTYR39aXhxmMlc+nwxlFDqJH&#10;dg1DaHVs2cZoRjW6KF7/v+1qzOV/52r0PKpS0ZXct13Ec9dTmY8PIVM6kVcdw9BSmQpVqmKVe/3/&#10;tqqYDf9OVdQcValoMnc9V3GneAmrjZGMh4NYWe0ejiyVqVClKla5169TPaatnNjq6vLej++1hBXD&#10;YJzoTu/a2ihGM6rXxVa2mB5uYXXzMr8ErYxvHZi3DytbGsFIEwJfeOG6ptVY9RJbXMfd45Xcr41m&#10;TVFFVvaF277UqK2NYjSjem3tvF/2d4THnKl4X/Md4bFnog+qmck9yFUoGssMcjSrr/7kkKpUp0rV&#10;el30wRY38KvCLLZrWHu4/jmOvjqEtrY2itGM6rURzxY3seaezl3fOO5sh5G/gxkJbGkEIxnR62Ir&#10;W9zMin0Ga8XxPKc6KewGu33KlkYwkhG9LrayxRyeT9/A3d+lrJmGM7ceRz/Z0ghGMqLXxVa2uI1V&#10;5o38FjiRWfFUMunk0KNsaQQjGdHroiO2mMcd1O2sIW+l8qZSgaPDjrTuVrY2itGM6rWxpS3mc180&#10;j8y+hgwfS6aP4urTaGlroxjNqF5by5xa5ve7x4qt5FTN97vHjIsOquZuVlPzqbprqb7zqcIx9JKq&#10;VKdK1XpdbGWLe1mx3EXVzaT6xnGfcSEZaEsjGMmIXhdb2cLtfubVe2l5A3cRl3C1LY1gJCN6zVrV&#10;dcz3gbh6AXPGA9TpTdTrRGaCiYybtjSCkbxmjeoWKyZe/RDoD5LRN1MTU5iRbWVro3g+Xu2Vbo+Q&#10;ybdSB9NYp9nClkbwXOPq2CskXvUYeTGP3J/JGtKrbeXxGNMrHmet/zj363eQubO5/7yRFYItbOn5&#10;2ufG0rwz/rQl74yPI8qS3KjxzviYOVGr7J/g3u4uqmgezxxVoRqPN6l2pG7iFQu5P3yCe5J7qe27&#10;wurl1bbyXIPqK5fjyq9x5GccXY5ea8DZr2vrwjK/0T/WQMWFmm/0jx7VrneW/Y3+0f8Kr5pv9I+s&#10;a8lrmd/oHx2p8Pr/8Ob8v2yzzLyiI/+OV2RdK7/aWGG+i+6/fZHkrO//8xdJPPcnfwGhjV9lWBpe&#10;o5bwio5U/PJchVfMvlr6RT0uzZcGzuQrBxnorf/NF0k8V+EVWTfi2B9vqOdbfWFScRFfwrs4jGEb&#10;W4wPHqsV8/Kp3dIwP2MJ8+hZxVHPVZjH/Iwz2axidJhWjAsTi0thPSGcUVxWreDiUpEqvCautucU&#10;Z4ebizHhOnROKibR6sowgr/Di4lla6MYzai29Pr4POT24qwwtzgvzATnimIyrafyRcDJYVhxeRnB&#10;SEY0sggiGWEe7Wy7YbXnDZJ7ijM5cgHfj5vEd/OuptV0IlzNtwyvLKMZ1eiiiCaqEWz3J/TLUnyL&#10;4Qy+t/BHRsWcWdIvNb7FEHstqltQnBHuxMGbYD+5uBYlM8NJ/B1STCkVqlTFKtcBnVCZ7VpWe9Qo&#10;eaQ4PTzAmdtx94ZiGl7cQKsb8ekGIk3jm5RTy4hGFkEkEUU2ku23rI7WJFlYnBYWFiPDQ5y9k6tu&#10;LGbQYjYtb+FbkLPDYPYHwudgtj8iTyuRRBRZBjKRkZGNF6MvKngywtHHqJ174DW7mBWmFHOIfhvK&#10;5xBxVuhPBBFEElFkGchERjKToZGNV8t+5hnH0nzb4vQl/RwrrNLPnqvUX8yCqPr5YkR4DqcXFpeE&#10;+1F3C2quKuahbD5fWJ3Hl0Nnh/3oFZXrgE7oiM7okE7pmM6p2Hgx+svFKeElsmIR+f8gUW4tbg1T&#10;izuJcA9f7ryTnro19MY7EUQSUWQZyERGMpOhkY0Xo79eDOerdaP4Et5E+pP7NFpdXdxLhAeowHvD&#10;Qez34LgIIokosgxkIiOZydDIxtu6OttWT94uTg5vUfkvkjGPo/R2Wl1TLCDCw+F4/g5gvxvH9ySz&#10;RBFNVNFlIRtZyU6WRjdm7XLCe+qlyYmRS3IiVnclJzxXyYmYMdtXK18r+aA4KbyHJ2/gzbN49xBK&#10;5hb349ujqHscHx/Fz/tDT453obZ0QCd0RGd0SKd0TOd0UCdV/y6xjR/RPi5ODB/hz9v49EJxPd90&#10;nI93D+HhQiI9iacL8fYhvqc9P3QsbioRRZaBTGQkMxnKVMYyV4FIxo9onxcnhE8Zhd+H08twf7y4&#10;G56PwncRkZ6B/yJ0PIqmu/lK880losgykImMZCZDmcpY5ioQyfg7VDu5Nt9ZHBa+RPli5gS+f8nX&#10;J+8L82k9rXiOSC/wXeTnqKyFoSvH21FR7RlPRBVdFrKRlexkKVtZy14VoolR+5xamjeTj/zmP88n&#10;nqvkVMy46Pt3xfHhm+IcWE8mF+bwDc4FfmUWJ15C4avhWP7uz35njm9PbeqGruiOLumWrumeLuqm&#10;ruquDhg/ov3E3g/M/V8WV5Fxc/le5sOMVM+G6cVrRHozHMPf/djvxPFtGc1EFFkGMpGRzGQoUxnL&#10;XAUiGT/28q/FceEX1gl/Z2b4oLid0erxcG/xYri2eItI7zJfvhX2ZX8Xjm/JeTdRRZeFbGQlO1nK&#10;VtayV4VoYrSrzqt1krw4NvxWnBu+Z3xcTJXxfVXGyldZsbxHpA/DUP72Yb8Dx1txvhWZWkGWhWxk&#10;JTtZylbWsleFakQUp5a5xap8aXLrtCW5FUekFdDr10U8V8mtOIftVO3GukmaHBMKeuZX1iZf49u7&#10;xSPhafLl7uJtPP0IlZ/Qqx/xNfi38fwFvg7/SNik2hXd0SXd0jXd00Xd1FXd1WXd1g2xOlQjN+Xb&#10;UEeHLBkdfmcW/I6x5wM8fK54mV58H18/JdoX9O6nfLP8/bArx7fkfAtqWHRZyEZWspOlbGUte1Wo&#10;RlWqE1m8iL5SMjTUTcaEJLk6/EgPL4bvC8XrfHl3MehfEvHv9PKX9PbisDPHW3G+OTOTDGQiI5nJ&#10;UKYylrkKVKIilalQZPF2qda+Ht8DHxrqJedydhr5chf1sYiZ9C2c+xQHvyHi9zj6Dc5+Gnbi+Kac&#10;b0rlykAmMpKZDGUqY5mrQCUqUpkKRa7HJmYt85G7saV5h+upvFv4j7VzHM0q+ei5Sj7GbI3OrJpU&#10;hYbJWJhfS97cE76gpl+l0hagcEbxA2p/DlX87cV+O4635PxarBrWZgbTIZ3SMZ3TQZ3UUZ3VYZ3W&#10;cZ23B3RFzMhgdfbWYFstOS+snFxH5t5HLj3PqPkhc+Q33I/8QtR/wuKXsDf7O3C8BeebFA+WTGQk&#10;MxnKVMYyV4FKVKQyFapUdDE7VmdHs2Sd5KiwDkfWhEGDZCbZuyB8y4j6ZvFxeJhI1xe/ETUPR/G3&#10;B/vbcXx9zjdiXpWFbGQlO1nKVtayV4VqVKU6VapWBuJGFs3Ya8bRdZPzQ+Pk+rBc8hAj6qvM2J8z&#10;e//MHUFB5DQ7kr97sd+G4+txvj61JxMZyUyGMpWxzFWgEhWpTIUqVbEMxK1dnvq0bGnydMSSPI0j&#10;YyVPPVfJ05jF0Z0NkyO5n60KzZML8G8WvfkIc80brJy+Yk3/T9wJ2dhi+WwIf7uxvw3H1+H8SsVj&#10;pUM6pWM6p4M6qaM6q8M6reM6bw/YEzojbpfqTFk/acleS860II+a0puNeLpdJ3mReehjevonejzJ&#10;ZhZ1YbJSVsXfvdlvy/ENON+AeWv54omSkcxkKFMZy1wFKlGRylSoUhWrXCbi71nNZsNk82RI2Jwz&#10;m9Cb69OrTejd5ZJXGAs/o8f/Qc9nsKlH9FWyo/jbk/3tON6c8/WKV0LK+kRGMpOhTGUscxWoREUq&#10;U6FKVaxyHdAJGckjstqSvS050woXW+DmmrhaN3mNMfJLnP6d+4y62fVFQxBWJZcbZnux34bjTTm/&#10;IquKIn+yZCZDmcpY5ipQiYpUpkKVqljlOqATOiIjedQ+r5fmvREjeK/Zf3oa5rlKXsesj25tmxwR&#10;toXxVvTyJskN5N4jjBNvhp+ZZd4lPx9D7Q3FaihfA7dWy7qzvw3H1+b88qzDfssXlY7pnA7qpI7q&#10;rA7rtI7rvD1gT9gj9ow9ZE/plDy6V2dWi2R79rbnTBtYtUpupBIeY+R+m/n9e9bzIXucqLOKNUFY&#10;h4pbM9uT/a04vibnA2uCX/KnS2ayk6VsZS17VahGVapTpWpVrXpd0A1dkZVcol/tksGsLatC2+RC&#10;rrqJqniCnHyPEf4n7muWzxYWjWG2LgjNsiP4uwf7W3C8CeeL/L3wY/5syU6WspW17FWhGlWpTpWq&#10;VbXqdUE3dEVG8oh+dWCvA2faJ+O46uawcfI3RvoPGfX/wZ3WStnf0Htj0RyEDbPB/N2d/VYcX5Xz&#10;v+cfhm/z50tmMpSpjGWuApWoSGUqVKmKVa4DOqEjMmpf8hhc27xfyvelnLIk7+OIXRnPPVfJ+7ju&#10;iP3YMTmcuY9fvXGsbXJL2Cx5itFuMWPMb6wZ6mdP0hc3FS1Q3xLHWmRd2N+M4w2Z0X7NF4ev8hdL&#10;13RPF3VTV3VXl3Vb13XfXrA37BV7x16yt+w1eURWXdjrwplOyUX4eSs+Ph3WTj4NIcm5f22ULaIv&#10;ZhebgLB5djh/O7O/CcfrM9f+nH8aPstfKpnJUKYylrkKVKIilalQpSpWuQ7ohI7ISB6R1Z7lXlXY&#10;PRkP57k893mWMfgL1rl1si+poqfRO7toBcKW2WH87cT+xhxfuaiT/ZB/ET7OXymZyVCmMpa5ClSi&#10;IpWpUKUqVrkO6ISO/MHo8NCjeozYKOkBqx6c6U7+7ZbM5h5zYdg0+YCx+Ffyvn62uGhKzm5KT2wF&#10;yrbk8lZZV/Zbc7wx53/Lf4XVB+GD/LWSoUxlLHMVqERFKlOhSlWsch3QCR3ZEw46JJ9ajvc8p16a&#10;8X74kryPI3ol7z1XyftYFftUu7ZJ0huWvWG8N73dlVzcKXmSsWUxY/Lv3EE0zD4p87Y1rrVB/fZk&#10;ThvyunW2OccbMi79mv8eFpNd7+RvhHfz10v3dFE3dVV3dVm3dV337QV7w16xd+wle8tes/fsRd37&#10;g9sfv9O0TPom/KsxzuwD0+5lfi5ivPmENWNOPTTOPiOXnyq2JqfbgtQOpm3J9a2zTTm+CmPVz3kO&#10;u0/CG/mbJVtZy14VqlGV6lSp2r+xr3pd0A1d0R1d0i1dk6G8elf72TI5gL3+nOlHnu5d5uszzBqs&#10;jMmU5ZLVyWlzuw1Z1B6kDuR8+2w39ltyfOVideqjTvZu/nl4NX+7ZCpjmatAJSpSmQpVqmKV64BO&#10;6MjOyaLSIZ3SMRnKK7I8iL2BnBlAvu5T5u1zYbvkS9YsWbZCsja5vTk53haWO4PUkdzfmRpom23E&#10;8RWLtbNvc9Y7+ZfhxfzdkqmMZa4ClahIZSpUqYpVrgM6oSOdkmdKh3RKx2Qorz+hZpgv/tsvrMO/&#10;+s9rJM9VaiZWVHTvUFgOgvHBuNcvuY1qf4H8/ZoZcIVspaRp9jWjxLOovrnohANdcK9T1pH9DTm+&#10;Ann/db5C9lr+dXiW2VUHdVJHdVaHdVrHdd4esCfsEXvGHrKndk+eK3vOHrQndU5ekeVg9o7gzGHJ&#10;xfh7OxX1Evn7LbPOSlm9pHn2TbFN9hzRbyl2B2nPbBB/d2V/A45n5P0X+UrZy/m3YRHVLFMZy1wF&#10;KlGRylSoUhWrXAd0Qkd0Rod0SsdkKK/I8qhkUKjizJDkEnTcEXolL5O/3zMm1M8aJC2y74rtsueJ&#10;fkvRDaQe2aH83Zn95hxPyftP8/rZC/n3YSHzrkxlLHMVqERFKlOhSlWsch3QCR3RGR3SKR2Tobz6&#10;kgX+RrxpMpS9Y9iO5exQmA5K5od9k1eZG39iXGiYNUpaZj8UO2YvgDCn6AlaH5j2zDqwvx7Hi7xl&#10;tjhvmD2T/xQeZdx5PP+oZCxzFahERSpToUpVrHId0Akd0Rkd0ikd0zmZyq92dbPttkv3lqqTl9RN&#10;nE0qc43nKnUT11ixr3VwGNsJsD4uuRSv7wz7J68zl//Cmr9x1jjZLPup2Cl7CeVzin1wYb/sEP7+&#10;lf11Of6vfLPsw7xx9lT+S3iQcVEndVRndVindVzn7QF7wh6xZ+whe8oes+fsQXvSHpVXZCnDk9mG&#10;c+bE5DI85vcE7gX2YKbaJmmSrZ60zn4udslepo9uLfqB1D87mL/t2V+b47/lrbP38ibZQmbA+1jh&#10;yFTGMleBSlSkMhWqVMUq1wGd0BGd0SGd0jF5xYyU4Wnk6WmcOYW8PT6ZR/6+xJjwHfVTL9uEjKmf&#10;tCXXu5Lz+1ChA0AbSC0MoCb2ydbneGBc+SxvkT2f18vuz78LdzGKy1jmKlCJilSmQpWqWOU6oBM6&#10;ojM6pFM6pnPyO6C6fjZPZHpmuVWFkbA9iWobQh7vl/xADTXINqd3GiTtyfXu5Hw/cv9g0AbB9uBs&#10;F/abc7wO48sn9PIzeYPs7vyHcDvrMxnLXAUqUZHKVKhSFatcB3RCR3RGh3RKx3ROB3VSnrWsI99D&#10;zXPS/zb/nMSbPv64R48zTKWOPFepo1hl0U2dPKfcqsJZ5PCIMpdfZQz7KXROGmVbkEWNkg7Z92X+&#10;D8DNw3DiCOriMOpjAHXSk3rpkH1ENj6VN8rmU0Nz869KR3VWh3Vax3XeHrAn7BF7xh6yp+wxe84e&#10;tCftUXvWHj4TN+U5oDoHWiUyHltuVWEMOT2yzO3Xmbl+obZWy7Yim1ZLOmY/UrkvgjKnGAJiFXUy&#10;hHo5mLrpQ/10zN4nKxfmq2W3UVM3MyfNgbnsVaEaValOlapVtep14QX2dUV3dEm3dG0oI4Iu6uY5&#10;MJdr9FvWF5ZbVTgf5qOSu6jIN8Mh5H33ZA1WM1tRC52pif2o5MOokaEgHgvzodlO7K/D8d/yzqzr&#10;tsoey9fI5lBfs/K/l+xVoRpVqU6VqlW16nVBN3RFd3RJt3TtOEYIXdTNsbCWZ2Qt44vLrSpcRFWO&#10;pjqHJ2+Fw1nL9kzWYhWxLevartk/igOyV0C5tTgOxBOo9OOo+CHZWhz/R941eyvfNns4XyubzVp5&#10;Rv5NyVwFKlGRylSoUhWrXAd0Qkd0Rod0Ssd0Tgd18kJYyzOylvEEtomcuRTW5yX3UJXvkFs5Y/S6&#10;Wdtku2ztpDvPQg7KXgVlbnEiiMNhfWLWjv01OP5z3j17Pd8uW5Cvm93A2nkaI4TMVaASFalMhSpV&#10;scp1QCd0RGd0SKd0TOd0UCcvhps8I2sZX8F2JWcmJRPCuOTecAbPRIZSxvsmzbJ2yQ7cJ/bkWcmh&#10;2WugzC1OAfG0bCB/d2S/Ccd/zHtmr+Y7ZPflzbIZeZJdxdpA5ipQiYpUpkKVqljlOqATOqIzOqRT&#10;OqZzOqiTOirPWJEyvoptKmcmJxPDJTxLPTt5nzkxzfol62d/pb6bJVRdMZhnridmtxUjQTwzO4i/&#10;bdlfjePf532yl/L2jMjrZ9PyNLuC8WMyzGWvCtWoSnWqVK2qVa8LuqEruqNLuqVruqeLuqmrcj2o&#10;eixpnch6Gtt0zlwN84nJA+FcnqickCxHPTu+78xKuS93mEdmb+DRvGIUiOfAfFS2A6jbc2w1zjWk&#10;t7/N+zID7swo2CKbmi+XXYYCVahGVapTpWpVrXpd0A1d0R1d0i1d0z1d1E1d1V35HliyT5P6SbNE&#10;DLHEFFsOcvkpP4i7gwOyZ/OO2TxG4Mmst8fnPwavV+8MtpnEuzbh383xjPl87klPZq19UDkKd2Td&#10;fQCTytE8iz4NzaPhOTY7kL/7FmeXutWvD/qhL/qjT/qlb/qnj/qpr/orbmu4b7x8g6Rn0r13z312&#10;3a1n7+Yde3Tr0avTbp2b78S5Omzt2QLb//l/W/ylDf/i1Tc3/rc58cQvKnNiXD1W5kTPVebEOGMO&#10;5Fjb5fS0eaJP+qVv+qeP+vl9fiBzwn7ZIsapOfmm2aR8xewCrvX6P/w8LMziPv5GtF6Pr1OTB6ny&#10;T5gPVmS82pQ5onO2UXJglibH89T6zOz24jw8vJAntOfj7ZjSWz3Waz3Xe/vAvujIiG3f2Ef2lX1m&#10;39mHYu9fzb9esl4yBj7ns8lNjnKVs9xfzntn9+TtsulU04VUldfK+ZZyqwo3USXXltXyLqNUQg42&#10;y/om7aioPtm6yZDsn+T8q3CdW1wEz4uzU4rxJX91qEdd6lOnetWtfn3QD33RHzH7L+HcLBkFD7nI&#10;SW5ylOvLeS+498juzP9KTa2fjaWWvFa+t5VbVZgD5+uT+6iR95i50mwYtbN/8lfqqC/PCKqy36mv&#10;1/D4tuLS7LxiYjammFDylr861KMu9alTvepW/6SEf5uBH/pyC7zF3bea98pJ02QkXOQjL/nJU74P&#10;592yO/JdqLsW2WjuyL1OvvN5MjufOPOoiZuo66k8sbqQO/GTqJkByS7Uz/5Z8+RYxoJRjAkXwXlS&#10;NqG4ouQtf3WoR13qU6d61a1+fdCP28AQr5b1xvOPpam3E5bUW1xlVurNc5V6i9W435K+b5oMZ0zS&#10;H33SL33Tv7vzrtldbLdRg5fnG9Pvy2deq4f3lFtVuBMf5zDGTE8+CuOT5cm1jbOB1ErHZEC2QTIs&#10;K6ijN/BtXjE5u6aYUnqpp3qrx3qt53pvH9gX9ol9Yx/ZV+LV5DsMDiewyUVOcpOjXG/Nu1BvnbMJ&#10;1Nzped3Ma+X6QLlVhXvJ/3nU7kxq+LKkbjaS+jiUOtktGZi1SE6m3sdS95PgezVP5a4uOctdDWpR&#10;k9rUqFY1q10P9OIe+IrXp9pfnqEkRzODykM+8pKfPGflu2UX55tnI3jK4TVyfJhfgB4mxgJ43km9&#10;3kjdTuLpxpkJvwuwkumSDOJpxwhq/MLsLXjNL6aTo9NKrnKWuxrUoia1qVGtala7HjwAhnh7VfPk&#10;HU3JEDjIQz7ykt/0vFM2Lt8iO5n7Ms/L7/FyqwqPJJcT66FwM0/1J3MfdnayRXZE0i3bIxnMvdnp&#10;WZZcnL0DpweLGSVP+cpb/upQj7rUp071qlv94vwJtbMU/330Cfw30FjGf3EQZ6MltcO5Su3EyurJ&#10;MeeqlfBsEOs6fdEffdKvaeTiFLbzWVMPy1fJvEbPnuTX0CfR9gS+LUgeDnN5dnp1sko2hjX1UUmP&#10;rFtyZLZZMopnqxP47XI6z62vL73TQ73UU73VY73Wc723D+yLx4ktTs0+HchTNPHlIR95Tcx3zc5l&#10;5XwMT1s8L69nyq0qPJVcQaxHwh38FjKdpyzns3I+OumV9UiG8tRlNE8uL8/eK2Zy/zWr5CdP+cpb&#10;/upQj7rUp071qlucmt4dwEreTQ5ykZPcxjP+nJP/JavKV808L7cXyu1/eDsPaCuKLFxXna5DkAui&#10;JEFUEFHMgCRzDoCiIKCgAmIAEUEEE2NCDIOYGBUVBXMC06CimMWMEZAgKAqYs4Ojcu/pU+//ilu3&#10;eWs95961juvNrF7MnNq197f/2lXdXX3u6ZHJ++ZW+Xs1ecb8oDm8qbvGdHZjTD/XW+vILqr7OuY2&#10;PWF9SHNjZmCEFWbYyYFcyIncyJFcyfk98RFnQ77+urMjPhzwwDVZxyQdlxS7ueG628MGtsX6tsIS&#10;+Vgovvl6qvuc+Unn2Mbueu1TjDPHur5mnO74rtae6h16YvKwxndWYIQVZtjJgVzIidzIkVzJeYF8&#10;E6fEOaHnUN1qMCfGVs2J7IwR5wRtcU5kMybWHO+y7a17eXRBH3RCr8t0XFjcw51SbOp6S1Ns0Ozj&#10;ymO58ltqpinXN5KXzM9aU5pqzdpD11sDXX+tZbuZ67TTe4/7wT8a9ENH9ERX9EVn9EZ39GccGA9i&#10;RLZ6prk5XPsLxIYBFphgu1h1N173BycWN3O9NF+wg22lvqmzUn5WiG2Bnmy9qr2mx8xm7mbdI4zX&#10;eWCA1rLO5gbtR92vO/vHAh+c8MINP3mQD3mRH3mSL/43ZDtUTw+IS3w44IHrfB3nah9kULGF66G1&#10;Bju4VodjZPKZuU15vpW8qT3lJ/RkYZr2RC7U2n+cudB1NVO1uzNT1yz/Dnxwwgs3/ORBPuRFfuRJ&#10;vvjfkO0A7dERl/hwwAMXx9laU04rdnJ9NYexg+sr+VijebVC8+t9zbMXNN8eMJ10HdpX13ZjdDc+&#10;2e1s7tTcnK31Y3bggxNeuOEnD/IhL/Ijz9Xyi//S5kFn7ZGHv5HVXGjfXuW8wX/q6H+X6/u2/Oes&#10;b+K5IVv94zygLc6DbJYcrs84N9Qzm5l9tKe5n/RAE7RBI7Qao+NU7QEcpXVlH403duj1nb7B+LU0&#10;+0xzfqHm/staA2ZpD2CKrjPHqs77mGvdLuZe1dqTQTO0Q0O0RFO0RWO0RnO0ZwzwvSHX7sVvQkxi&#10;wwALTCN17jpJ8/Vwzds9NUewg+knHd9rPq3RvFqiZ0GvaZ49qvl2oxmga7ZzXT8zRXPxQT0BfjKw&#10;wQcnvHDDTx7kQ17kR5747lGlVzPTSTvWxCQ2DLDANEzXIYN1P9Jd87Wr5i12MP1H38b9WVxfm9c1&#10;n35O3tIc+7fuHW42x7vzVN/HmJu0qz1L9xVPBTYYYYUZdnIgF3IiN3LEb9SqzDQz7bXnTzziEh8O&#10;eE7VcZKu444v7u0O1lzdTecwbGH6XcdazaPvNdc/1VOpdzS/njJ7q54Hu3+otgeYW1wn85iu0eYE&#10;NhhhhRl2ciAXciI3csRviTWv/eya1PyYqprPVvdY87TFms9mxIZjuKOe5KADeqAL+qDTYF3vDtCa&#10;cYDWjl21hmCHTuX6Pvcf0upnrT2rNM8/0Hx/RvN+ujnRXWQu0V7Gbdq9m63z99NBL3RDP3RET3RF&#10;X3RGb3TH74ZM2+oZHfGIS3w44BlYPMz109q/j/bkdtT1OXbwFI3+rkBrzVqtOV9qN3yh9uCe0/3J&#10;nbpmnWAmukE693TT2HUyzwQu+OCEF274yYN8yIv88BuZykxTs7WecrbRsZ5treZjy8ACU3/dx/RR&#10;3e9Z3NK1030ZtjDl7JmJF9cf+u7Ct+Y3zcUtdU45yN2ja8KJ5go3xNzt9jRzAxd8cMILN/zkQT7k&#10;RX74jO8vryemLfTUlVjEJDYM61l6uCM1hl21L7BN8fcEO1hq2TFJYm+Xr/nJj+Z3zcGt3Dzdb9yv&#10;68ArzCTde9yne6W5bh8dcMEHJ7xww08e5ENe+Pwbalx/a1Hd/tSYr+O6nq3cVTWutljj2QyIOpWZ&#10;JmYzPUNHA7RAE7TpU+yh65oeunbo6XpqDHfTXkQrPRHAFp020lFbWnl9o+MX7fh/qj2D181huu8Z&#10;6SaZa9wp5iFd288NeqEb+qEjeqIr+qIzeuMv8jBujfXNA+IQj7jEh6O79pgP07/ti21cS+3zYwfH&#10;RvaspIGOena6/L2b/Ka9/FWmjXvb9NR1ymg3Wfcaw8zDuh6dG5hggxFWmGEnB3IhJ3weUrWONzEb&#10;6xsvxCImsWGA5eBiLx1HuJ2KbV3zYnmCHRyb2rHJxmKpZd9L/jTlyRemrXtX+9+PaR9Lu/Ta/2bO&#10;Pxt44IIPTnjhhp88yAd/B1WybKSx2qi4IsQhHnGJD8f+2iPaXvuLTfQkARsYmtpxSSM7Q/m8nxT0&#10;pOAb7fd9oPuZ2eEcNtWNNE+ohp8NLDDBBiOsMMNODuSCv9JquYv2Wvlr/upq+cyqWs5W5FjLtMVa&#10;zip9Q31q6TtUtXWgAVqgCdrsrV3+ttqr2KSYJtigTQt7drKZ9GlgP0iMTbXebu8W6X7qKZ1PbzC3&#10;6t5qju5Nnw0aodUUXcuhHRqiJZqiLRrjb0MOq2+cEYd4xCX+XsXebnftP7bWXkT9ok+wgWFLe07S&#10;0t4hjT/UuHutsTtqLemrdXe89hJu17XQXDdaHLDABBuMsMIMOzmQC/5i7W6kuVRIl4Y4xCMu8bto&#10;H3QXzalmxVauluY8NjBsbc9NWqn+N7PzVXu/J+v0TZQ1mh9v6z5zlq59JqlWzxHDmTrggQs+OOGF&#10;G37yIB98RpZ6qt0/08UhFjGJDQMsHYv93A5aaxoXt3a54p8JdrBsa89LthFPS/uOavDPJDVbu69M&#10;D9XnaPeIrnuuVs1eKA6YYIMRVphhJwdyISf8lVi//HJHDZ6fj/4qrsXZahvrl7ZYv1l1b6jR2vSj&#10;kD86oAe6oM8uxf5uO+1hNtR+ZjFdl2CHPjvY85N2mp+ttF5satepjrdx32k/5QPN48e1j3Gt6vYy&#10;6YNO6IVu6IeO6Imu6IvO+NuQ5ad0YYhDPOISH44d9Eyojdac+tqnLE/LE+zg2MWOT3YSyzZaM5ra&#10;8sTZbbXO99J5epzue27W/JkjhrmBBy744IQXbvjJg3zwF68v6qt2vksXJN/rIBYxiQ0DLNvpOcS2&#10;RX0XQ/OrbrGd+z0tJNjD09H+I2mvedFO87SFLSR1bDv3q+ntFmv+zDHTNJfmhgMu+OCEF274yYN8&#10;yAt/cY7XM43Nl+kHIQ7xiEt8OLYuDtT56WiX17xfm6YJdnB00dFJLDtprm6pOVvPbq+1/mi3zJzv&#10;5moe3VrJAhNsMMIKM+zkQC74iuNUJo5V6fshBrGISWwYtiwer/NSP82pHd3PqU9WpR/qeD9wdLUX&#10;JHvYC5NumqftNV+31rzd2O7o/tB+zSfmAve8rrXu1PUgTLDBCCvMsJMDuZBTZKlvGplP0vdCDGIR&#10;k9gwwNKieIJrqvEqpju771PjPpUN9nDsYy9K9hJLJ7Fsa41rZHd2FbrP+kx7hC/pOut+scADF3xw&#10;wgs3/OSBn3gdUV+6LEvfCf6JQzziEn89x2C3qcaqPN3VfZ1a97HqBXs4DrAXJ/vZO+VzQbK9taqB&#10;XV1R91ertSc4T9cyj4hjpg6YYIMRVphhJwdywVfkaSBtFqXzQwxiEZPYMDTVs8BGxSH63ye6jaXT&#10;H2l7tyZN3GLVOn3gOcRekhwkpr3swmRnm6ge2rucPV7XvxN1z/eg6vbpwAUfnPDCDT95kA9+SlwD&#10;d9+lQ/saPC8d9WVcA7OzdFwDaYtrYLZCbqjTB6n+4jV9O+SOBmiBJmizXqOhrp6ena5NO7rPUucW&#10;pIsS+qBRD6vfc1Ou+9pFSQfrVKsdXd4O0vn6Cu27zHLPSie0QjO0Q0O0RFO0RWP8xHvmhhq3d9I3&#10;g3/iEI+4xN+4CMfJro7G7ue0k+poq6rjkzTv3tMaTV+YetmJyeH2ruRA+1HS2eZda9vJ1bVDdP6e&#10;5OabR90rWntggxFWmGEnB3IhJ/z0DteCiamr/zYyRCQyBJDULp7inKh+SLu4L9I2geaN9PVAAQ1U&#10;9Pk8beGWpbXd2zrT0g5dH3tZcpQID7WLk91tbdfWdnFldqjO6pPde+bfuoN/KlBCCzX0ZEE2ZEV2&#10;+Pm/CaGABirokuIwZ0X6TdrNrUq3C5Tz0tcCBTRQQfdx2sR9lNZxr6dLEtqh628vT/rau5Oedkmy&#10;t62j2u6mNeBk9x+d9z/U+eQDEUIJLdTQkwXZkBXZ4ae0OdB1t5rNgTOq5kB2po9zgLY4B7IZsv6b&#10;nomew2yk38dGHVRCrfWqDXc+PU2r2KlSbXe3Mt0xKPhiOi8ohFIohnIfp401K8rch2ld94qu7rBB&#10;vYH2imSAFDzSLtWKUNftZHfXqnWq+6/uQBZrlwsFURJFURaFURrFUR4f6/+uBcq6ZhMDBTRQQVdI&#10;R2hdO01ke7pPtL59mu4USOemrwQKaKCC7j2N9fzUuRfSZQnt0A2y/0xOsPckR9tlmov1XHu7p9Yx&#10;ffNJ9yYrRAYltFBDTxZkQ1b0P6ZyftQxdbRjCQEkEEH2ZzrS/ZQeL306B7qn0pdCZKJDAc08Xe08&#10;o1WHNmiG6BhqJyUnagYO0ArR365I+tlPVEnf6PhOdZ9ThbV3bbSS1LGXawdgpu7innCf64AYcjIg&#10;EzIiMzLEd/9A60zt8MafugYu+OD8LR3lvksHuaVSl8+J1df+qrFLNCYddaYZpLPxle4H84hWjNkh&#10;JrFhgAUm2Oj3ePpiyIe8yG9e+mfyXPpD8qRWNNrI71Q7OTlFOZ6g1eYEzWfyJF/ypr3EWdNFs6YG&#10;T2pGfhHPHNm5Ic4a2uKsyebUwEoN65iGGvO6Br3QDf1+TUdrvRuiM+m+0nHPoCUa9rO/Jcfo7uBo&#10;rV37aw3bQWvZxnaSVo3H3U9aPdATXdEXndEb3en7cPp80Azt0HBu+m0yO12hzz4Kbeg4wl6dnKbV&#10;5kSdeaOe/Iu+tPepYubNF7UNfHDC+0t6pvsxHaMrgKFaAQ8O7LAep6vjY2wtd7DtrLPVUF0tX62Z&#10;sJ4XbvjJg3zIiz4Pps9V8n4UGOF8WFeAM3V2pQ3OUfba5AyxnqqrS3jh5vP1Z0Bqs76pJUpYYILt&#10;23SsVumT3cK0R2CEbZCuCo/TSnuY7aqz1smuib1WV0WPBUZYYYadHLC/N302MKxneTW5T7ryGTxn&#10;2euSMYHjXbG8G9hgpG3/oF0iIt6AAAEkEH2Vnq1ZfarWlt4i6xnooOIYquvEwVorDtea0Ulrx2Z2&#10;irP20UAIKcSQkwH2EJxjpyRna10ZpfsjKCDi870rCVCmtiEaUYm+Oj1Hc3W41t1jAwVRT9EV2El2&#10;I3eU3UNXYsNdS3uDq20fCdGhgAYq6LAn6nj7r+R8RR6ryESHgs9j7nVDZKIQjagcK9PzVC0j3Afp&#10;YB3HBQqin6bKHRZWnr3cnnaE28pOdfXtw4ECGqiggxJ7ol9kb0wu1Cp1ru6foYCGzyNBbalfxxCJ&#10;iERekY6X4iPd+9KCz4k6QscZuoIZYcs07vvoSmakrthv0eo9KxBAAtHRdq9ASB8iX2pvSiYo+j8U&#10;/XwdUEBD28GV6tcNBEQjKtGXpheE433N/PXHaYEGgjE6RtkGGl/t2dtRmtXTXHM7M5BAAxV0UEJL&#10;Hygut1OTK+zN+vfe5GJRQAQZbaWtiN3a79KB3/2qbj/s9DVxRcyuFOKKSFtcEbP1cs9KhWqFKolq&#10;oM6i9CIpcnZQB0XO1jpxlt1YFb+/O8SeqfP9dFXHQ0EZFEIpFEM57FHiKntrMklqTFRVoAjK8Pm+&#10;G8yKOoYoRPswvVjHJYp4QWXks0PU8xX5HNtQFX+g627P0rn8Do3JAyE6FNBABR2URL3W3pZcY+9L&#10;rtRcvELRIYCEtphzPqwKRFsfdYKikvMF7kJ5GW/1dNAe5I6w49yu9m5FvT9EJToU0EAF3Xgd9CHq&#10;v3T3P0WRJ2sngOhQ8PkuIWe+5VnbXCp9LrKNVD2HaDbpCb+913XUQQxiEZPYMOAXe/xO1Z3iVPm7&#10;Tusv/onD59F3mebZFZoXl9rGqsrDdA46XzP2nuCbGMQiJrHxiS0+p2m1mmbvT27Qmj5Fd+v4Jw5t&#10;JVZup5pV7oiqys3O1rFyaYuVm9X1TpV6lknPybp2udw2Ud11d8faf7h9pCF5kz86oAe5TtKBLfnO&#10;0Co1QzlP1bmWvMmfzzfU8nrdoU+yzVRVPVXbF+qa7E7dv9wV/BOHeMTFJ7b4vFtVdrd9QL6WJLfq&#10;wD9xaNvQ9006c1yvuXKR3U/r2Wit67e7HnZGiEEsYhIbv9ji9z75uT/4Wp5M1zUXMYhFW/uq+qpj&#10;ptk/khs1Gy7VrDjd6hsHmiX4JgaxiEls/E7VbhH2+H3IPiRfy5M77erkDrsyxJih/0/b31AHNdjR&#10;H7E6rmDZGlVVB2qLdZBVyXYhb6v7C+gfsbNEuyK5RTPzCs3QUXas629vCwqgBIqgDBnPsGuTu+zX&#10;IVuypv9Wld7qGzz92z6SzNT1++12E43FwVphznbH21uDRzwTgUhExD7rTc+n7GPJo/ZT+W/krtGs&#10;O1uzb6i9OXjAEx7xTATss970fMb+O5mtMbhXtTtFNXy+anm4zoF4wBMe8UwE7Escn26apzXYsT5t&#10;VRyfbCbG8aEtjk82ellWZPS8fTKZYz9LHtSsuUmz50LNojPsjSEzMiRTMiZz7FtXjkcDQ8+X7Zzk&#10;WfV+2DaV7j3dJZon4+y/NMo3Bi94wyveiUKfzAO959mnk9fs3ORF+3nymGbX7fYId5m92I231wVP&#10;eMQzEYhEnywDer5pn5OXVckTtrn07+WutBPEcU3wgCc84pkI2Jc2Lrt3XD8uHXX2/1/f1hm+qtw4&#10;aaW9qfDvL5ar8fW/nkdbHJds1LKsyOgd+2Lyhmb907aF9D9KK9pEVfdVITMyJFMyJnPss970/MC+&#10;ksy3a5Ln7ObuAdtb58HLVZ//DB7whEc8EwH7LSpHtczQc6HV9/zU+yXb0s2yR7sb7BWhN17whle8&#10;Y5v1pNcS+4Z6f5G8areU5n01chM1/pcHD3jCI56xLXEcdE/KL3JVNw7DPo/jkM2AOA60xXHIRinL&#10;iGw+tm8ny3UssV9K562keX+dVS4JmZEhmZIxtptXqqjf+FGPT3Wtsdx+JX1bqfaPleYXhp54wBMe&#10;sct60WOV9p9Xag38wLZWvQ/QWjQ+9MQDnvCIXdaLHl/qnLZaexoL7daq8+Pc41qP6IkHPOERu5I0&#10;79JeV738Bn51mp/6WdQ8q+6oOW1R82xEsmzI5BvtCX2lbJboudI87YbM0dUXGZEZGZIpdtlI0eMH&#10;nTG+Vz1/qrp+R1X6gs6r9OTAC97wim3Wk14cP2tt+VmVuSpUaB+N6+nBA57wiGfsMlJ6rFWPtRr9&#10;L+0WIuurWTEs9Hzf9nF4wiN2Jequa7aa6H5Kle5ZNUfdaYu6Z6OS/eo7mfyuKvlW9bzE9nMf6o6f&#10;bMiK7MgSm6wH1uvs98mPquXl9hi31J7gFln9Ha964gFP2DSrnBV1Ddbl9oekYH9JflUtr9RMoBe9&#10;8UJ7o0rr2gYrr32Q/6p+v9AoYE0vPi9RT51bO+rbx9XV8ckrYx1nlRr1pC3qmandpJK+joE8lytI&#10;oa1VOz3cd/bwkAXZ0JZZYqVHbYnLJcptGym9X+hBT9oySyxq5cqcybV1Fdob58CaXrRtUhm9lsGq&#10;dq6By+e2DFb04LPSdOugcx+/6FCdbid9GnXLKi3qRlvULVO1RC6dC3bTNwo76nr2f52Th36y7i/P&#10;ybRFroy6NC7pVCOuE6u4MkWiXrRFrqzOSuTSesJfT1an15AVUa9MkchFW+TKqEvk6iouzi/VjOPg&#10;5ZErUyRy0Ra5MurSuHbrIC7Wi2q4Bn0cuTJFIhdtkSujLpGr8y4d+PZ4dVwnLItcmSKRi7bIlVGX&#10;yKUnzTXhOr6KK1MkctEWuTLqv4GrBuvE8UujXpkiVVxqi1wZdWlcnfRUsnMNuI6r4soUiVy0Ra6M&#10;ukQuzUe++VddfQ1cEvXKFIlctEWujLo0Lr1TqEOXGqwTAxZHrkyRyEVb5MqoS+TSfKwJ17FVXJki&#10;kYu2yJVR/w1cNVi/jv0o6pUpUsWltsiVUZfIpXVCT+Srra9jFkWuTJHIRVvkyqhL49Kv49eIq38V&#10;V6ZI5KItcmXUfwOXnsNWNx/7L4x6ZYpUcaktcmXUJXJpnehaA65+VVyZIpGLtsiVUZfOpSc11erV&#10;b0HUK1OkikttkSuj/v/NlSny/+LKqEvi6hyeaukap7rr+9NXx+v7TJHIRVvUK6MukYtnFnBVc/01&#10;YvVfjyNtkSujLpGrco+2Oq7TVkWuTJGoF22R6+8ax6o9ymr0Gl7FlSkSuWiLXBl1aXrtrvs09rSr&#10;02tYFVemSOSiLXJl1CVxrd/XYi+xGr1O/fyvx5G2yJVRl8jFvg9cujb8X/e1p3z+Z+V9baZI1Iu2&#10;yPU3jWOX9uyf1IDr5CquTJHIRVvkyqhL04v9ibBPVo1eJ30W9coUiVy0Ra6MukQu9qq5Xq2Ga2gV&#10;V6ZI5KItcmXUpXGxPxH2warhOnFl1CtTJHLRFrky6hK5qHuuV6vhGlLFlSkSuWiLXBl1iVy6zqkJ&#10;1+AqrkyRyEVb5MqoS+Nif4J9Of37P9eJQZ/+UblOZIpELtoiV0ZdIpfuh2rCdUIVV6ZI5KItcmXU&#10;JXLpvqMmXMdXcWWKRC7aIldGXRoX+wDsY1Y3jsd98tfjSFvkyqhL5FLd14RrYBVXpkjUi7bI9XeN&#10;I/sANeEaUMWVKRK5aItcGXVpeukNvWF/tbpxPHbFX48jbZEroy6RS3XPvm91XMdUcWWKRL1oi1x/&#10;1zhyv82+7246/td1Tv/lv//ldQ5tkSujLk0vve2pRlz9qrgyRaJetEWubByzp1x7mzf8Ov+Ff9x7&#10;f5+35h3/H9/ELPZ83lo9+aXwBuY2c7efbB72h5gFsvvVP+nLzDC1H+Tbmct9A0NPPOCJniebpz19&#10;dqz00MgsNlf7F8x0f4F5ze9uvvZrvTMz/RZmsO9gNvX7Guf3N/v77YNHPBOBSEQkMt6eNjd7/JSm&#10;qt49EXbTqxvtvh/H0c7GM6pKW1Q103zXymybmLz9h/5E90L/unnITzQfKr+1/k+/iXnU72CG+n1M&#10;Y3+EWVjsa3zxwJA5CqAEiqAMCqEUipEx/jpXet/M7GhH+3r2n/5d85S/ynziD5ZSqd/SzPbdzCn+&#10;cNPUDzRvFE8yDxRPNi8VjwuRiEhkCCCBCDIIISVCCzvO4zuLdKQ9yTe2N/iPzMv+evOt72HKjDU7&#10;mjmKOdwPMM39cPNmcYy5qDjOXFwcGyISGQJIIIIMQkghhpwo+O5amVNzc4Yd6AfYkb6lneFXmHf9&#10;zea/Xr9Sq2+PdzPP+j7mdD/MbO7PMW8VLzZji5eagcUJISrRoYAGKuighBZq6ImE/30ro22h7wf2&#10;9kPtuX4b+5BfY5b6GerX37TVL9UcbF70g80oP85sIX3eLl6taNebrsVrzL7FySEq0aGABirooIQW&#10;aujJgmyIOt7298TLoj9ge3iO0+0Ev7N90n9n1vj79D3Q401H/R1CHzPPjzRj/ASzlZ9i5heniWC6&#10;fo9immlSvDWQQAQZhJBCDDkZkAkZkRkZEplYB1fm3sq8bA/0N0r/AfYev7ld6Jfr3aE3qWcvc6hW&#10;t1PMM/4iM0KRm/s7NbYPKvos00r//pHea3x6V6CABirooIQWaujJgmzIiuzIMmZM7EMrSVrrWyp7&#10;+SV2fz/Dni/WR3wb+6lfpb/CuN10MH3137rmLPO8Zv8Z/g6p/YhUn6Ooc81W+ndp+mggggxCSCGG&#10;nAzIhIzIjAzJlIzJHIqldm9P/BLXksonYNWtJUcvi2tJtgbHtYS2uJZkK03PSpXamF9tV/+51RuV&#10;7URp+Yzmzrf+G/1V891mbzPADNHqfLHq/BYz2j+sinhOlfGaFHnTbKl/56fPmWfTZ8wL6dNBMZRD&#10;QZREUZRFYZRGcZRnBBgJRoSRYYRQCo6Mqk6uo//O9vWP22v8WPuq383+5n82rc2DprsZrDdLbGqu&#10;Nq+qqs/yz6pC3lalLFTkxarjheat9G0zPX0lkEEIKcSQkwGZkBGZkSGZkjGZowBKoAhEcBxZqVVb&#10;s1VuZ/+bPcE/a2/2F9j3/J7W+9/NzuYxzY0LzChzjjnTtDKTdYZ6SOevt81J/h3T2i8x7xQ/E8Fq&#10;01L/vpEuMRPS+YEQUoghJwMyISMyI0MyJWMyRwGUQBGUgQyeHoEup7mxafCLf+IQj7jEh6OZ/9K8&#10;W/xRn/9iNte/r6VfmNHpYnNKqvjp+6Fv51w73ym3vS/aYf5Ve5e/3C7zB9qNTFHrz5vm2JAjuZIz&#10;uaMBWqAJLB3VHx8lVr32X3i+Wl3V96mq+uwcGauetlj12ZzYUCvyJn90QA90QR90yvsfzOfFdea9&#10;YoU+L5oW+nde+qsZma42PdLlQbPuuW38vrkOGocz/Xv2YX+tXeN72qY6Nx8kvQ4zb+ndS2iGdmiI&#10;lmiKtmiMTviIf7XfQN8oxjcxiEVMYsMAy+ziRnZsscw2L9a1L6fenJb+YnZNV4U+J+Ra+R65Pfym&#10;ufGaT3P8VPujP9q2NjvYvUwzu3/ggQs+OOGFG34Y6B85Gurv/fCLf+IQj7jEn17cxF5ZbK7/38K2&#10;LDazr6cN7BjZbJX+YBql35idxU7fs3Jb+NNz2/kuuVOV791+nl3uJ9oG5mjbITDBBiOsMMMOA/0O&#10;qKznBqpofOKbGMQiJrFhGFLczm5e3Ma+lm5uR6X17ebpOrOu8FPoc3muuT8nt6vfPzdaeT7s37Vf&#10;+Kttc3OubWeG2p0DBzxwwQcnvMSnb2n1q18RDs+7q6vf3kvjqp2ty7F+aYv1m1V31GZjjRG5kjO5&#10;owFaoMnhxV3sXsXdbItiRzsv3d6enrawzdJadmXhN/N94T+h3y25Zn5CrpvvmTtP+j/lF9uf/a22&#10;VdAHndAL3dAPHdFkkg767VE5PmVaP/GJb2IQi5jEblbcTzXa1Z6WtrON08Z2XqE82M7KNfaTc/v5&#10;/rkJvmXuJb/SrvNPK94s29IQHw544IKPePTZqzJmA5338YVPfBODWD49zP6R9rAvpgfZU9MutmHa&#10;2j5fqG0fKngzSwd9Xsxt6qfmDvNDclf5trm3/df65vJHtpEhPhzwwAUfMbGPudZXXHzhE9/EIBYx&#10;F6f97PNpH3tSeqAtS3exzxQa22sLLsRekNvY35Xr7UfkbvS75hbpjFJmfrH1Q1ziwwEPXMTDvsTa&#10;014s37WorvaOqqq9bHWMtUdbrL2sMjfUgvzIk3zJm/zRYU46yD6ZDrZD0t62brqnfaLQ2o4r1A16&#10;rMnV958rx4dzA/zZuel+99wnvl6ujq4/ygzaoBFaocFK2WK/YUz84A+/+CfOjekwO0gx82l3+1hh&#10;F3tcoYE9tlBmz5Qt9r/l6vnvcy3807mh/uLc/f7A3Fd+m1xiiEt8OOCBi3jYbxgTX/jENzGIRcxx&#10;6ZmqgVF243Sgfa6wvz2t0MbuW2gYYtdKNvLLcr38PbkpymmB3ztX1HrvQ1ziwwEPXMTDPsZsoDsL&#10;/OAPv/gnDvFGpWfZvul50nyYfbrQy55c2NW2KTSyXQubhNjNkrq+sd54tybX3z+Sm+bH5Vb4vrny&#10;EB8OeOAiHral1Zl+3TB8d6a6OjtySVzjslUs1hltsc6yKuxWOdfLNOfIjzzJl7zJv3N6sa2Tnq1a&#10;OM4OLuxlGxSa2zqFJkGLdkltv1XS1P+UG+Sfyd3jL8p94Ufm/gg6oAe6oA86oQH2G66p+MEffvFP&#10;HOK1S/UXXenlqoFL7aOF4XZgobtitrU/VTSzuULTEH93vSN3x2QLv07nkle1dv4z95OfmFurcfhv&#10;YIAFJthgJHZ79aFfl6qcyww+8U0MYhGT2L8VJtuZhbNtv0J/xexgF1U0D/G7q3/XpK13eq/9e7kn&#10;tWb+EuISHw544CIOtjFWfd3T4QNf+MQ3MdYUrrUfFa639xUutUcVTrKFin3snIoW9gPZYj8wyfsD&#10;kp38xsk5qqcXpOlPISaxYYCFONiVWGN6TsL3s6qrsV5VNZatVrHGaIs1llVgrLH6mm/kRo7kSs7k&#10;Prtwo72rcJ3tURhtf6/oYe+raGVvk90dOrAfkTjfK+nkWyQX+dW5N/wrue/9E7kfgxZogjZohAbY&#10;bqj5xeqPL3zimxjEIuaMws12SuEWe3DhAvtLxTF2RsVOFvvx8jEg2dO3Ta70P+Y+8Ety34aYxIYB&#10;FuJgF2OVKbeTKjazYzRm+MAXPvFNjNGFaXa/wiT7XcVJ9paKbhbbi9X/Kh2nJAf4Dsl1/s/cMv9d&#10;7usQj7jEh4M42G6o4yGqWw784A+/+CfOMYXbbU8dFRXj7cyKPvb4irbBlljTdFyqdyX3Tsb7zZN5&#10;PtUa+YsO4hIfDniw/RvqqQb7sL0WxzUrW5Wq6kltsZ6yautYOX/raU61q2gcciNHciVnct++MF3j&#10;faW9t2KQ7VfRwWJH7jNVI9cmXfzxyaV+22S+b5h8ETRACzRBG+ziuDJvN6poaLesaBR84Auf+CZG&#10;Qx21dPxScYOdXnG67VWxt8WeOHN13Jrs7Yclk6TrIt8mWRPiEZf4cGAXY1FDP5SX2T/KGwQf+MIn&#10;vomxquI2e3PFufbQiu52XXlTiy0x3tZxX3KQH5tM8XslK3yXZLXfSQfxiEt8OLCNscjr/fLadlF5&#10;neAHf/jFP3HeqJhmX6y41V5fMdHuW6FfuyhvbbEn1rs69JuGXm8V9Rclt/rDklUhJrFhgAW7EutH&#10;96V8/7G69eiIqvrJVpxYP7TF+smqq31l/ZRpb+Sxcmsf10Fu5Eiu5EzuN1dMtVdVXGe7VQyx35bv&#10;bLEl7290Lnkh6eMnJXdpzVkV8kcH9KC9U6X/+vplnOvKy8NBX3zgC5/4vr7iJjtK/7tDxUi7uryb&#10;nVpuLPb4/yOp499KBvobk4f86Xp//Kk6iEVMYmMT50GZ4owpXxvi4ANf+MT3oIqr7QEVV9gdKs6z&#10;y8sPtNeU17PY4r+Wq+ud3jv8UXKivzPRu6IUg1jEJDY2G9ZLn/LvDceZ6o8PfOET38RoXzHBNlT9&#10;LCw/0l5e3sRiS4wmbiPfUO+m+jwZ7mclc1X3n4dYxCQ2DNiVVC9d9WtkHbroOX919XL4R3G9yVaU&#10;WC+0xXrJqilqwPzsVL7GdNZBbuRIruRcq2Kc/az8FM2nIfY26d+nvBhsyZ2jjSvzheRo/05yj79D&#10;+XOgA3qgC/pgF2ungWqzRfknwQe+8Inv58v72enlB9sJ5Z3suaqn7uV1bZvyr0wrMW1evjL0IVZH&#10;aVrHDfRLkpn+cdUN8YgNA+07VNYovx5Gf/zgb3h5G3t0eSN7QLmzu5X/YdqV/xDa8be/3v/VWO90&#10;W53M9i9rfcEv/olDe/Pg06oasTzSbep7KatWeq/2j8mzfoF60IveeMGmxBHX3VdNRrxn1Yhna0Ac&#10;cdriiGf1sFVlJvX1+66b6k17jfwgZXKc3jS6kxvt1yWv+FVaW5cqG7IiO7IkW+w3r+xdT2+qauxH&#10;uqZ+mN5R2c2do0p/2/+qMw698YI3vGKX9aLHeL35b6zb1h/kLlRtLPDWfRl64gFPeMRui8pYZfrl&#10;1eZ6u1dLf4neZ36Uu8xvrjcRbeK+9g3cV6E3XvCGV2xL155vW1c323ouirMtm09V2qstap+NTKYD&#10;2UzVOzKvdrvpra6T/XZ6/0lr903IiuzIkmyxy3rR4w6pc69r7c+TUodIsfbuu9ATD3jCI3ZZxWI9&#10;W2+25rhMKvWWWvvqnRf0xAOesMniYPmya+df1JvZr3cT9dbOZRr9H0MveuMlesxGiR7vqcd819Hf&#10;7q7yp7nPNPq/hJ70xgve8IptaaOkX5UJ36Wu7hl9j4XxuwPZHIijRFscpWwMMx3IZoXb1S/Vmwcf&#10;dFP8ONXcGe4/ISuyI0uyxS7TgR6fufb+G43EGrePf9LdrLH8yV+gd3nQGy94wyu2WU96/Nd19T+7&#10;g6TQDI3l736yjqt00BsveMMrttkY0yvJ7+kLrod/192ndzatCz3xgCc8YlOi5rqP4vvr1WnevUrz&#10;rPaj5rRFzbMRaVY51+sasmiY39fXyR/ll+ntwQ/qLSNkQ1ZkR3uWN5Zb5A8MR5N8f/+F3gE2R+/8&#10;ohe98YJN1gPrHfKHeZOfrnH7r3/d5cwrzuqXKX3ojRdsMiKsu+aP8GX5e/zH8rtI7/GgF73xQnvp&#10;uvL9+2p1XRBrOavWKl3VFnXNVM+yIIOD8n38ZvmZ/kuXmFV6gxGZkBGZ0Z5ZY9k7f4zfJv+4/1Xv&#10;P/pZ7/GhBz3xQHumKZbH5Af4QfkTfPv80z51Dc1avVWEXvTGCzbZtzmwHJEf6vfOv+Dr5RsbetCT&#10;z0vUUtfWNdHysCotsyqMWtIWtcyUzughPzc/3HfPv+ab5zczZEAmfJ79FTIWl+VH+X75+X7bfEvT&#10;Kt/CYE0v2jJLrK7Nj/XX58f5E/ML/G75VoYe9KQti4zF7fnx/oz8Ur9/vq3Bkh58Xppu+p5yh276&#10;Xnd1NXjoh7EGsyqLutEWdctUbVY1tyF/MD/BT8q/4vvntzC98juYHvl2hkzIiPbMGssn81f6m/Jv&#10;+qH5bcxx+V1DD3rigfbMGsuX89f6u/Lv+1H5Hc3wfOfQg554oD1b2bGcl7/Ov5u/yT+S/8ifn+9o&#10;xuX3MKPz3UJPPOAJuywG1ss045/NL/eX53c3E/L7hV70xgvtmTWWa/L3+jfyq/wUWV7zf8g7z3Cp&#10;irRdV63u3UhSEFEEURQRUEBAJIiIgATJmwwCCggoioBZzAkDY2AwO4o5YMKAmBUjjhkRjBgxiwFR&#10;2anOcxe7uvp834yN08z5c2auunB3VT2p3lVrdVpd1MvPYCYI9EdFjPy66Hb3Y9HdbnnRV+66ot7m&#10;6qIBZl5RHz8TBJAYFzkYXVK02K0u+sHdWTTQ3FY0zM9iNij0F1gX+uRAR30XIV9d9Hoj1EU8Yqpo&#10;5csSY+gLdRGrJu4fOCjKPOW+K/rVLS4abu4vGmMWFY32bnCFO8bEGYyulnnWbZVZ5n4vKnFLi8aa&#10;J4sm+pkggMSYmBQj62eWu60zn7uPi3qYZUWH+xnMBIH+iM/IXTMfuR0z30hVX/N20SzzStERfhaz&#10;QWFM4dnqOyj5s309ZBuPqmy26gvZxuSjE1w0zXziWsnJHpmflFax8pztHeEMh4yJMxjZIbNe7TeX&#10;yowy3xSdbT4vOtXPYjYojInZMrprxrn9M9ZslRlvfi36m5/FbFDoj7sdow7Urxk3yEw2FUWXmz+K&#10;LvUzmElfgZnqs5v6/kzeTHu+FjKNFRkypS9kGhOPuzDqizMNTdPMkWaLzALvAjc8HlNhxNBMIzMq&#10;09LslTlGNbPQVM/c5Gcwk/6IyaiDM11M18xJZofMYj+aWTweMRkxIdPdTM4MNv0yZ5gmmWf8aGYw&#10;k/7C8tPnvX1++b5TcMBr//67DvSF/GK6sQJQPy0zyYzMnGdaZV41u2eWeSc4oi+OZNS0zBQzPXOy&#10;6ZJ507TPvOdnMJO+mAwjZmTmql1m+mRWmf0yX6r23vczmEl/HM2oGZn7fBuWWW16ZdaZ7pnv/Sxm&#10;019wjm11H6C838044NWQY6y0KkqPfZO+kGM8tmM6OJieecMcklljBmas7Z8p905wRF/0y6jpSuGw&#10;zA9mauZXMzyzlR2W2dIyi9n0byUuPkVb5EdMzFSxYzM7WkYyo8A0OrRq21pXF/mqqscrIY1YNyEN&#10;+kIaMavCdOlT3pukq3tWV1yHoIu+oCuq3gy6+AZgnm/2dP9nyCsmktWlvqArqi5Q196t2urbY3l1&#10;dXs56IqJBF30BV1RdYG6OkkX36zOk9f+y4KumEjQRV/QFVUXrotvCefV9VLQFRPJ6lJf0BVVF6ZL&#10;n4pruym6umZ1xUSCLvqCrqh6M+jahH2i64shr5hIVpf6gq6oukBd2r9Yw3zruN8LQVdMJOiiL+iK&#10;qgvXxZV5Xl3PB10xkawu9QVdUXVhuvRue9tN0dUlqysmEnTRF3RF1ZtBl955y/cN5i7Pbaj8Bk1M&#10;JKtLfUFXVF2gLu2re23CnUf2fTboiokEXfQFXVF1gbq0r+rbdnnz6rw06IqJBF30BV1R9WbQxfGY&#10;55vonZ8JumIiWV3qC7qi6sJ06X2Dtvq2XV5d+zwddMVEgi76gq6oejPpynN+3OfpsE/ERKKuzX88&#10;6tXktvoWYN79q9NTQVdMJOiiL+QVVReY11/W9b/XMVdXVF2Qrr35NHsHXRdSY3/2DcCjv/ulcv+K&#10;iYS86At5RdVN9RhX/7VNg9KjXMvSma5b6dFueOlx7vDSE92JpW+5caV6f670CVe39D73a8mNbkXJ&#10;PPdQyVnulZKT3Kclx7r1JTPdFprr5wttNz0bHmwGDB08vHvPwUMb9RjUf9CQA3r2atRFfVaNz+Km&#10;1P7n/1r9By5jvv/KZcwgPt/G1RFqZ5Se4i4tXeXOKV3hXfJ4gWukY2xT1mhWdo3iKgT19IU1it7i&#10;fStRfbbaVaWnuztLP/IOeKxw5frMeet2eXaJWd+u+7fVRV9QHn3F3FF8XekZblHpWW5p6WfuntLV&#10;3gGPF6aeT/htivqZWfUx2ZA7fUF9rJqYO6ofLz3bLSs9x71X+pV3wGObQbmeveTLfeY3IfeYbFa5&#10;+oLy6CvmjuIPSue4j9V+Lv3WvS/1OODxAtVr/+64CepnZNXHZIN6+oL66C2+IoHq30vPd1XL1nr1&#10;/F2gal1t8cvq+TI/6uuQeUw1qKYvqI6eYuYoNmXnuy3VGpX95NXjgMc3k3qdD/7sPHDU179WHqkx&#10;1aj+16z66C1mjuomZRe4jmXrvHr+Lkw1n6rwmedRPT2rOqYaVNMXMo+eYuZdpHhw2Xq3r1SjHAfN&#10;1Xh8M6jX9SbXw3+W+fSvQuYx1ax69QX10VvMfJhUTi37zTtAMX8XqFpHJr9InU/1kVnVMdWgmr6g&#10;OnqKmR+hyjit7Hd3jBrqUT1Sj/H4ZlCv65286r8MmcdUs+rVF9RHbzHzs8rOc1eU/eEdoJi/C1PN&#10;+8/8inI+1UdkVcdUg2r6guroKZ6Jri47190j1ShH8YVlcxyPFazc//ZpXuVrQt4x0axy9QXl0VdU&#10;vqjsbPe8VN+nhgNU81iByvXZFH61lWfRf3Z0Tluz/t9eu9AXlEdfsVJeKjvLfSjFqEcxf8ejYHXZ&#10;GW6detaqMYreFWVnOh7fDN50HOf19kXwFnMPqzJNfcFbrKfobX3Zqa5a+e/eAYr5u0DV+iQGv/2V&#10;T/XhnwfVMfOgmr6gOnqKqquXz3Y7l//mlaOYvwtT7e8JuAmqD8uqjmkG1fQF1dFTrJRdyk90Hct/&#10;dXuVr/fqUb1D+UmOxwtUz50Dtdvny3zqZyHzmGpQT19QH73FzDuVH+cGlf/iHaCYv2PvoPJZbkq5&#10;PvWnERtHzirMk7/rIHdDzOdpyqfBU8w8eKIveIqO456k78a5U8vXViqf5SaVz9B/63mwZv3Hz2Pb&#10;6x0vf/+/fMonfxKUx7yDcvqC8ugrKj+1fJqbX/6dO03qNzrAybRClevY5c6F+ZQfmlUeUw3K6QvK&#10;o69YKfPLp7qF5V979RtdTN0cqvleRZ5zwKEfh7xjolnV6guqo6eY98LySW5p+ZpK5VPdnfqbxwqr&#10;lHBHxnzKJ2WVx0SDcvqC8ugrKn+m/GC3qvxT92L5F5UOJjke2wzKlXde5atD5jHVrHL1BeXRV6yU&#10;VeUHubXlH3r1G10cVKhq7jSJalXLn10tTFwdPuMdEw2q6Quqo6eoem35SJeueLdSOQ5GFqia+1D6&#10;+/HlUT3ho6A6phlU0xdUR0/x3JSuGOrqVyx31StWVqof6ZXzePTWoGKga1Pxmh9JD38XVkd6JX/j&#10;PeryeDvkw+AtZh680Re8RefxCGhT0df1rnjJK9/ooK/+u6/uMrXxtc+M6V3Ry42rWOr6V7xYOZIZ&#10;vQr1xv3R9OpUvmo7+IPgLa5M8EZf8BadxxUZX9HdHVPxuFePYv4ubEX0/t0mqR6fVR0zD6rpC6qj&#10;p5j3sRVd3AUVD3nlKD66Yj/HY5tBOeeBPLU0Pns/uphoVnnO/eiir6h8bkUnt6DiHje34kHvANU8&#10;Flfkxoq93eKK2ypHdXL8XaAv7pfIrpXn1f9x7/37z7bRF1Ykuo7H/yMVbdwrFde7ZRULvHpU31/R&#10;1vF49PZGRUv3acUVfiQ9/F2gN31uz9+rJ4+3se8Gb3FVwprRF7zFaouq11Q0d79XXOyVo5i/C1Ot&#10;58mbpPqgrOqYeVBNX1AdPcUVKato4mq6OS5xF3r1qP6xoqnj8c2gXq/156ung1aFzGOqWfXqC+qj&#10;t5j51m4X19id5h2gmL8LVK3d1N+ZJE+ljMmqjqkG1fQF1dFTVN3c7eg6uuO9chTzd1yR/V0DN9BN&#10;d/u44/woevdQ4/HCvPlfbOFMkcfb6JVhRWLmwRt9wVt0Hr2NcNu7Q91k7wDF/L0ZVLPf5lP9TlAd&#10;M8+qVl9QHT3FzKc7fXPQjXUz3SFePaonu+20CtsWql67qv82dh71o7LqY6pBPX1BffQWMz/HbeMu&#10;ccO8AxTzdzyXXOvq6J6m/d0taoyil8cKXBXtqHyHNN9ng0au+PfvrdMXfEXXUfkDOp4fdz28ehRf&#10;p8Zj0fnL+ust19mPooe/C/OV/dWZPO9Sjng7+IorEtaLvuDrX1XbclfbfSqlX7l2bqXr5B2gnMc3&#10;g3q9lpdvVUYsD+pj7ln16gvqo7eYOcr/0EqUuxbeAX8XqFp7rv/lmjyZD8+qjqkG1fQF1dFTPMJR&#10;nNEdZ2uZutprm7gqprl3wOOFq+c1+XyZD38rZB5TzapXX1AfvcXMUd3M1NOdgXfy6vn7/7XqmOq/&#10;Uh091ZQTPuuRNijuYOp71fx3QYrbddI5YG+9+sirdX/2rPrMn8Pv4sQkg2L6Qs7Rz6xKxe2NLXnX&#10;1S153zUtWe06lqxxfUvWurElv7uZJc5dVlLDPF5S33xZ0szULW1v+pT2MMeWDjALSoebZaUH6Y5I&#10;h5haZZNNq7LDTJ+yaWZc2RFmetmR5gS12f7f6WZG2QwzsewYU1x2gulcdoppVHaGScrONZ+UXmAe&#10;L73IzC+9xEwtnWf2Kb1Ud0+52LxbcqG5peRsM6PkJNOp5EjTsORQk5SMMV9tGGze2NDTPLZhH3PH&#10;hlbmmg27mHkb6pqLN1Q1N2wocYs3fO9e2/CZ+3LDBw5PBSX//+EvEsVz0Aa7zPxhXzZr7avmO/uK&#10;+UX/zWPxu3VJ8pIxycsa9YZGvWW+0L+f2tf8aGYxmxmMK3AdeM9D1Z/vc4l//ZeOdqo8AmqaqskL&#10;Jp28ZkrsCrlZKScrdIfi170jnOEQpzjGEeObVM6uZWolz5ut9MgWyVv65eD3NPoD87H+XaFZb9s3&#10;9e+blWgb0WGBDRTmFpbPf+8Xl/aodFjHbJs8Z+pKaa3kDf2+73um1K6Wy0/NJ/r3HTl9Lev0Le+c&#10;BEiCREgGlzRwcMtOuY1pkDxr6icvmm2St0215CNTbj8X6pdC+Nwstx+ZZfZtteUeHRbYYIUdFahB&#10;FahgFZgj7/NsQp399V+I2rPScV3TKFmq+xS/ZOolK03N5FNTYb+Wo+/MR/r3DTl7TrX3bKVr3JMC&#10;aZAK6ZASaZEajsGL6Lslz5hdVaE7+GzWqFp/0MyfzAf2B901dI15Whk+ad/xDDDBCDMKUIIilKEQ&#10;ZPD2qtS+ndkjedrsrp5dNaJ+8rlG/6BZ6zT7N6GsM6+LZak0LhEyDSYYYUYBSlBUK1njFaIUBnA7&#10;V7I0MG2Sp3THyZdNc3nYMflKo/WpveQPzS41H9o/zCv2F/OU/co8KOQH7CqzuJINRthRgRpUoQ6V&#10;qEU16mFrpQZPQfXyX/zlrg6VaWxv2ktlu+SfpmXyodkl+c7USX4zNimXO2Pft+XmZbl8TKt3r/3Q&#10;3GPf9YmQDAmRFImRHAmSJImSLAmTAPiRrXPypO68+appm6zW3U/X6tgqNfohcbvWFtn3bGJfFNLD&#10;dq1ZaFebO8QCI8woQAmKUIZClKIY5TiACfzI1i15wnTVLtheVddc2uolTrviFmKrblfZLexz1snP&#10;L+ZWVenN2k9ghBkFKEERylCIUhSjHAcwgR/rqlfyuDkgecXspxF7aWSTpEz+qtgkqSmUWvJX075k&#10;q9iHbZmY1prrxXSdvMGMApSgCGUoRCmKUY4DnMAIT4F1VfkOZ74r67/+y2tdK+uqoemfPGYOVE7d&#10;k09MBzlonhi7XVJdWdaRu7r2XVvHPi+XD2o1b5Hzq+0n5irtRSRCMiREUiRGciRIkiRKsiRM0iRO&#10;IvD1qGTfyRTrr0HJ66Z38plWar1pkaTt9kktW5TUE1J9rX49+6wQ77Npe4Ndby6zn5n5Yr1cDRWo&#10;QRXqUIlaVKMeF7jBFe5wCTsN3gLXpvI93Hxr89d/fS6uzYjkUTNMZ7b+2ie76rjdU5W2Q1LXZpKG&#10;crmTXWkb2mfk9m5V4j90fF+q/fViJUJCJEViJEeCJEmiJEvCJE3iJM8KkAh8kX1s8ogZnbypnq+0&#10;eqxkTbtjUt9WSXYRUhO7wu5inxTinVr1q1QBc7XTXKDjAwUoQRHKUIhSFKMcBzjBEc5wCDN8ha1J&#10;eJ8335r89V/ei6lMSJaY8bqWGZ58Y/roqG+f1LaNkh3tFklTOdzdvm2b2sftjvY2W9tepl1ijv3G&#10;nKO1IBkSIikSIzkSJEkSJVkSJmkSJ3kSga9n5fHSyEzRX7RDldm45EszJCkxPZIatk3SwDZMdlO+&#10;LYW4p33HtrRP293sQtvAXm1r2AttiTldVw6n6byIGlShDpWoRTXqcYEbXOEOl7hFBbz9KpU0Nkck&#10;D6stMYdL58Tka61guWqplm2X7GR3SvaQp7ZCbCePbeV1D3u7Vv9y1eG5OjPM1hXGSaoQ1KAKdahE&#10;LapRjwvc4Ap3uMQtrnEfkkDHgEpVu5pZyWK1JeYoaZ6SfGvG6Pjvq72gQ9LY7pzsKX8dhLyP/HaQ&#10;7z3trbaxnac940ztH8fZb82xUoMyFKIUxSjHAU5whDMc4hTHOCcBkiARFB2phpYC65n30fWsP189&#10;//VfbIyJHS+Vx0v1MclyKf/eHJyk7MBkO7tP0sw2TtrZqsm+ct3VLrf72kfl/ibbzF5kt7On2pSd&#10;ab83M1TTxyg1kiNBkiRRkiVhkiZxkmcFWAlWhJVhhVgpVoy00BIr7OTkIXOyek7UVe5MnUUmJRlV&#10;QAPbJWmhM0snWy3pJuQD7Fu2m11iO9kFtoXqvIE90epO9zorTVONow6VqEU16nGBG1zhDpe4xTXu&#10;SYE0SAVF6IiqzkgeNGeo59RkhTku+clMTara4Tpi9k9a26bJfrZ60kvIB9o3bS+72O6nfbm1naMj&#10;7Fhb1U7Vde9kZYQyFKIUxSjHAU5whDMc4hTHOCcBkiARFKEjqjpXf81Rz9nJO2a2zndH6mgZrV2l&#10;R7K3zoG6433SX8iD7Bu2v87kPbQn7G3P0u4zU0fdRJ0/D9F1G8pQiFIUoxwHOMERznCIUxzjnARI&#10;gkRQhI7Cav6/92uggyp3iSbmwuQBM1eKz1eeZyrX45TvlGQHO1T12UUOmyR9tQbFcj1Ma1Kstelr&#10;r1cS56uej7c72ClatzFavzF6hkFyJEiSJEqyJEzSJE7yrAArwYqwMqwQK8WKkRh6hleqa2YuTe5X&#10;W2IuUq5zkh+1nlXtNO01I5K9lH0Pu1sySGsxQuijpW6E1miQ1qqHdta97NHaqyZq/UbYH83wSoUo&#10;RTHKcYATHOEMhzjFMc5JgCRIhGRIiKRQeJEa2oZWKm1qLtdfl6t3vrzMTX42p+mK6ygd32N0rHdP&#10;ettmyTD5HyuW8aqiscplmPLprZw62KO0P4zTFVux/dkMrlSLatTjAje4wh0ucYtr3JMCaZAK6ZAS&#10;aZEaCtEV87wmWWSuVc9Vet53abJOyW9pj9ZZZVzS2fbU6uyejLY1kwliOFSrNsHeL6YrtHqn2c52&#10;ms5Go+yW+mud6SelA3V8oBbVqMcFbnCFO1ziFte4JwXSIBXSISXSIjVUoq3A44XnCJvwPtRf/5Xa&#10;mOACqbxBiq9LVkn1enOerg6OT5rbQ5KuukoYrGvJ8bZ+Msmu1w73vT3cvq4jZJFSuMwOtidrl51i&#10;myub2spovemlY4UkSZRkSZikSZzkWQFWghVhZVghVooVY+VYQVaSFSU9tI3wFZnofj91PT488MEL&#10;PzrQgy70vWOPtK/ZI+y9dpLOVcN1xuiho6alKq2O7W5/N92kDZ23JPeZW8VzU/KuuH43f9N5a7au&#10;SQ5V/fVNhusK4GDtiBO8dzIgCzIhGzIiKzIjO3SCV+Bq652iTVntv/7bv4MrM9xaKeKfHMiDXMiH&#10;nMiL3MjvBdX+3VrvS7QTHquVHa+zhX63yHaxG8y+yh+Mhcm9akvM7Xqd4fpkg5mXbKujoLXOHL3t&#10;gGSMrnXH+wzJkkzJlozJmszJnszAGZjVt7XHhwc+eOFHB3rQ9ZzaIzq3LZTOv2nELCkbrbN+L7u9&#10;7ahrzQ56hQKN9wn3PnHcnbxvbta15eXJ9vaspJ2uAPrpvDvW60MnetGNfnzgB1/oAqOwNdX7+pv0&#10;O8B//XeTQ2a19AornvFOBmRBJmRDRmR1t3bdv9vDtNYjdQT2sANsC63l1rrm/d3PfSi5xyyW5wdU&#10;z3fpFZ0Fydb24qSF1qyHrk9G6hg9yB6kRm7kR47kSa7kS85ktUg4YPWpXM+t9HtocMAFJ9xoQAua&#10;btLqXiqNx2lnHad1PlBnsI56RtlS68+8R5O7zWPCXqJ6WaS6uVnPLufrLHaa1uwwrR260IdO9KIb&#10;/fjAD1rA6JXVU9uADQdccMKNBrRcpb8uUnpH20NUcf1sTyXUTleWTZUt854S1tPCfUI1sli1coeu&#10;Kq/UM4azlMks6UET2tCIVjSjHQ/oYH7fSi219X1xcMGHBz544UfHfJ3TL7Yn2Ln6d4b2zBHawfa3&#10;7aV6e12JlPm5zH8+uUttiXlW6/CoXh+7W+tybdJe581BymW014U+dKIX3ejHB3qYX2CN61Mgm/Jb&#10;13/9N7gPqMyK32XDM97JgCzIhGzIaI6q6kjV1BD9f19da++uq6GGeobHnJfl75/y+pLyeUrPv+/X&#10;FdCCpJO9IBmic84onxFZkRnZkSFZkinZML97pY6a0gEu+PDABy/8p9nZOvscaQdKXUf17qar7Hq2&#10;wo9/PVlo3hDeq8kH5rmkwjysK+ybk33tRbrmmav6RQd60IU+dKIX3fAzP1cDuODDAx+88B+vM+IU&#10;f/SPUd12tTvr/3X0nI3xbwtjhfDe0iu1y/T87LFkZ9VDV9Wqjkc1dKAHXehDJ3rRDT/zgwb/u3DC&#10;BR+efqpeeOE/yp6iM8lxOrLGqVa7K6nGuhKwvqHl3eRO854wV+o9jtcSa59OGiv37jovjPBa0IQ2&#10;NKIVzXCv1DzmFlir+mTPptTqX/9d9pANvwsX/OKdDMiCTMhmip5dH2xP0k44we6hI7+eXiOqqmew&#10;NOZ9JI8fy/MHel11eZKyzydNtI/0tDcpHzIiKzIjOzIkS3JhXq6GgAk+PPDBC/9EVcvB9nRdlc3S&#10;+o3SFXkXce+kVxPTXsfnyR3mC+F+qvV/T3Xwmq7Fn0i62IU6l6MDPehCHzrRCz/z9sseK1sZ8MAF&#10;Hx744B1lz9D+e6zO7mP1DHl/W011pBtCe/6vhfGN8L7U2q/Wq1TLVQtLk/11XAz3/OhAD7rQh054&#10;mbd/dr/YyoAHLvjwwAdvsV4P6qnjtYWUbKu1KdIalZgqOqozXsMPye1mrTC/V7af+4wb2xeU+RLx&#10;owEtaEIbGtEKN/MKq00+EbspvzV/UPa35uOnPKrIOfc9pC98BiR+aiV3TfCKZ7yTAVmQSV891+mu&#10;+mxmJ+ls3VNHahNdRW3hs/lF3n6Vz5+VyddJojVvYl9WDTyVDPO5kM9K1SR5kRv5kQfzcrnBAxd8&#10;eOCDt4c9W89bz7C7qjq3tH30rk9TPRer5vn/SG4zG4T3m+psbZK2nyRN7etJH63JMM+PDvSgC33o&#10;hJd5udzggQs+PPDB21nPRjvbc2wj7aJVtZP9rt39O1Pd85cLo0J4pcnHZl1SZNcku2vt+9lXk6Ge&#10;Hx3oQRf60Akv8wJ3Df2GJnjggg8PfPDurTPHDna61mOgnpG00KtsNTx3krrVpFJLdJOXT4RXxX6j&#10;a5tVyUD7tnjhpqEDPehCHzrhZW6BdajnIZtSh2Oydfi/P4tEX6jDWKXhNyRraI/EK57xTgZk0dqe&#10;p/3yPO2JM1UnxXoFppVeWd/S51JFvqoqk6LUp/Kpd+eSVlr3Yu0DQ30u5ENO5EVu5EcWzOtYuS9U&#10;1+9lggcu+PDA10yvnWyj/aHMDNNrw6317tdWnrdG6hazpXCqizNJVVPWrbXeQz0n3GhAC5rQBhdz&#10;wm8J8vucYIEJNhxw7Wwv0Nl7jl63maY662c/Ns3tKlPb826t+XWEVSv1sTCLbFnS3H6ntf5S1wdw&#10;owEtaEIbfMwJ9VZT2YIFJthwwAVnA/+K5IU6y0zX66YD9J7nHna52dpzb5e62dQT3rbi3TKlm5um&#10;9rA/JgN0PA/x3GhAC5rQhkZ4mVdYvfHJ7U2pt9HZeos7W9j36Av1Fqtx/8p1r6ljEJ/4xTf+QxZ1&#10;dRVZbmbqteTBdqWu8l8z2+gTQHV8LjvIW0P5bKB6qpOqYjOplvo9y8FagyE+F/IhJ/IiN/Ijj+3V&#10;mJtbd+CCDw988G6lZ2kbzLH2czPUvqWr22WmruffOXWTaSysRlrjeqmqtlpqT7tBnPDCjw70oAt9&#10;cDGnfbbOaxqwwAQbDri20LOL9eYEvYM43L5q2tjnzLaes6nmNhNOE/E1VG1tlWpjnbjghBsNaEET&#10;PIzP5QIHPHDBhyfRlfnPZrZ934yyL5m97FOmnudrobkthbN76jOzS6qG3Sa1l46fYs8HL/zoQA88&#10;frx8/effJdZd0jZ+Gyvfp9Q/CJ+xjztWqK9R6gv1Fasv9zjHHz7xi2/8l5lLfPvBnGrfMQfJ/972&#10;UbO9z6JN6kbTVh73TH0unzXt9qm9dUwXK+9inwe5kA85kRc5MCc3d7DABBsO+H7T+7PfmDO09uPE&#10;08E+ZBp4zvaa21E4e6e+ENaWdsdUB1tbXHDCjQa0oMnz/A8ucMADF3x4fjLz7Bd6z/FVc4g4Otn7&#10;zA6er7PmdhHOPuJqk6plG6c62e3EAx+88KMDPehifK4vcMADF3x4vjV/t5+Y81Svk8TR2S40O3q+&#10;bqkbTHfhdE2tEVZt+ehsdxAPfPDCjw70wMP4XC5wwAMXfHi+MPO1F1+obCeLo4u91ezk+Xppbm/h&#10;HJD6Ulh15KOL1qjY88ELPzrQAw/jC9wb9XzFf/8xT+2OzNZu3P1C7dIXajdWdvucvQJ/+MQvvvHP&#10;pwxeN6fbR8xYe5tpb28wO/sc+snTAPnrq1rprprZO9XeNlMG5EAe5EI+5IR/xod9kN+TBQc8cMGH&#10;511zuX3ZnGUfNOPtTaqxa/XM/R9qjB2cWmCGCGuQ+HqrbvZR/bQSF5xwowEtaIKL8e1zvIEFJthw&#10;wLVc7QW9B3yfmWCvU51dYRp7zhGaO1I4w1Qv/VU3XVU/7cQDH7zwowM98DA+eOPaAhzwwAUfnlf1&#10;K+tLzfmqH/3Gp+psnmni+Q7S3LHCGa16KVbdHKD62Uc88MELPzrQs1HXAsOcwuqJb4C04/tGan/2&#10;OfMR2e93xt0u1BN9oZ5itYUcWGM84hXPeCeDl8yV9kW1J/RJiVvNFDtf9fY3s5vP4xD5miifByuL&#10;Eamt7YGqo/195sU+F/IhJ/IiA8bnrjE44IELPjzP6NMYj+jzKjeaw+zFpqs9zzTzfJM1d6pwDlWN&#10;HpTaxg5IdbU9xQUfvPCjAz3wMD6XCxzwwAUfnsf0CYeHtEf9w0yzF5hu9ixdezHuiNT15kjhHJ76&#10;Slj67cNUN9tPPPDBCz860AMP40OO1BM44IEL/kaea+wiHTNXmen2HNPDnqprGsbN1NxZwjlKXJNT&#10;29qRqR622PMUe0640YAWNMHFnALrSc8VNqWehmfrKe5AoZ7oC/UUqy03czziFc94f8hcY+8119q7&#10;tM7zzQx7utGzWD2XYNxx8nSC/B2T+loet7NjUz2VRbHPgkzIhozICv+Mz+UCBzxwwYfnDn3e6XZx&#10;XmyOtrNNb3u0nj8wbrbmniKck1LfCGt7OyHVW3zFng9e+NGBHngY365yb6qm4wQc8MAFH56b1C7U&#10;9drxpo+drus3xpyueWcK4zTxHJeqb6ek+tiJ4oELTrjRgBY4GJ/LAw544IJ/nbnOXq7z3Omqq+mq&#10;r8NMG891rubNEcbZqsmTVZtHqWamigMuOOFGA1rgYHxh9dOBb8pvwt0khr0Xvt8fd5xQP/SF+onV&#10;FY4j9qON/rp5v/jG/5X6hOOl2p9nq6YOM93tJL3jMFmNsRfK11x5vEB1cqbq5ZhUdztdGZAFmZAN&#10;GZEVGTA+t4bAAhNsOOCaZxZo/7nSHqe6mmQOsON1rci4S1LXmXnCuVh1Mkf1cmLqAPEVez544UcH&#10;euBhfO5150acAzwu+PBcpDbX3GDPV03NMrPE1cuO1nUiY+dp/mVqVwhvvjjnpurZU1O9xFvseeFH&#10;B3rQtVHfdf+Xv41YvTw2HHDNUTtbuR6pGhutWhumczzj4LpG7VphXaXauVS1epZq6TTxwQk3GtCC&#10;JsbnZrkRp4/HBR+eM8yNWssb7FRzvHgOtINMR88HzwJldINwrhPX5arX81IH2nPEAx+88KMDPYzP&#10;PU424hzoccGHZ7a5yU40J4qjn+2rcztj4LhF7TZh3Jz6Vjg72L+l+mmdij0XnHCjAS2Mb1t53FdV&#10;PW7E6edxwT9Wnz8eb04W/gDbU+dN+sG/U+0uzb8j9Z0wGmrtBqheij0PfPDCjw7G53JsxBngccGf&#10;oTZazxF6Gb2PZPb1PODfp7ZI8+8Rxy2pHe0VqUHSPsTzwAcv/OhgfIHHu56L+XsV5Ln+GPpuON7j&#10;GSEc7/SF4z3uBmEdq+q8iT984hffh5tbVB+n22567t3Z6FNO6sf3Q2qL5euB1PfytpO9NjVYmQ7x&#10;/smALMiEbMiIOa2z61hDnzvfz2OCDcckc6sdrE/J7WuG2Pa6RqAfjkfVHtf8R8Rzb6qRvUHY8MAH&#10;L/zoYGyrLH51HQddPRaYYI9X66fnQx30WlIb7dv0g/2U2jOa/2TqB2HsYm8VNhxwwQk343KxmQ8O&#10;eOCOMrcpszm2rRlhW2jvoh/c59Ve0PxnU2uF0djeJVzw4YEPXsYVWBf6xPWm1MWQbF3EnT7UBX2h&#10;LmLVhLrgfIsv/OETv0PM7cr3FNtcx11T7cnNdI3BmI2erzcvy9c/5W+Z1v9pHQcP6HhYlBrqMyAL&#10;MiEbxufygAUm2HAUq/U3dyjv0+yuqstddH3BGPBfV3tTGK+J43nV2hLV3GJxwAMfvPCjg/G5xzg4&#10;4IELfm+1tnpurs/e24a6rqAf/Ld1bfmO5i9XLfxT9faE9pDHhQ8PfPDCjw7G53KAAx644HfTJ5xb&#10;6nlUfdV4Pe3z9IP/ntr7mr9KHG+o7paqRpYKHx744IUfHYwvrF50t+qNd7LIs48Urwr7SNwpQr3Q&#10;F+olVlPr7PFXw+APn/jF975qzXS8bKvjpo7OO/Tje7Xax/L1oY6HFamd7YupYd47GZAFmZANY3OP&#10;QTDAAhPs9mah1nOOra0a3VLnG/rB/jx1g1mj+Z+p3t5T3b0ifDjgghNuxuViMx8c8MBtY+7SOl5g&#10;a5iRtqrp7/HB/UbtW83/StirU7vat4QLPjzwwcu43FyYDw544O6hVl/Pu6qY0TZtBnp8cNeq/aj5&#10;36d+FEYTu1K4y9XggAtOuBlbYD3o09T+ziZ56mFwth7iDhHqgb5QD7FacjPFGx7xiucm5m5b1+i1&#10;Tr3+VuEGee94Xqf2q3z9LN9fp3azH6SGe+9kQBZkwrjcTJkPDnjgNlKrrdfzyt1Yu8EVe3xwf1P7&#10;Q69jbRDGb6mfzA+ppvZT4cMBF5xwMzZXOxhggQl2fXOP1nCe/cONt786vdarfnAr1Jzmlwn7l1Qz&#10;+2VqhMeHBz54GZeLzXxwwAO3rrlXOc2369wh9kc31OODm0rfZNLpJcamfxaG3tcQNvjwwAcv4wqr&#10;Bd0nuw13tM/3GseglWFviEd/qAX6Qi3ESgn7YnVT3eALf/jE71aVLdFrHWvdBPutGy7vw7x/fG+h&#10;VlXeM+lfTHlqd63TSO+fHMiDXBiXmysYYIEJflV94+cPN9d+6UbbNW6E5wC3Zvpms6Xm10ivFUYT&#10;rdNIjw8PfPAyLheb+eCAB25abZ27yH7ixqiN8vjg1lHbRvNrp38Uxm5ap1EeHx744GVcLjbzwQEP&#10;3Aq3SD4usR+o/j4QJ/3g1kvfYrbX/G2FvWW6qXIY5fHhgQ9exhVYD/oU7abUw8BsPcSjP9QDfaEe&#10;YrXkesYX/vCJ3w1q37h5dqUbpzbG+8ZvQ7Ud5atB+id5a6b1Ge19458cyINxodZ4vsB8cMADd527&#10;X+sz377lDlYb6/HB3SV9q2+NhdFINVUv3dxWFz4NHvjghZ/xufrBAQ9c8H9Q+8Tp9UvV+Kviph/8&#10;ZunbTHPN3034DdO7a53GeHy44ISbcbnYzAcHPHC/dg8ojyutfp1YbbzHB7elWivN30M1u0t6D+Ux&#10;xuPDAx+8fpzW4j9/P0j3dN9416I854qB74T9Ie4A2XpQX6iHWC25nvGFP3zi9zO1le5q+6w71C5V&#10;FvTjt236drOXfLWW56bpFlqfg7xv/JMDefhcxNexKDFVtfcwHxzwwP3IPaj1udY+6SbbJ7Rf0A9u&#10;x/QdanrPJ73OtEi31Pro8zbChwc+eBnXuhK7mrCZDw544K5Se9VdZx9xU+0S+XlEjTFgd0nfafYT&#10;xj7Cb5tupTUa6zngghNuxuXmshFjqscEe7l7yC5zC+yD7jD7gDzRD253tR6av3/6V9MhvaeyGOfx&#10;4YEPXsYVuDfoeYe/g1WeWhiQrYV49IdaoC/UQqyUXM/4wh8+8fuq2nPuRnuvm2bvUdb047d3eqHp&#10;I1895XnfdGut0XjvG//kQB6MC3tDNVPDMB8c8MB92S22L6o95W62d7oj7B1uiucAu2/6LjPAN71/&#10;k15vuqXbaJ30KWs1+OCFn7G5+sEAC0ywl6o96m61t7jp9mb5oh/cIem71fRejbB7pdvazumDPT48&#10;8A1QH+NCvVWVfuaDAx64j7uH7UPudrvAzbDXu8M9Prgj0/eYUZo/PP2b6ZfWt2XSh9iuwocDLjjh&#10;ZmxBNdFB98L3d//Kd/3Qf0XYH+IOEGqCvlATsWJaVB5nW+g4wxse8Yrnh9UWun/Yq7WW9OF3XPpe&#10;tSVmjOp9iI6pnukJ3jf+yYE8GLd7JW4V4TIfHPAWqd3qrreXae14HLyJ6fvU9F6LMEfqWOorTHDB&#10;hwc+xuViMh8c8Ba6JfYGd4O9RGvG4+BNTS9S03sYqp+xqtXB6YkeF3x44GNcLibzwQHvVrVr3U32&#10;QneUxwXvyPT9ZrrmTRPmBNXm8PQkjws+PPAxrsC11vMG7vSWb637Zdc6HuFhrekLax0rIRw/W6jG&#10;8YU/fC5Qu9LdYs/R2p+rRh9ej0o/YI5OP6i2xMxQLU/RMTMmfaj3jX9yIA/G5uYIDnjgXqP2d3eb&#10;Pd3N9PjgnZB+SG2JOVaYR+g4OTg92eOCDw98jMvFZD444F3mHrEXuTvsbHe0xwXvlPRiNb3voRqc&#10;pVo8ND3F44IPD3yMa5aty2qG+eCAd7Ha+W6hPc4d43HBO0tz/g9rZx4lVXGF8VfdVWxqSAQEj5EY&#10;SIh6FFmFkX2RTYloPKIIEzgqiCgSBIXBGVGQzWFz2ISw78LIuCCbArIMsgqGGDUKbqCRmIMJBrDe&#10;e5Xvq5nq6pz80eQ0nnOd6Xfr/t797r31uofpef0MeE/KJtA6wDLJ5jl4Lq7Jvtf8HJ2Mvf6T29d+&#10;56Z6DZ/rtZ+EdJ3URG3UOBE2xqwVQ8wwq5Uax8uNwVh5Nhglm6L+D4vBMOqlburnGserhGd7xpJB&#10;1gSzCd9vEgWmWAwywy2XvEK5KZgI5mh5M+o/0HLJ53nod7yKQZWAcYwnJx820qwT/c1TlkfOVLk5&#10;mC63BFPkueB52Qz1f8QyyeY5uKZeqq+VA8aSQdYI2DC8vutnRlgmObPk20ERWJNkc1EgB1keueTT&#10;n85iHOPJGQobgtcHvc1IyyNnntwavCTPI8ccMUbiPe/gkUs+/dnNBz5xw96pL9O9OLu9794n5He7&#10;mw/63Hz46UnXSD3URX2PwgbhOe8ek2d1Ut9iuT1YAI0z5S1ignzM6qRe6qbf9ZKzwTjGkzMA1h/7&#10;9U4zyvLoI2uFfCdYKn8M5soWYrIcbJlk8xz0p+fGWDLI6gfrjbnrbp62THLWyJ3BaszAIsxWkRxi&#10;eeSST7/LjXPGOMaXcTaJnpi5zqbA8sgplruCErk7eAW85ZitOfIPlkk2z8E1WfYTr/N558VM/eya&#10;6qff0a6f9Ll++m6n66QmauuNet0Duwt7ob15xmqlvvVyT/A65nMNZn6+HCrmQie1UjO1c016DxhL&#10;Blk9YN2xH1qZ0ZZJ1ma5N9gIXgnmfol8wjLJ5jnoT2cxjvHk3Abrgrlrbp61PHK2y/3BVszBeszX&#10;Sjnc8sgln36nk7PGOMaT0w12K6wDZq+xec4yydotDwY7wduM+Vorn7RMsnkO+rPvJ+9FmbGfR9z+&#10;9Dsw1U/4XD99t51Ozi31UBf1tYG1xn6ob8ZYndT3rjwU7JPv4ev5YBtm/1X5lNVKzdTONY7HujGW&#10;DLJycA2nXWfGiuth9JH1nsTdz7CHdoH3phxpmWTzHPT/qvx6WwE8xjpOE7DqmnGWR8ZReTR4H5y9&#10;sqXYIvMsi0yy6a9TzlHgMI7x9WG1zXjLYfxH8oPgQ6mxvpXYLkdZDnnk0p9lD/Hz1oX0sEuqh37X&#10;uR7S53roO+xqpNBD6qGu62BXmglWH3Udkx8Fn0LbUdlalMp8sUM+bTVSKzVzTTqHsWTUhVU3Ey2L&#10;jOOwL+Vfgy9kiJg2Yr8ssDxyyeea9FozlozamIOqZpJlMf5v8ljwNRjHZFtxWI62HPLIpT+dwTjG&#10;14JVwb/Z8THj/yE/D/4uI6xvJ/4sn7Mc8silP7t+4ZNsGjbnpyJleP9h58Nuz/ld5fpFn+uX72a6&#10;NuqhrsthyhRafdT1L/lV8E9o+0a2Fx/LMVYfdVIv/W6fcd8yjvFVYZfBTDxZJHGMx8k5I08E5+TX&#10;wVkZI7aDOC6ft0yyeQ6uSe8948mpiJ95dDzF8hgfyW+DED0+g5k5iRn6Uo6zLDLJ5hqXl8Jrf8aS&#10;IWA/xFMti4yE+g6mg/OYmVOYn2/kBPDGWx655PM8XJvOI4OsMF4vTsfTLJOsiuo07HuYDmIwT2Oe&#10;vpOTLJd8nofn41r3HKHw8yIZZP0bdiqebpnkXKrOwMIgqdqIH+SzqFGh5ZFLPs/DdeksxpNzOn5D&#10;nIxftDxyLlfngp+BVVm1FT9iRs/KyZZHLvk8D9elsxhPzinY53GR5ZFTE2trqij4iWonjByLGk21&#10;PHLJ53m4Lsu5x/sUmvOTszLMfaf33Nz7K5Gbe/rc3Ptd4XpZAbWnLuo7Eb8uPolniM/wmMfKNIbB&#10;VSoQ1RT+Rk09L4SabrVSM7WzBlyXvo/IIOs47IN4pmWScY2SopbqIKoo/M2JKrIsMsmmP33uGcf4&#10;j+PXxJF4luUw/teqkrhadRRV1QRxiZqJ/hdZFplkc43j8HmKsWR8BDsKOxDPtjxyrleXijrqVlFd&#10;TQRvtuWRSz792fcOd0vN3LtDrnf+qpTqHXyud76z6bWmHuo6FL8q9sRzrD7qqq9+Kq5V+Et8heu8&#10;esnqo07qpT+9Roxj/N64ROyI8W/DMB4jo7GqLm5UnUVtVQjWPMsik2z6HYfPd4wjY2e8TrwVz7Uc&#10;xjdVV4jm6krRCJy6ajJY8y2LTLK5Jl0TY8l4G7YhnmdZjG+paotmqgvOPQWchZZDHrn0Z9kvvMc9&#10;5wJep9960PXL7ybXL/pcv3w302tEPdS1MX5FvBb/0eqjrnaqLvR1RT2mQd9izN8iq5FaqZlr0mvE&#10;2DJGsSjG93xMRid1Lb52Q02mixvUMssik2z6XS7cG2VxxWJtXCxWxfPFahiPkdFN3Sg6q9tw7hdF&#10;Q7XCssgkm353jayAvjOWjJXxWmtL4wWWR8bt6iZxh2osumPu2mD+blarLI9c8rkmu77h76ht3zLd&#10;wazjQXdveL+TXN/oc33zXU2vNzVR3+J4jZgfLxR8TF13K/z9PbR1xJ5oodZYfdRJvfS7enN/MI7x&#10;8+KXxZx4keUw/l48X/TEfuqqXkCNiq2RRSbZXOM47BtjyZgZrxZF8WJ8XWR55PQBpzf2w2+xLzqq&#10;dZZFLvn0p2sqi10tpsWrxBRw+JjxuZi3fqq7+B1mr6t6zXLII5f+rPvVqMEF3Mu/4wHXL7+TUv2C&#10;z/XLd7M2jvF3UyqoGFAPdU2KV4qJ8RKrj5oeVHejDlNRnzesNmrk8WvKYysglusZNzZeIcbES8U4&#10;GI8x9mF1P2owDX3ZYBlk8Xh6XRnD2IJ4OWyZZTBukOorHlUPiAcw+z0V/i0CRg559KfnzzjG5+Fr&#10;vv1+mY0donCnBzzn9VZv2XiyyMyyJ83qN8JnXWa8C2CH/a4nfpe4ntDneuI7Vs3WVaCqzPwJNVw8&#10;pmaIvmqbVUAlPF6jfFWlgCuGqRHiSTVaDFWzxENqh13NKPo8jytG4hnkKTxzP6J22ZWM4HHP44o8&#10;1HeUmisGqz2oValdzSj6sqsb/ibqgurWPlU3P62ubvS5uvmq+rvjM/N8tdLaE2qfVcFjVctrpgJ6&#10;CzBHI9RB1GifXenj6SnAtBSod8XT6rBdxWOXlcfLgJ4CdcR6+f1FqAnvbJ7hk0ba73Oz5KclVRP4&#10;XE18xbLMq2n9Rrh7a8a82u11efluuLzoc3n5rLPMKwd5XcDnybR91+XlK+Lyos/l5bPOPi/cKTFj&#10;vdrucXn5iqTygs/l5bPOLi+8P7fRheTVJpWXr4jLiz6Xl8/6IuR1AdfQNqWuXr4iqbzgc3n5rLPM&#10;C9d27sVM+7H1bpeXr4jLiz6Xl886+7z4c23GvHa5vHxFUnnB5/LyWWeXF96j1ehC8mqVystXxOVF&#10;n8vLZ30R8sL7QzJ9MkmrnecDibPfKHxFUnnB5/LyWWeZF66r/OzgTHm13OHy8hVxedHn8vJZZ5kX&#10;rqu4l03GvFq84/LyFXF50efy8llfhLy4H3GtaNAA+LT/KuH7HxNlB1psd3n5iqTygs/l5bPOLi/8&#10;TroR7oGRMa9btrm8fEVcXvS5vHzWFymvDK8nbtnmrhO+Ij6vi78f8Tu9RrinQ8brV85Wl5eviMuL&#10;Plcvn3WW9fq/8/rfPqbn5bPOKq/mzXLqN8HvXBry88UaNC+bcff/9Lm/eswH5dcvXxFXL/pcvXzW&#10;G3CMn/FzH34beYc+Iu/UZ+Q9uqbK1TlqoO6lhsOO6C5ql26qNuhfqLW6olqENXP1cTlL75FFep18&#10;UU+XM/RwHOsjl+nOskQ3llt1XXlQ15Cf6kvkdzpMVgpPJ+uFXyc7hV8kB4afJafi63o8/hDHz4Vh&#10;skZ0iWwY1ZDtorqyR9RY9o06y8FRH5kXDZdjo+lyUrROFkZ75AvRcTkhOiPHRBVVfvQLNTRqqvpH&#10;XVSvqJfqDlsV5aj1UU21DWv2REfkgahEHopmwwrk/uhBHOsm34kayE1RTbkuipNLopPJGdHh5HPR&#10;luTgaFXy3mh2snU0MVknyk8momHJ4+HjyU3hY8j38eRD4bBkmzA/+fNwYjLUs5PH9apkqd6SXKcP&#10;J+fpk8lJOk6O0jXl47qBfEh3k330g7KnLpB36dmyh2Z9OQVln6hUS+fqHrC/hBWiMsvV9SJaaXQ2&#10;LI1+CHdF34fbo1PhpuirsCT6JFwRHQ3nRwfComh3WBgN0JXDAbo0qmUtVxdYcgKf+/XL4ES8QJ+I&#10;88IQVsHkhTXMyPBaMyLsYIaF95tB4RDTN3zW3BlONW3Dl8wN4UJzRbjYxHqh+UrPMYf0dLNDTzAb&#10;db5Zp4eYlbqvWaLvMAt1B1gTs0BfA6sC43ny4lxd1+Tq28zvsbafnmr665fNo3qnGa4/NKP1t2ay&#10;Pou1iaBEVw5K9WXBMV01OI+v1cPKwQ244Vn78JzpGZ4yA8NPkOc+Mz5808xATgvDcWZVOMiUhLeb&#10;DWEDszmsad4KBexETCuN8qzl6hblVb0qqCNy9dAE7Q2dmyjRXRLF+qbEy7paYqXeKpbrQmu9Q5Ho&#10;HVaDXZ/oFbZI3Bd2Stwb3g7LTfSErcD3y8OWsN8kloaXJxZj/eKwUNBKozrWcnUFnLVehXoBn3Lc&#10;HjPG4NF/v4JIBOk7lCvK/G4PyiCJmCD4DwAAAP//AwBQSwMEFAAGAAgAAAAhAIorIwjcAAAABQEA&#10;AA8AAABkcnMvZG93bnJldi54bWxMj0FLw0AUhO+C/2F5gje7SaxiYzalFPVUBFuh9PaavCah2bch&#10;u03Sf+/zpMdhhplvsuVkWzVQ7xvHBuJZBIq4cGXDlYHv3fvDCygfkEtsHZOBK3lY5rc3GaalG/mL&#10;hm2olJSwT9FAHUKXau2Lmiz6meuIxTu53mIQ2Ve67HGUctvqJIqetcWGZaHGjtY1FeftxRr4GHFc&#10;PcZvw+Z8Wl8Pu6fP/SYmY+7vptUrqEBT+AvDL76gQy5MR3fh0qvWgBwJBoRevPkiWYA6SmgeJ6Dz&#10;TP+nz38AAAD//wMAUEsDBBQABgAIAAAAIQBPoa7FugAAACEBAAAZAAAAZHJzL19yZWxzL2Uyb0Rv&#10;Yy54bWwucmVsc4SPywrCMBBF94L/EGZv07oQkabdiNCt1A8YkmkbbB4k8dG/N+BGQXA593LPYer2&#10;aWZ2pxC1swKqogRGVjql7Sjg0p82e2AxoVU4O0sCForQNutVfaYZUx7FSfvIMsVGAVNK/sB5lBMZ&#10;jIXzZHMzuGAw5TOM3KO84kh8W5Y7Hj4Z0HwxWacEhE5VwPrFZ/N/thsGLeno5M2QTT8UXJvszkAM&#10;IyUBhpTGd1gVDzMAb2r+9VjzAgAA//8DAFBLAQItABQABgAIAAAAIQDx7CH0CwEAABUCAAATAAAA&#10;AAAAAAAAAAAAAAAAAABbQ29udGVudF9UeXBlc10ueG1sUEsBAi0AFAAGAAgAAAAhADj9If/WAAAA&#10;lAEAAAsAAAAAAAAAAAAAAAAAPAEAAF9yZWxzLy5yZWxzUEsBAi0AFAAGAAgAAAAhAAzrqQOCAwAA&#10;0wcAAA4AAAAAAAAAAAAAAAAAOwIAAGRycy9lMm9Eb2MueG1sUEsBAi0AFAAGAAgAAAAhALLq2OX8&#10;WgIAvgQGABQAAAAAAAAAAAAAAAAA6QUAAGRycy9tZWRpYS9pbWFnZTEud21mUEsBAi0AFAAGAAgA&#10;AAAhAIorIwjcAAAABQEAAA8AAAAAAAAAAAAAAAAAF2ECAGRycy9kb3ducmV2LnhtbFBLAQItABQA&#10;BgAIAAAAIQBPoa7FugAAACEBAAAZAAAAAAAAAAAAAAAAACBiAgBkcnMvX3JlbHMvZTJvRG9jLnht&#10;bC5yZWxzUEsFBgAAAAAGAAYAfAEAABFj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1" o:spid="_x0000_s1027" type="#_x0000_t75" style="position:absolute;left:11684;width:10477;height:7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qLwAAAANsAAAAPAAAAZHJzL2Rvd25yZXYueG1sRE9Ni8Iw&#10;EL0v+B/CCF4WTfUgSzWKCIIHD+ruYfc2NGNTbSahibb990YQ9jaP9znLdWdr8aAmVI4VTCcZCOLC&#10;6YpLBT/fu/EXiBCRNdaOSUFPAdarwccSc+1aPtHjHEuRQjjkqMDE6HMpQ2HIYpg4T5y4i2ssxgSb&#10;UuoG2xRuaznLsrm0WHFqMOhpa6i4ne9WQfT4e+15b0x7mh177+jQ/n0qNRp2mwWISF38F7/de53m&#10;z+H1SzpArp4AAAD//wMAUEsBAi0AFAAGAAgAAAAhANvh9svuAAAAhQEAABMAAAAAAAAAAAAAAAAA&#10;AAAAAFtDb250ZW50X1R5cGVzXS54bWxQSwECLQAUAAYACAAAACEAWvQsW78AAAAVAQAACwAAAAAA&#10;AAAAAAAAAAAfAQAAX3JlbHMvLnJlbHNQSwECLQAUAAYACAAAACEAH7Kqi8AAAADbAAAADwAAAAAA&#10;AAAAAAAAAAAHAgAAZHJzL2Rvd25yZXYueG1sUEsFBgAAAAADAAMAtwAAAPQCAAAAAA==&#10;">
                <v:imagedata r:id="rId2" o:title=""/>
              </v:shape>
              <v:shapetype id="_x0000_t202" coordsize="21600,21600" o:spt="202" path="m,l,21600r21600,l21600,xe">
                <v:stroke joinstyle="miter"/>
                <v:path gradientshapeok="t" o:connecttype="rect"/>
              </v:shapetype>
              <v:shape id="テキスト ボックス 15" o:spid="_x0000_s1028" type="#_x0000_t202" style="position:absolute;top:8128;width:33813;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936BE3E" w14:textId="77777777" w:rsidR="008E54EA" w:rsidRPr="00D42168" w:rsidRDefault="008E54EA" w:rsidP="008E54EA">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v:shape>
              <w10:wrap anchorx="margin"/>
            </v:group>
          </w:pict>
        </mc:Fallback>
      </mc:AlternateContent>
    </w:r>
  </w:p>
  <w:p w14:paraId="1EB9E75D" w14:textId="77777777" w:rsidR="00D57D04" w:rsidRDefault="00D57D04">
    <w:pPr>
      <w:pStyle w:val="BodyText"/>
      <w:spacing w:before="1"/>
      <w:rPr>
        <w:sz w:val="9"/>
        <w:lang w:val="en-CA"/>
      </w:rPr>
    </w:pPr>
  </w:p>
  <w:p w14:paraId="5CEDAF61" w14:textId="77777777" w:rsidR="00D57D04" w:rsidRDefault="00D57D04">
    <w:pPr>
      <w:pStyle w:val="BodyText"/>
      <w:spacing w:before="1"/>
      <w:rPr>
        <w:sz w:val="22"/>
        <w:szCs w:val="22"/>
        <w:lang w:val="en-C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417E" w14:textId="77777777" w:rsidR="00D57D04" w:rsidRDefault="00D57D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849E" w14:textId="77777777" w:rsidR="00800292" w:rsidRDefault="0080029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EFEE7" w14:textId="77777777" w:rsidR="00800292" w:rsidRPr="00FC1FFD" w:rsidRDefault="0080029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DA5B7" w14:textId="40501CF8" w:rsidR="00800292" w:rsidRPr="00C80F75" w:rsidRDefault="00800292">
    <w:pPr>
      <w:pStyle w:val="Header"/>
      <w:jc w:val="right"/>
      <w:rPr>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842"/>
    <w:multiLevelType w:val="hybridMultilevel"/>
    <w:tmpl w:val="8C80B30A"/>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1490AC8"/>
    <w:multiLevelType w:val="hybridMultilevel"/>
    <w:tmpl w:val="9D8C9766"/>
    <w:lvl w:ilvl="0" w:tplc="CAD608B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BA92FA">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A692F0">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3F209E0">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9C4FFA">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B23804">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B240A30">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9A1EAA">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4302CC6">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4E2A16"/>
    <w:multiLevelType w:val="hybridMultilevel"/>
    <w:tmpl w:val="AD005416"/>
    <w:lvl w:ilvl="0" w:tplc="3768D8A6">
      <w:start w:val="1"/>
      <w:numFmt w:val="lowerLetter"/>
      <w:lvlText w:val="(%1)"/>
      <w:lvlJc w:val="left"/>
      <w:pPr>
        <w:tabs>
          <w:tab w:val="num" w:pos="720"/>
        </w:tabs>
        <w:ind w:left="720" w:hanging="36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407CE0"/>
    <w:multiLevelType w:val="hybridMultilevel"/>
    <w:tmpl w:val="EDA67C58"/>
    <w:lvl w:ilvl="0" w:tplc="D0CC9BB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D7D9D"/>
    <w:multiLevelType w:val="hybridMultilevel"/>
    <w:tmpl w:val="CFE6210C"/>
    <w:lvl w:ilvl="0" w:tplc="468CC43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432194A"/>
    <w:multiLevelType w:val="hybridMultilevel"/>
    <w:tmpl w:val="C7B02248"/>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4EC016B"/>
    <w:multiLevelType w:val="hybridMultilevel"/>
    <w:tmpl w:val="4A865E4E"/>
    <w:lvl w:ilvl="0" w:tplc="5E16EA32">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DCD132">
      <w:start w:val="1"/>
      <w:numFmt w:val="lowerRoman"/>
      <w:lvlText w:val="(%2)"/>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8D152">
      <w:start w:val="1"/>
      <w:numFmt w:val="lowerRoman"/>
      <w:lvlText w:val="%3"/>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9EE7AA">
      <w:start w:val="1"/>
      <w:numFmt w:val="decimal"/>
      <w:lvlText w:val="%4"/>
      <w:lvlJc w:val="left"/>
      <w:pPr>
        <w:ind w:left="2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1E2272">
      <w:start w:val="1"/>
      <w:numFmt w:val="lowerLetter"/>
      <w:lvlText w:val="%5"/>
      <w:lvlJc w:val="left"/>
      <w:pPr>
        <w:ind w:left="2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FC572A">
      <w:start w:val="1"/>
      <w:numFmt w:val="lowerRoman"/>
      <w:lvlText w:val="%6"/>
      <w:lvlJc w:val="left"/>
      <w:pPr>
        <w:ind w:left="3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87ED2">
      <w:start w:val="1"/>
      <w:numFmt w:val="decimal"/>
      <w:lvlText w:val="%7"/>
      <w:lvlJc w:val="left"/>
      <w:pPr>
        <w:ind w:left="4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26F960">
      <w:start w:val="1"/>
      <w:numFmt w:val="lowerLetter"/>
      <w:lvlText w:val="%8"/>
      <w:lvlJc w:val="left"/>
      <w:pPr>
        <w:ind w:left="5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6E4AEA">
      <w:start w:val="1"/>
      <w:numFmt w:val="lowerRoman"/>
      <w:lvlText w:val="%9"/>
      <w:lvlJc w:val="left"/>
      <w:pPr>
        <w:ind w:left="5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5AA00BD"/>
    <w:multiLevelType w:val="hybridMultilevel"/>
    <w:tmpl w:val="2188DE30"/>
    <w:lvl w:ilvl="0" w:tplc="04090017">
      <w:start w:val="1"/>
      <w:numFmt w:val="lowerLetter"/>
      <w:lvlText w:val="%1)"/>
      <w:lvlJc w:val="left"/>
      <w:pPr>
        <w:ind w:left="726" w:hanging="360"/>
      </w:pPr>
      <w:rPr>
        <w:rFonts w:hint="eastAsia"/>
      </w:rPr>
    </w:lvl>
    <w:lvl w:ilvl="1" w:tplc="19984AB0">
      <w:start w:val="1"/>
      <w:numFmt w:val="lowerLetter"/>
      <w:lvlText w:val="(%2)"/>
      <w:lvlJc w:val="left"/>
      <w:pPr>
        <w:ind w:left="720" w:hanging="360"/>
      </w:pPr>
      <w:rPr>
        <w:rFonts w:hint="eastAsia"/>
      </w:r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8" w15:restartNumberingAfterBreak="0">
    <w:nsid w:val="05EE240C"/>
    <w:multiLevelType w:val="hybridMultilevel"/>
    <w:tmpl w:val="7F02F470"/>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3606BE"/>
    <w:multiLevelType w:val="hybridMultilevel"/>
    <w:tmpl w:val="A5C87C30"/>
    <w:lvl w:ilvl="0" w:tplc="B69046BC">
      <w:start w:val="10"/>
      <w:numFmt w:val="lowerLetter"/>
      <w:lvlText w:val="(%1)"/>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5A56F2">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E2787A">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0E3B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70C6E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63022">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5E8DA2">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2CE386">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6D1AE">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689645C"/>
    <w:multiLevelType w:val="hybridMultilevel"/>
    <w:tmpl w:val="02085F1E"/>
    <w:lvl w:ilvl="0" w:tplc="3768D8A6">
      <w:start w:val="1"/>
      <w:numFmt w:val="lowerLetter"/>
      <w:lvlText w:val="(%1)"/>
      <w:lvlJc w:val="left"/>
      <w:pPr>
        <w:ind w:left="1429" w:hanging="360"/>
      </w:pPr>
      <w:rPr>
        <w:rFonts w:hint="default"/>
        <w:b w:val="0"/>
        <w:b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1" w15:restartNumberingAfterBreak="0">
    <w:nsid w:val="08304737"/>
    <w:multiLevelType w:val="hybridMultilevel"/>
    <w:tmpl w:val="F7E00014"/>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087E7AB9"/>
    <w:multiLevelType w:val="hybridMultilevel"/>
    <w:tmpl w:val="E63078F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8902926"/>
    <w:multiLevelType w:val="hybridMultilevel"/>
    <w:tmpl w:val="A40CF332"/>
    <w:lvl w:ilvl="0" w:tplc="614AF23A">
      <w:start w:val="1"/>
      <w:numFmt w:val="lowerLetter"/>
      <w:lvlText w:val="(%1)"/>
      <w:lvlJc w:val="left"/>
      <w:pPr>
        <w:tabs>
          <w:tab w:val="num" w:pos="720"/>
        </w:tabs>
        <w:ind w:left="720" w:hanging="36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09C27D5F"/>
    <w:multiLevelType w:val="hybridMultilevel"/>
    <w:tmpl w:val="0E6CA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0A1626D4"/>
    <w:multiLevelType w:val="hybridMultilevel"/>
    <w:tmpl w:val="1EE6C8A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0A521B3E"/>
    <w:multiLevelType w:val="hybridMultilevel"/>
    <w:tmpl w:val="792CF5B0"/>
    <w:lvl w:ilvl="0" w:tplc="19984AB0">
      <w:start w:val="1"/>
      <w:numFmt w:val="lowerLetter"/>
      <w:lvlText w:val="(%1)"/>
      <w:lvlJc w:val="left"/>
      <w:pPr>
        <w:tabs>
          <w:tab w:val="num" w:pos="720"/>
        </w:tabs>
        <w:ind w:left="720" w:hanging="360"/>
      </w:pPr>
      <w:rPr>
        <w:rFonts w:hint="eastAsia"/>
      </w:rPr>
    </w:lvl>
    <w:lvl w:ilvl="1" w:tplc="863AE504">
      <w:start w:val="1"/>
      <w:numFmt w:val="lowerLetter"/>
      <w:lvlText w:val="%2)"/>
      <w:lvlJc w:val="left"/>
      <w:pPr>
        <w:tabs>
          <w:tab w:val="num" w:pos="1515"/>
        </w:tabs>
        <w:ind w:left="1515" w:hanging="4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B9C044D"/>
    <w:multiLevelType w:val="hybridMultilevel"/>
    <w:tmpl w:val="3FFAD5A6"/>
    <w:lvl w:ilvl="0" w:tplc="C1CADFEE">
      <w:start w:val="1"/>
      <w:numFmt w:val="decimal"/>
      <w:lvlText w:val="%1."/>
      <w:lvlJc w:val="left"/>
      <w:pPr>
        <w:ind w:left="1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E4DED8">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BCEAC6">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D2902C">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D04126">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84E492">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40243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CCE0C6">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1AB598">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BB71BA3"/>
    <w:multiLevelType w:val="hybridMultilevel"/>
    <w:tmpl w:val="E6804E5E"/>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0DA8290F"/>
    <w:multiLevelType w:val="hybridMultilevel"/>
    <w:tmpl w:val="41A24306"/>
    <w:lvl w:ilvl="0" w:tplc="19984AB0">
      <w:start w:val="1"/>
      <w:numFmt w:val="lowerLetter"/>
      <w:lvlText w:val="(%1)"/>
      <w:lvlJc w:val="left"/>
      <w:pPr>
        <w:tabs>
          <w:tab w:val="num" w:pos="720"/>
        </w:tabs>
        <w:ind w:left="720" w:hanging="360"/>
      </w:pPr>
      <w:rPr>
        <w:rFonts w:hint="eastAsia"/>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0DE117C1"/>
    <w:multiLevelType w:val="hybridMultilevel"/>
    <w:tmpl w:val="F91C4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796498"/>
    <w:multiLevelType w:val="hybridMultilevel"/>
    <w:tmpl w:val="C28AAABC"/>
    <w:lvl w:ilvl="0" w:tplc="9844167E">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EC185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FA6DA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CCA6C2">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A50F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6992C">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62015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4CA14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635A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011147F"/>
    <w:multiLevelType w:val="hybridMultilevel"/>
    <w:tmpl w:val="2690DB3C"/>
    <w:lvl w:ilvl="0" w:tplc="288273F2">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EE1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B8604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FC12CC">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CCC1F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DBCD488">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34EE49A">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FC097E">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602E654">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02470E7"/>
    <w:multiLevelType w:val="hybridMultilevel"/>
    <w:tmpl w:val="796ED7D0"/>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2848BFE2">
      <w:start w:val="11"/>
      <w:numFmt w:val="decimal"/>
      <w:lvlText w:val="%2."/>
      <w:lvlJc w:val="left"/>
      <w:pPr>
        <w:tabs>
          <w:tab w:val="num" w:pos="2895"/>
        </w:tabs>
        <w:ind w:left="2895" w:hanging="735"/>
      </w:pPr>
      <w:rPr>
        <w:rFonts w:hint="default"/>
      </w:rPr>
    </w:lvl>
    <w:lvl w:ilvl="2" w:tplc="BFB04DAE">
      <w:start w:val="1"/>
      <w:numFmt w:val="low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11DF51AF"/>
    <w:multiLevelType w:val="hybridMultilevel"/>
    <w:tmpl w:val="D9F632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121F573D"/>
    <w:multiLevelType w:val="hybridMultilevel"/>
    <w:tmpl w:val="1C5A0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2A90877"/>
    <w:multiLevelType w:val="hybridMultilevel"/>
    <w:tmpl w:val="EB0E1E7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12A91EB5"/>
    <w:multiLevelType w:val="hybridMultilevel"/>
    <w:tmpl w:val="1F3A5226"/>
    <w:lvl w:ilvl="0" w:tplc="19984AB0">
      <w:start w:val="1"/>
      <w:numFmt w:val="lowerLetter"/>
      <w:lvlText w:val="(%1)"/>
      <w:lvlJc w:val="left"/>
      <w:pPr>
        <w:ind w:left="360" w:hanging="360"/>
      </w:pPr>
      <w:rPr>
        <w:rFonts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134C7DBC"/>
    <w:multiLevelType w:val="hybridMultilevel"/>
    <w:tmpl w:val="66BA4AA4"/>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15047328"/>
    <w:multiLevelType w:val="hybridMultilevel"/>
    <w:tmpl w:val="BF84B7E6"/>
    <w:lvl w:ilvl="0" w:tplc="3768D8A6">
      <w:start w:val="1"/>
      <w:numFmt w:val="lowerLetter"/>
      <w:lvlText w:val="(%1)"/>
      <w:lvlJc w:val="left"/>
      <w:pPr>
        <w:ind w:left="1080" w:hanging="360"/>
      </w:pPr>
      <w:rPr>
        <w:rFonts w:hint="default"/>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152A2F85"/>
    <w:multiLevelType w:val="hybridMultilevel"/>
    <w:tmpl w:val="6450AC8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15726490"/>
    <w:multiLevelType w:val="hybridMultilevel"/>
    <w:tmpl w:val="D3D2CF8A"/>
    <w:lvl w:ilvl="0" w:tplc="736C50F2">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158F4B2D"/>
    <w:multiLevelType w:val="hybridMultilevel"/>
    <w:tmpl w:val="3A0AD920"/>
    <w:lvl w:ilvl="0" w:tplc="881E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863591"/>
    <w:multiLevelType w:val="hybridMultilevel"/>
    <w:tmpl w:val="5A026C22"/>
    <w:lvl w:ilvl="0" w:tplc="B224BA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CC6374">
      <w:start w:val="1"/>
      <w:numFmt w:val="lowerLetter"/>
      <w:lvlText w:val="%2"/>
      <w:lvlJc w:val="left"/>
      <w:pPr>
        <w:ind w:left="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6FCAA">
      <w:start w:val="1"/>
      <w:numFmt w:val="upperLetter"/>
      <w:lvlRestart w:val="0"/>
      <w:lvlText w:val="%3."/>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8EA76">
      <w:start w:val="1"/>
      <w:numFmt w:val="decimal"/>
      <w:lvlText w:val="%4"/>
      <w:lvlJc w:val="left"/>
      <w:pPr>
        <w:ind w:left="1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0752">
      <w:start w:val="1"/>
      <w:numFmt w:val="lowerLetter"/>
      <w:lvlText w:val="%5"/>
      <w:lvlJc w:val="left"/>
      <w:pPr>
        <w:ind w:left="2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200BAE">
      <w:start w:val="1"/>
      <w:numFmt w:val="lowerRoman"/>
      <w:lvlText w:val="%6"/>
      <w:lvlJc w:val="left"/>
      <w:pPr>
        <w:ind w:left="3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0D6C">
      <w:start w:val="1"/>
      <w:numFmt w:val="decimal"/>
      <w:lvlText w:val="%7"/>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9E31E4">
      <w:start w:val="1"/>
      <w:numFmt w:val="lowerLetter"/>
      <w:lvlText w:val="%8"/>
      <w:lvlJc w:val="left"/>
      <w:pPr>
        <w:ind w:left="4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447C24">
      <w:start w:val="1"/>
      <w:numFmt w:val="lowerRoman"/>
      <w:lvlText w:val="%9"/>
      <w:lvlJc w:val="left"/>
      <w:pPr>
        <w:ind w:left="5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179D25DD"/>
    <w:multiLevelType w:val="hybridMultilevel"/>
    <w:tmpl w:val="74EAD5A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7A71C3E"/>
    <w:multiLevelType w:val="hybridMultilevel"/>
    <w:tmpl w:val="458C5980"/>
    <w:lvl w:ilvl="0" w:tplc="4E06B8A2">
      <w:start w:val="1"/>
      <w:numFmt w:val="lowerLetter"/>
      <w:lvlText w:val="(%1)"/>
      <w:lvlJc w:val="left"/>
      <w:pPr>
        <w:ind w:left="880" w:hanging="440"/>
      </w:pPr>
      <w:rPr>
        <w:rFonts w:ascii="Times New Roman" w:eastAsia="MS Mincho" w:hAnsi="Times New Roman" w:cs="Times New Roman" w:hint="default"/>
        <w:b w:val="0"/>
        <w:bCs w:val="0"/>
        <w:i w:val="0"/>
        <w:iCs w:val="0"/>
        <w:spacing w:val="-1"/>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18900013"/>
    <w:multiLevelType w:val="hybridMultilevel"/>
    <w:tmpl w:val="CCA0B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172469"/>
    <w:multiLevelType w:val="hybridMultilevel"/>
    <w:tmpl w:val="F94C6016"/>
    <w:lvl w:ilvl="0" w:tplc="B0287282">
      <w:start w:val="1"/>
      <w:numFmt w:val="decimal"/>
      <w:lvlText w:val="%1."/>
      <w:lvlJc w:val="left"/>
      <w:pPr>
        <w:ind w:left="387" w:hanging="360"/>
      </w:pPr>
      <w:rPr>
        <w:rFonts w:hint="default"/>
        <w:sz w:val="24"/>
        <w:szCs w:val="24"/>
        <w:u w:val="single"/>
      </w:rPr>
    </w:lvl>
    <w:lvl w:ilvl="1" w:tplc="7040E408">
      <w:start w:val="1"/>
      <w:numFmt w:val="decimal"/>
      <w:lvlText w:val="(%2)"/>
      <w:lvlJc w:val="left"/>
      <w:pPr>
        <w:ind w:left="110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09001B">
      <w:start w:val="1"/>
      <w:numFmt w:val="lowerRoman"/>
      <w:lvlText w:val="%3."/>
      <w:lvlJc w:val="right"/>
      <w:pPr>
        <w:ind w:left="1827" w:hanging="180"/>
      </w:pPr>
    </w:lvl>
    <w:lvl w:ilvl="3" w:tplc="1B84FC60">
      <w:start w:val="1"/>
      <w:numFmt w:val="lowerLetter"/>
      <w:lvlText w:val="(%4)"/>
      <w:lvlJc w:val="left"/>
      <w:pPr>
        <w:ind w:left="2547" w:hanging="360"/>
      </w:pPr>
      <w:rPr>
        <w:rFonts w:hint="default"/>
        <w:sz w:val="24"/>
        <w:szCs w:val="24"/>
      </w:rPr>
    </w:lvl>
    <w:lvl w:ilvl="4" w:tplc="34090019" w:tentative="1">
      <w:start w:val="1"/>
      <w:numFmt w:val="lowerLetter"/>
      <w:lvlText w:val="%5."/>
      <w:lvlJc w:val="left"/>
      <w:pPr>
        <w:ind w:left="3267" w:hanging="360"/>
      </w:pPr>
    </w:lvl>
    <w:lvl w:ilvl="5" w:tplc="3409001B" w:tentative="1">
      <w:start w:val="1"/>
      <w:numFmt w:val="lowerRoman"/>
      <w:lvlText w:val="%6."/>
      <w:lvlJc w:val="right"/>
      <w:pPr>
        <w:ind w:left="3987" w:hanging="180"/>
      </w:pPr>
    </w:lvl>
    <w:lvl w:ilvl="6" w:tplc="3409000F" w:tentative="1">
      <w:start w:val="1"/>
      <w:numFmt w:val="decimal"/>
      <w:lvlText w:val="%7."/>
      <w:lvlJc w:val="left"/>
      <w:pPr>
        <w:ind w:left="4707" w:hanging="360"/>
      </w:pPr>
    </w:lvl>
    <w:lvl w:ilvl="7" w:tplc="34090019" w:tentative="1">
      <w:start w:val="1"/>
      <w:numFmt w:val="lowerLetter"/>
      <w:lvlText w:val="%8."/>
      <w:lvlJc w:val="left"/>
      <w:pPr>
        <w:ind w:left="5427" w:hanging="360"/>
      </w:pPr>
    </w:lvl>
    <w:lvl w:ilvl="8" w:tplc="3409001B" w:tentative="1">
      <w:start w:val="1"/>
      <w:numFmt w:val="lowerRoman"/>
      <w:lvlText w:val="%9."/>
      <w:lvlJc w:val="right"/>
      <w:pPr>
        <w:ind w:left="6147" w:hanging="180"/>
      </w:pPr>
    </w:lvl>
  </w:abstractNum>
  <w:abstractNum w:abstractNumId="38" w15:restartNumberingAfterBreak="0">
    <w:nsid w:val="1B8031F1"/>
    <w:multiLevelType w:val="hybridMultilevel"/>
    <w:tmpl w:val="3EF0DCDC"/>
    <w:lvl w:ilvl="0" w:tplc="92C893D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FEFFB6">
      <w:start w:val="19"/>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34C5A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DA879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AB3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187BFE">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8233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2BBF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12211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1C825D91"/>
    <w:multiLevelType w:val="hybridMultilevel"/>
    <w:tmpl w:val="45565D9C"/>
    <w:lvl w:ilvl="0" w:tplc="10D077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E534E0"/>
    <w:multiLevelType w:val="hybridMultilevel"/>
    <w:tmpl w:val="64102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DA86252"/>
    <w:multiLevelType w:val="hybridMultilevel"/>
    <w:tmpl w:val="5C6284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1E124E6B"/>
    <w:multiLevelType w:val="hybridMultilevel"/>
    <w:tmpl w:val="5E50BF56"/>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1E170ED6"/>
    <w:multiLevelType w:val="hybridMultilevel"/>
    <w:tmpl w:val="A3A0B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E8802AA"/>
    <w:multiLevelType w:val="hybridMultilevel"/>
    <w:tmpl w:val="E9F4F052"/>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6" w15:restartNumberingAfterBreak="0">
    <w:nsid w:val="1F2A4424"/>
    <w:multiLevelType w:val="hybridMultilevel"/>
    <w:tmpl w:val="795C33B2"/>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0226E45"/>
    <w:multiLevelType w:val="hybridMultilevel"/>
    <w:tmpl w:val="2CBEC8BC"/>
    <w:lvl w:ilvl="0" w:tplc="6EFC2F28">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7728A3A0">
      <w:numFmt w:val="bullet"/>
      <w:lvlText w:val="•"/>
      <w:lvlJc w:val="left"/>
      <w:pPr>
        <w:ind w:left="1732" w:hanging="360"/>
      </w:pPr>
      <w:rPr>
        <w:rFonts w:hint="default"/>
        <w:lang w:val="en-US" w:eastAsia="en-US" w:bidi="ar-SA"/>
      </w:rPr>
    </w:lvl>
    <w:lvl w:ilvl="2" w:tplc="E1181B78">
      <w:numFmt w:val="bullet"/>
      <w:lvlText w:val="•"/>
      <w:lvlJc w:val="left"/>
      <w:pPr>
        <w:ind w:left="2625" w:hanging="360"/>
      </w:pPr>
      <w:rPr>
        <w:rFonts w:hint="default"/>
        <w:lang w:val="en-US" w:eastAsia="en-US" w:bidi="ar-SA"/>
      </w:rPr>
    </w:lvl>
    <w:lvl w:ilvl="3" w:tplc="36D03AB8">
      <w:numFmt w:val="bullet"/>
      <w:lvlText w:val="•"/>
      <w:lvlJc w:val="left"/>
      <w:pPr>
        <w:ind w:left="3517" w:hanging="360"/>
      </w:pPr>
      <w:rPr>
        <w:rFonts w:hint="default"/>
        <w:lang w:val="en-US" w:eastAsia="en-US" w:bidi="ar-SA"/>
      </w:rPr>
    </w:lvl>
    <w:lvl w:ilvl="4" w:tplc="2CA293EC">
      <w:numFmt w:val="bullet"/>
      <w:lvlText w:val="•"/>
      <w:lvlJc w:val="left"/>
      <w:pPr>
        <w:ind w:left="4410" w:hanging="360"/>
      </w:pPr>
      <w:rPr>
        <w:rFonts w:hint="default"/>
        <w:lang w:val="en-US" w:eastAsia="en-US" w:bidi="ar-SA"/>
      </w:rPr>
    </w:lvl>
    <w:lvl w:ilvl="5" w:tplc="6DD62EB6">
      <w:numFmt w:val="bullet"/>
      <w:lvlText w:val="•"/>
      <w:lvlJc w:val="left"/>
      <w:pPr>
        <w:ind w:left="5303" w:hanging="360"/>
      </w:pPr>
      <w:rPr>
        <w:rFonts w:hint="default"/>
        <w:lang w:val="en-US" w:eastAsia="en-US" w:bidi="ar-SA"/>
      </w:rPr>
    </w:lvl>
    <w:lvl w:ilvl="6" w:tplc="558414A4">
      <w:numFmt w:val="bullet"/>
      <w:lvlText w:val="•"/>
      <w:lvlJc w:val="left"/>
      <w:pPr>
        <w:ind w:left="6195" w:hanging="360"/>
      </w:pPr>
      <w:rPr>
        <w:rFonts w:hint="default"/>
        <w:lang w:val="en-US" w:eastAsia="en-US" w:bidi="ar-SA"/>
      </w:rPr>
    </w:lvl>
    <w:lvl w:ilvl="7" w:tplc="29564C1E">
      <w:numFmt w:val="bullet"/>
      <w:lvlText w:val="•"/>
      <w:lvlJc w:val="left"/>
      <w:pPr>
        <w:ind w:left="7088" w:hanging="360"/>
      </w:pPr>
      <w:rPr>
        <w:rFonts w:hint="default"/>
        <w:lang w:val="en-US" w:eastAsia="en-US" w:bidi="ar-SA"/>
      </w:rPr>
    </w:lvl>
    <w:lvl w:ilvl="8" w:tplc="7E40C804">
      <w:numFmt w:val="bullet"/>
      <w:lvlText w:val="•"/>
      <w:lvlJc w:val="left"/>
      <w:pPr>
        <w:ind w:left="7981" w:hanging="360"/>
      </w:pPr>
      <w:rPr>
        <w:rFonts w:hint="default"/>
        <w:lang w:val="en-US" w:eastAsia="en-US" w:bidi="ar-SA"/>
      </w:rPr>
    </w:lvl>
  </w:abstractNum>
  <w:abstractNum w:abstractNumId="48" w15:restartNumberingAfterBreak="0">
    <w:nsid w:val="20631B94"/>
    <w:multiLevelType w:val="hybridMultilevel"/>
    <w:tmpl w:val="CFF6A89E"/>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20807F6F"/>
    <w:multiLevelType w:val="hybridMultilevel"/>
    <w:tmpl w:val="12022A4C"/>
    <w:lvl w:ilvl="0" w:tplc="0B807D2E">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74736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69B10">
      <w:start w:val="1"/>
      <w:numFmt w:val="lowerRoman"/>
      <w:lvlText w:val="%3"/>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36A8F0">
      <w:start w:val="1"/>
      <w:numFmt w:val="decimal"/>
      <w:lvlText w:val="%4"/>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2E227E">
      <w:start w:val="1"/>
      <w:numFmt w:val="lowerLetter"/>
      <w:lvlText w:val="%5"/>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6C4550">
      <w:start w:val="1"/>
      <w:numFmt w:val="lowerRoman"/>
      <w:lvlText w:val="%6"/>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B42110">
      <w:start w:val="1"/>
      <w:numFmt w:val="decimal"/>
      <w:lvlText w:val="%7"/>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4CC1FA">
      <w:start w:val="1"/>
      <w:numFmt w:val="lowerLetter"/>
      <w:lvlText w:val="%8"/>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5E5DDA">
      <w:start w:val="1"/>
      <w:numFmt w:val="lowerRoman"/>
      <w:lvlText w:val="%9"/>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0E52BE2"/>
    <w:multiLevelType w:val="hybridMultilevel"/>
    <w:tmpl w:val="952AFF2E"/>
    <w:lvl w:ilvl="0" w:tplc="463869AE">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97D2C40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6127FD8">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0F905E94">
      <w:numFmt w:val="bullet"/>
      <w:lvlText w:val="•"/>
      <w:lvlJc w:val="left"/>
      <w:pPr>
        <w:ind w:left="1400" w:hanging="720"/>
      </w:pPr>
      <w:rPr>
        <w:rFonts w:hint="default"/>
        <w:lang w:val="en-US" w:eastAsia="en-US" w:bidi="ar-SA"/>
      </w:rPr>
    </w:lvl>
    <w:lvl w:ilvl="4" w:tplc="AECE9C00">
      <w:numFmt w:val="bullet"/>
      <w:lvlText w:val="•"/>
      <w:lvlJc w:val="left"/>
      <w:pPr>
        <w:ind w:left="2586" w:hanging="720"/>
      </w:pPr>
      <w:rPr>
        <w:rFonts w:hint="default"/>
        <w:lang w:val="en-US" w:eastAsia="en-US" w:bidi="ar-SA"/>
      </w:rPr>
    </w:lvl>
    <w:lvl w:ilvl="5" w:tplc="57BC4388">
      <w:numFmt w:val="bullet"/>
      <w:lvlText w:val="•"/>
      <w:lvlJc w:val="left"/>
      <w:pPr>
        <w:ind w:left="3773" w:hanging="720"/>
      </w:pPr>
      <w:rPr>
        <w:rFonts w:hint="default"/>
        <w:lang w:val="en-US" w:eastAsia="en-US" w:bidi="ar-SA"/>
      </w:rPr>
    </w:lvl>
    <w:lvl w:ilvl="6" w:tplc="26062236">
      <w:numFmt w:val="bullet"/>
      <w:lvlText w:val="•"/>
      <w:lvlJc w:val="left"/>
      <w:pPr>
        <w:ind w:left="4959" w:hanging="720"/>
      </w:pPr>
      <w:rPr>
        <w:rFonts w:hint="default"/>
        <w:lang w:val="en-US" w:eastAsia="en-US" w:bidi="ar-SA"/>
      </w:rPr>
    </w:lvl>
    <w:lvl w:ilvl="7" w:tplc="B5AC1F48">
      <w:numFmt w:val="bullet"/>
      <w:lvlText w:val="•"/>
      <w:lvlJc w:val="left"/>
      <w:pPr>
        <w:ind w:left="6146" w:hanging="720"/>
      </w:pPr>
      <w:rPr>
        <w:rFonts w:hint="default"/>
        <w:lang w:val="en-US" w:eastAsia="en-US" w:bidi="ar-SA"/>
      </w:rPr>
    </w:lvl>
    <w:lvl w:ilvl="8" w:tplc="5950BB94">
      <w:numFmt w:val="bullet"/>
      <w:lvlText w:val="•"/>
      <w:lvlJc w:val="left"/>
      <w:pPr>
        <w:ind w:left="7333" w:hanging="720"/>
      </w:pPr>
      <w:rPr>
        <w:rFonts w:hint="default"/>
        <w:lang w:val="en-US" w:eastAsia="en-US" w:bidi="ar-SA"/>
      </w:rPr>
    </w:lvl>
  </w:abstractNum>
  <w:abstractNum w:abstractNumId="51" w15:restartNumberingAfterBreak="0">
    <w:nsid w:val="21BC65F7"/>
    <w:multiLevelType w:val="hybridMultilevel"/>
    <w:tmpl w:val="2FD0C236"/>
    <w:lvl w:ilvl="0" w:tplc="42345B1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D1176C"/>
    <w:multiLevelType w:val="hybridMultilevel"/>
    <w:tmpl w:val="7A6058E6"/>
    <w:lvl w:ilvl="0" w:tplc="F44454DC">
      <w:start w:val="1"/>
      <w:numFmt w:val="decimal"/>
      <w:lvlText w:val="%1."/>
      <w:lvlJc w:val="left"/>
      <w:pPr>
        <w:ind w:left="504" w:hanging="401"/>
      </w:pPr>
      <w:rPr>
        <w:rFonts w:ascii="Times New Roman" w:eastAsia="Times New Roman" w:hAnsi="Times New Roman" w:cs="Times New Roman" w:hint="default"/>
        <w:b w:val="0"/>
        <w:bCs w:val="0"/>
        <w:i w:val="0"/>
        <w:iCs w:val="0"/>
        <w:spacing w:val="0"/>
        <w:w w:val="100"/>
        <w:sz w:val="24"/>
        <w:szCs w:val="24"/>
        <w:lang w:val="en-US" w:eastAsia="en-US" w:bidi="ar-SA"/>
      </w:rPr>
    </w:lvl>
    <w:lvl w:ilvl="1" w:tplc="FD5A2882">
      <w:start w:val="1"/>
      <w:numFmt w:val="lowerLetter"/>
      <w:lvlText w:val="%2)"/>
      <w:lvlJc w:val="left"/>
      <w:pPr>
        <w:ind w:left="1744" w:hanging="401"/>
      </w:pPr>
      <w:rPr>
        <w:rFonts w:ascii="Times New Roman" w:eastAsia="Times New Roman" w:hAnsi="Times New Roman" w:cs="Times New Roman" w:hint="default"/>
        <w:b w:val="0"/>
        <w:bCs w:val="0"/>
        <w:i w:val="0"/>
        <w:iCs w:val="0"/>
        <w:spacing w:val="-1"/>
        <w:w w:val="100"/>
        <w:sz w:val="24"/>
        <w:szCs w:val="24"/>
        <w:lang w:val="en-US" w:eastAsia="en-US" w:bidi="ar-SA"/>
      </w:rPr>
    </w:lvl>
    <w:lvl w:ilvl="2" w:tplc="7E6A4102">
      <w:numFmt w:val="bullet"/>
      <w:lvlText w:val="•"/>
      <w:lvlJc w:val="left"/>
      <w:pPr>
        <w:ind w:left="2625" w:hanging="401"/>
      </w:pPr>
      <w:rPr>
        <w:rFonts w:hint="default"/>
        <w:lang w:val="en-US" w:eastAsia="en-US" w:bidi="ar-SA"/>
      </w:rPr>
    </w:lvl>
    <w:lvl w:ilvl="3" w:tplc="404287E6">
      <w:numFmt w:val="bullet"/>
      <w:lvlText w:val="•"/>
      <w:lvlJc w:val="left"/>
      <w:pPr>
        <w:ind w:left="3510" w:hanging="401"/>
      </w:pPr>
      <w:rPr>
        <w:rFonts w:hint="default"/>
        <w:lang w:val="en-US" w:eastAsia="en-US" w:bidi="ar-SA"/>
      </w:rPr>
    </w:lvl>
    <w:lvl w:ilvl="4" w:tplc="F04E9E7C">
      <w:numFmt w:val="bullet"/>
      <w:lvlText w:val="•"/>
      <w:lvlJc w:val="left"/>
      <w:pPr>
        <w:ind w:left="4395" w:hanging="401"/>
      </w:pPr>
      <w:rPr>
        <w:rFonts w:hint="default"/>
        <w:lang w:val="en-US" w:eastAsia="en-US" w:bidi="ar-SA"/>
      </w:rPr>
    </w:lvl>
    <w:lvl w:ilvl="5" w:tplc="6D9441A6">
      <w:numFmt w:val="bullet"/>
      <w:lvlText w:val="•"/>
      <w:lvlJc w:val="left"/>
      <w:pPr>
        <w:ind w:left="5280" w:hanging="401"/>
      </w:pPr>
      <w:rPr>
        <w:rFonts w:hint="default"/>
        <w:lang w:val="en-US" w:eastAsia="en-US" w:bidi="ar-SA"/>
      </w:rPr>
    </w:lvl>
    <w:lvl w:ilvl="6" w:tplc="D9205B2C">
      <w:numFmt w:val="bullet"/>
      <w:lvlText w:val="•"/>
      <w:lvlJc w:val="left"/>
      <w:pPr>
        <w:ind w:left="6165" w:hanging="401"/>
      </w:pPr>
      <w:rPr>
        <w:rFonts w:hint="default"/>
        <w:lang w:val="en-US" w:eastAsia="en-US" w:bidi="ar-SA"/>
      </w:rPr>
    </w:lvl>
    <w:lvl w:ilvl="7" w:tplc="3F203032">
      <w:numFmt w:val="bullet"/>
      <w:lvlText w:val="•"/>
      <w:lvlJc w:val="left"/>
      <w:pPr>
        <w:ind w:left="7050" w:hanging="401"/>
      </w:pPr>
      <w:rPr>
        <w:rFonts w:hint="default"/>
        <w:lang w:val="en-US" w:eastAsia="en-US" w:bidi="ar-SA"/>
      </w:rPr>
    </w:lvl>
    <w:lvl w:ilvl="8" w:tplc="694C10D0">
      <w:numFmt w:val="bullet"/>
      <w:lvlText w:val="•"/>
      <w:lvlJc w:val="left"/>
      <w:pPr>
        <w:ind w:left="7936" w:hanging="401"/>
      </w:pPr>
      <w:rPr>
        <w:rFonts w:hint="default"/>
        <w:lang w:val="en-US" w:eastAsia="en-US" w:bidi="ar-SA"/>
      </w:rPr>
    </w:lvl>
  </w:abstractNum>
  <w:abstractNum w:abstractNumId="53" w15:restartNumberingAfterBreak="0">
    <w:nsid w:val="22DA34DC"/>
    <w:multiLevelType w:val="multilevel"/>
    <w:tmpl w:val="61B243D2"/>
    <w:lvl w:ilvl="0">
      <w:start w:val="1"/>
      <w:numFmt w:val="decimal"/>
      <w:pStyle w:val="NPFCPara"/>
      <w:lvlText w:val="%1."/>
      <w:lvlJc w:val="left"/>
      <w:pPr>
        <w:ind w:left="4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34" w:hanging="567"/>
      </w:pPr>
      <w:rPr>
        <w:rFonts w:ascii="Times New Roman" w:eastAsia="MS Mincho"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firstLine="0"/>
      </w:pPr>
      <w:rPr>
        <w:rFonts w:ascii="Times New Roman" w:eastAsia="Times New Roman" w:hAnsi="Times New Roman" w:cs="Times New Roman" w:hint="eastAsia"/>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3D307F7"/>
    <w:multiLevelType w:val="hybridMultilevel"/>
    <w:tmpl w:val="6E7E6A4E"/>
    <w:lvl w:ilvl="0" w:tplc="89CE098C">
      <w:start w:val="12"/>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9" w:tentative="1">
      <w:start w:val="1"/>
      <w:numFmt w:val="upperLetter"/>
      <w:lvlText w:val="%2."/>
      <w:lvlJc w:val="left"/>
      <w:pPr>
        <w:ind w:left="-1290" w:hanging="440"/>
      </w:pPr>
    </w:lvl>
    <w:lvl w:ilvl="2" w:tplc="0409001B" w:tentative="1">
      <w:start w:val="1"/>
      <w:numFmt w:val="lowerRoman"/>
      <w:lvlText w:val="%3."/>
      <w:lvlJc w:val="right"/>
      <w:pPr>
        <w:ind w:left="-850" w:hanging="440"/>
      </w:pPr>
    </w:lvl>
    <w:lvl w:ilvl="3" w:tplc="0409000F" w:tentative="1">
      <w:start w:val="1"/>
      <w:numFmt w:val="decimal"/>
      <w:lvlText w:val="%4."/>
      <w:lvlJc w:val="left"/>
      <w:pPr>
        <w:ind w:left="-410" w:hanging="440"/>
      </w:pPr>
    </w:lvl>
    <w:lvl w:ilvl="4" w:tplc="04090019" w:tentative="1">
      <w:start w:val="1"/>
      <w:numFmt w:val="upperLetter"/>
      <w:lvlText w:val="%5."/>
      <w:lvlJc w:val="left"/>
      <w:pPr>
        <w:ind w:left="30" w:hanging="440"/>
      </w:pPr>
    </w:lvl>
    <w:lvl w:ilvl="5" w:tplc="0409001B" w:tentative="1">
      <w:start w:val="1"/>
      <w:numFmt w:val="lowerRoman"/>
      <w:lvlText w:val="%6."/>
      <w:lvlJc w:val="right"/>
      <w:pPr>
        <w:ind w:left="470" w:hanging="440"/>
      </w:pPr>
    </w:lvl>
    <w:lvl w:ilvl="6" w:tplc="0409000F" w:tentative="1">
      <w:start w:val="1"/>
      <w:numFmt w:val="decimal"/>
      <w:lvlText w:val="%7."/>
      <w:lvlJc w:val="left"/>
      <w:pPr>
        <w:ind w:left="910" w:hanging="440"/>
      </w:pPr>
    </w:lvl>
    <w:lvl w:ilvl="7" w:tplc="04090019" w:tentative="1">
      <w:start w:val="1"/>
      <w:numFmt w:val="upperLetter"/>
      <w:lvlText w:val="%8."/>
      <w:lvlJc w:val="left"/>
      <w:pPr>
        <w:ind w:left="1350" w:hanging="440"/>
      </w:pPr>
    </w:lvl>
    <w:lvl w:ilvl="8" w:tplc="0409001B" w:tentative="1">
      <w:start w:val="1"/>
      <w:numFmt w:val="lowerRoman"/>
      <w:lvlText w:val="%9."/>
      <w:lvlJc w:val="right"/>
      <w:pPr>
        <w:ind w:left="1790" w:hanging="440"/>
      </w:pPr>
    </w:lvl>
  </w:abstractNum>
  <w:abstractNum w:abstractNumId="55" w15:restartNumberingAfterBreak="0">
    <w:nsid w:val="247546EA"/>
    <w:multiLevelType w:val="hybridMultilevel"/>
    <w:tmpl w:val="3D96231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4C42FCA"/>
    <w:multiLevelType w:val="hybridMultilevel"/>
    <w:tmpl w:val="513CECE6"/>
    <w:lvl w:ilvl="0" w:tplc="6EBA5C60">
      <w:start w:val="1"/>
      <w:numFmt w:val="low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7" w15:restartNumberingAfterBreak="0">
    <w:nsid w:val="26BC4676"/>
    <w:multiLevelType w:val="hybridMultilevel"/>
    <w:tmpl w:val="AFE218F8"/>
    <w:lvl w:ilvl="0" w:tplc="2900316C">
      <w:start w:val="1"/>
      <w:numFmt w:val="decimal"/>
      <w:lvlText w:val="%1."/>
      <w:lvlJc w:val="left"/>
      <w:pPr>
        <w:ind w:left="74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883CFCB2">
      <w:start w:val="1"/>
      <w:numFmt w:val="lowerLetter"/>
      <w:lvlText w:val="%2"/>
      <w:lvlJc w:val="left"/>
      <w:pPr>
        <w:ind w:left="12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1342DBA">
      <w:start w:val="1"/>
      <w:numFmt w:val="lowerRoman"/>
      <w:lvlText w:val="%3"/>
      <w:lvlJc w:val="left"/>
      <w:pPr>
        <w:ind w:left="20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8874D8">
      <w:start w:val="1"/>
      <w:numFmt w:val="decimal"/>
      <w:lvlText w:val="%4"/>
      <w:lvlJc w:val="left"/>
      <w:pPr>
        <w:ind w:left="2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16BC9BC8">
      <w:start w:val="1"/>
      <w:numFmt w:val="lowerLetter"/>
      <w:lvlText w:val="%5"/>
      <w:lvlJc w:val="left"/>
      <w:pPr>
        <w:ind w:left="3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28E2AA4">
      <w:start w:val="1"/>
      <w:numFmt w:val="lowerRoman"/>
      <w:lvlText w:val="%6"/>
      <w:lvlJc w:val="left"/>
      <w:pPr>
        <w:ind w:left="4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2CF2C53E">
      <w:start w:val="1"/>
      <w:numFmt w:val="decimal"/>
      <w:lvlText w:val="%7"/>
      <w:lvlJc w:val="left"/>
      <w:pPr>
        <w:ind w:left="4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74C6746A">
      <w:start w:val="1"/>
      <w:numFmt w:val="lowerLetter"/>
      <w:lvlText w:val="%8"/>
      <w:lvlJc w:val="left"/>
      <w:pPr>
        <w:ind w:left="5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B18B806">
      <w:start w:val="1"/>
      <w:numFmt w:val="lowerRoman"/>
      <w:lvlText w:val="%9"/>
      <w:lvlJc w:val="left"/>
      <w:pPr>
        <w:ind w:left="6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7675812"/>
    <w:multiLevelType w:val="hybridMultilevel"/>
    <w:tmpl w:val="F03CE76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28B96948"/>
    <w:multiLevelType w:val="hybridMultilevel"/>
    <w:tmpl w:val="EDCE87EE"/>
    <w:lvl w:ilvl="0" w:tplc="9A16CFB0">
      <w:start w:val="1"/>
      <w:numFmt w:val="decimal"/>
      <w:lvlText w:val="%1."/>
      <w:lvlJc w:val="left"/>
      <w:pPr>
        <w:ind w:left="990" w:hanging="360"/>
      </w:pPr>
      <w:rPr>
        <w:rFonts w:ascii="Times New Roman" w:hAnsi="Times New Roman" w:cs="Times New Roman" w:hint="default"/>
        <w:b w:val="0"/>
        <w:bCs w:val="0"/>
        <w:i w:val="0"/>
        <w:iCs w:val="0"/>
      </w:rPr>
    </w:lvl>
    <w:lvl w:ilvl="1" w:tplc="08090019">
      <w:start w:val="1"/>
      <w:numFmt w:val="lowerLetter"/>
      <w:lvlText w:val="%2."/>
      <w:lvlJc w:val="left"/>
      <w:pPr>
        <w:ind w:left="1530" w:hanging="360"/>
      </w:pPr>
    </w:lvl>
    <w:lvl w:ilvl="2" w:tplc="0809001B">
      <w:start w:val="1"/>
      <w:numFmt w:val="lowerRoman"/>
      <w:lvlText w:val="%3."/>
      <w:lvlJc w:val="right"/>
      <w:pPr>
        <w:ind w:left="2250" w:hanging="180"/>
      </w:pPr>
    </w:lvl>
    <w:lvl w:ilvl="3" w:tplc="0809000F">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61" w15:restartNumberingAfterBreak="0">
    <w:nsid w:val="2A512A5F"/>
    <w:multiLevelType w:val="hybridMultilevel"/>
    <w:tmpl w:val="5A526990"/>
    <w:lvl w:ilvl="0" w:tplc="3768D8A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B092567"/>
    <w:multiLevelType w:val="hybridMultilevel"/>
    <w:tmpl w:val="4BCAE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B2C7AB6"/>
    <w:multiLevelType w:val="hybridMultilevel"/>
    <w:tmpl w:val="BC5E0480"/>
    <w:lvl w:ilvl="0" w:tplc="CF3A9F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C5A31D3"/>
    <w:multiLevelType w:val="hybridMultilevel"/>
    <w:tmpl w:val="210AF4FC"/>
    <w:lvl w:ilvl="0" w:tplc="610EBFF2">
      <w:start w:val="5"/>
      <w:numFmt w:val="decimal"/>
      <w:lvlText w:val="%1."/>
      <w:lvlJc w:val="left"/>
      <w:pPr>
        <w:ind w:left="370" w:hanging="360"/>
      </w:pPr>
      <w:rPr>
        <w:rFonts w:hint="default"/>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65" w15:restartNumberingAfterBreak="0">
    <w:nsid w:val="2C7364C1"/>
    <w:multiLevelType w:val="multilevel"/>
    <w:tmpl w:val="B2FAC84C"/>
    <w:lvl w:ilvl="0">
      <w:start w:val="1"/>
      <w:numFmt w:val="upperRoman"/>
      <w:lvlText w:val="%1."/>
      <w:lvlJc w:val="left"/>
      <w:pPr>
        <w:ind w:left="863" w:hanging="501"/>
      </w:pPr>
      <w:rPr>
        <w:rFonts w:ascii="Times New Roman" w:eastAsia="Times New Roman" w:hAnsi="Times New Roman" w:cs="Times New Roman"/>
        <w:b/>
        <w:sz w:val="22"/>
        <w:szCs w:val="22"/>
      </w:rPr>
    </w:lvl>
    <w:lvl w:ilvl="1">
      <w:start w:val="1"/>
      <w:numFmt w:val="decimal"/>
      <w:lvlText w:val="%2."/>
      <w:lvlJc w:val="left"/>
      <w:pPr>
        <w:ind w:left="863" w:hanging="360"/>
      </w:pPr>
      <w:rPr>
        <w:rFonts w:ascii="Times New Roman" w:eastAsia="Times New Roman" w:hAnsi="Times New Roman" w:cs="Times New Roman"/>
        <w:sz w:val="22"/>
        <w:szCs w:val="22"/>
      </w:rPr>
    </w:lvl>
    <w:lvl w:ilvl="2">
      <w:start w:val="1"/>
      <w:numFmt w:val="lowerLetter"/>
      <w:lvlText w:val="(%3)"/>
      <w:lvlJc w:val="left"/>
      <w:pPr>
        <w:ind w:left="1439" w:hanging="360"/>
      </w:pPr>
      <w:rPr>
        <w:rFonts w:hint="eastAsia"/>
      </w:r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66" w15:restartNumberingAfterBreak="0">
    <w:nsid w:val="2D542FA7"/>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68" w15:restartNumberingAfterBreak="0">
    <w:nsid w:val="2E261A9F"/>
    <w:multiLevelType w:val="hybridMultilevel"/>
    <w:tmpl w:val="D40EBC1C"/>
    <w:lvl w:ilvl="0" w:tplc="F7BEF844">
      <w:start w:val="1"/>
      <w:numFmt w:val="decimal"/>
      <w:lvlText w:val="%1."/>
      <w:lvlJc w:val="left"/>
      <w:pPr>
        <w:ind w:left="104" w:hanging="240"/>
      </w:pPr>
      <w:rPr>
        <w:rFonts w:ascii="Times New Roman" w:eastAsia="Times New Roman" w:hAnsi="Times New Roman" w:cs="Times New Roman" w:hint="default"/>
        <w:b w:val="0"/>
        <w:bCs w:val="0"/>
        <w:i w:val="0"/>
        <w:iCs w:val="0"/>
        <w:w w:val="100"/>
        <w:sz w:val="24"/>
        <w:szCs w:val="24"/>
        <w:lang w:val="en-US" w:eastAsia="en-US" w:bidi="ar-SA"/>
      </w:rPr>
    </w:lvl>
    <w:lvl w:ilvl="1" w:tplc="02BC43AA">
      <w:numFmt w:val="bullet"/>
      <w:lvlText w:val="•"/>
      <w:lvlJc w:val="left"/>
      <w:pPr>
        <w:ind w:left="1056" w:hanging="240"/>
      </w:pPr>
      <w:rPr>
        <w:rFonts w:hint="default"/>
        <w:lang w:val="en-US" w:eastAsia="en-US" w:bidi="ar-SA"/>
      </w:rPr>
    </w:lvl>
    <w:lvl w:ilvl="2" w:tplc="217A87D2">
      <w:numFmt w:val="bullet"/>
      <w:lvlText w:val="•"/>
      <w:lvlJc w:val="left"/>
      <w:pPr>
        <w:ind w:left="2013" w:hanging="240"/>
      </w:pPr>
      <w:rPr>
        <w:rFonts w:hint="default"/>
        <w:lang w:val="en-US" w:eastAsia="en-US" w:bidi="ar-SA"/>
      </w:rPr>
    </w:lvl>
    <w:lvl w:ilvl="3" w:tplc="E2A45DDE">
      <w:numFmt w:val="bullet"/>
      <w:lvlText w:val="•"/>
      <w:lvlJc w:val="left"/>
      <w:pPr>
        <w:ind w:left="2969" w:hanging="240"/>
      </w:pPr>
      <w:rPr>
        <w:rFonts w:hint="default"/>
        <w:lang w:val="en-US" w:eastAsia="en-US" w:bidi="ar-SA"/>
      </w:rPr>
    </w:lvl>
    <w:lvl w:ilvl="4" w:tplc="94029C68">
      <w:numFmt w:val="bullet"/>
      <w:lvlText w:val="•"/>
      <w:lvlJc w:val="left"/>
      <w:pPr>
        <w:ind w:left="3926" w:hanging="240"/>
      </w:pPr>
      <w:rPr>
        <w:rFonts w:hint="default"/>
        <w:lang w:val="en-US" w:eastAsia="en-US" w:bidi="ar-SA"/>
      </w:rPr>
    </w:lvl>
    <w:lvl w:ilvl="5" w:tplc="EDDA496A">
      <w:numFmt w:val="bullet"/>
      <w:lvlText w:val="•"/>
      <w:lvlJc w:val="left"/>
      <w:pPr>
        <w:ind w:left="4883" w:hanging="240"/>
      </w:pPr>
      <w:rPr>
        <w:rFonts w:hint="default"/>
        <w:lang w:val="en-US" w:eastAsia="en-US" w:bidi="ar-SA"/>
      </w:rPr>
    </w:lvl>
    <w:lvl w:ilvl="6" w:tplc="EE720F5E">
      <w:numFmt w:val="bullet"/>
      <w:lvlText w:val="•"/>
      <w:lvlJc w:val="left"/>
      <w:pPr>
        <w:ind w:left="5839" w:hanging="240"/>
      </w:pPr>
      <w:rPr>
        <w:rFonts w:hint="default"/>
        <w:lang w:val="en-US" w:eastAsia="en-US" w:bidi="ar-SA"/>
      </w:rPr>
    </w:lvl>
    <w:lvl w:ilvl="7" w:tplc="E4AE851C">
      <w:numFmt w:val="bullet"/>
      <w:lvlText w:val="•"/>
      <w:lvlJc w:val="left"/>
      <w:pPr>
        <w:ind w:left="6796" w:hanging="240"/>
      </w:pPr>
      <w:rPr>
        <w:rFonts w:hint="default"/>
        <w:lang w:val="en-US" w:eastAsia="en-US" w:bidi="ar-SA"/>
      </w:rPr>
    </w:lvl>
    <w:lvl w:ilvl="8" w:tplc="089E0EFE">
      <w:numFmt w:val="bullet"/>
      <w:lvlText w:val="•"/>
      <w:lvlJc w:val="left"/>
      <w:pPr>
        <w:ind w:left="7753" w:hanging="240"/>
      </w:pPr>
      <w:rPr>
        <w:rFonts w:hint="default"/>
        <w:lang w:val="en-US" w:eastAsia="en-US" w:bidi="ar-SA"/>
      </w:rPr>
    </w:lvl>
  </w:abstractNum>
  <w:abstractNum w:abstractNumId="69" w15:restartNumberingAfterBreak="0">
    <w:nsid w:val="2E5A69B5"/>
    <w:multiLevelType w:val="hybridMultilevel"/>
    <w:tmpl w:val="D250D4E8"/>
    <w:lvl w:ilvl="0" w:tplc="0409000F">
      <w:start w:val="1"/>
      <w:numFmt w:val="decimal"/>
      <w:lvlText w:val="%1."/>
      <w:lvlJc w:val="left"/>
      <w:pPr>
        <w:ind w:left="420" w:hanging="420"/>
      </w:pPr>
    </w:lvl>
    <w:lvl w:ilvl="1" w:tplc="7AF47446">
      <w:start w:val="1"/>
      <w:numFmt w:val="lowerLetter"/>
      <w:lvlText w:val="(%2)"/>
      <w:lvlJc w:val="left"/>
      <w:pPr>
        <w:ind w:left="907" w:hanging="487"/>
      </w:pPr>
      <w:rPr>
        <w:rFonts w:hint="eastAsia"/>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2F5F0EB9"/>
    <w:multiLevelType w:val="hybridMultilevel"/>
    <w:tmpl w:val="ED8CD10E"/>
    <w:lvl w:ilvl="0" w:tplc="A4806096">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31AD778">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A580B50C">
      <w:numFmt w:val="bullet"/>
      <w:lvlText w:val="•"/>
      <w:lvlJc w:val="left"/>
      <w:pPr>
        <w:ind w:left="1842" w:hanging="360"/>
      </w:pPr>
      <w:rPr>
        <w:rFonts w:hint="default"/>
        <w:lang w:val="en-US" w:eastAsia="en-US" w:bidi="ar-SA"/>
      </w:rPr>
    </w:lvl>
    <w:lvl w:ilvl="3" w:tplc="161A548A">
      <w:numFmt w:val="bullet"/>
      <w:lvlText w:val="•"/>
      <w:lvlJc w:val="left"/>
      <w:pPr>
        <w:ind w:left="2825" w:hanging="360"/>
      </w:pPr>
      <w:rPr>
        <w:rFonts w:hint="default"/>
        <w:lang w:val="en-US" w:eastAsia="en-US" w:bidi="ar-SA"/>
      </w:rPr>
    </w:lvl>
    <w:lvl w:ilvl="4" w:tplc="A814AB86">
      <w:numFmt w:val="bullet"/>
      <w:lvlText w:val="•"/>
      <w:lvlJc w:val="left"/>
      <w:pPr>
        <w:ind w:left="3808" w:hanging="360"/>
      </w:pPr>
      <w:rPr>
        <w:rFonts w:hint="default"/>
        <w:lang w:val="en-US" w:eastAsia="en-US" w:bidi="ar-SA"/>
      </w:rPr>
    </w:lvl>
    <w:lvl w:ilvl="5" w:tplc="C400BA98">
      <w:numFmt w:val="bullet"/>
      <w:lvlText w:val="•"/>
      <w:lvlJc w:val="left"/>
      <w:pPr>
        <w:ind w:left="4791" w:hanging="360"/>
      </w:pPr>
      <w:rPr>
        <w:rFonts w:hint="default"/>
        <w:lang w:val="en-US" w:eastAsia="en-US" w:bidi="ar-SA"/>
      </w:rPr>
    </w:lvl>
    <w:lvl w:ilvl="6" w:tplc="0C9C21EE">
      <w:numFmt w:val="bullet"/>
      <w:lvlText w:val="•"/>
      <w:lvlJc w:val="left"/>
      <w:pPr>
        <w:ind w:left="5774" w:hanging="360"/>
      </w:pPr>
      <w:rPr>
        <w:rFonts w:hint="default"/>
        <w:lang w:val="en-US" w:eastAsia="en-US" w:bidi="ar-SA"/>
      </w:rPr>
    </w:lvl>
    <w:lvl w:ilvl="7" w:tplc="E84EB5B6">
      <w:numFmt w:val="bullet"/>
      <w:lvlText w:val="•"/>
      <w:lvlJc w:val="left"/>
      <w:pPr>
        <w:ind w:left="6757" w:hanging="360"/>
      </w:pPr>
      <w:rPr>
        <w:rFonts w:hint="default"/>
        <w:lang w:val="en-US" w:eastAsia="en-US" w:bidi="ar-SA"/>
      </w:rPr>
    </w:lvl>
    <w:lvl w:ilvl="8" w:tplc="AC8CE67A">
      <w:numFmt w:val="bullet"/>
      <w:lvlText w:val="•"/>
      <w:lvlJc w:val="left"/>
      <w:pPr>
        <w:ind w:left="7740" w:hanging="360"/>
      </w:pPr>
      <w:rPr>
        <w:rFonts w:hint="default"/>
        <w:lang w:val="en-US" w:eastAsia="en-US" w:bidi="ar-SA"/>
      </w:rPr>
    </w:lvl>
  </w:abstractNum>
  <w:abstractNum w:abstractNumId="71" w15:restartNumberingAfterBreak="0">
    <w:nsid w:val="2F7972E9"/>
    <w:multiLevelType w:val="hybridMultilevel"/>
    <w:tmpl w:val="F8209DBA"/>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039370A"/>
    <w:multiLevelType w:val="hybridMultilevel"/>
    <w:tmpl w:val="8CF882C2"/>
    <w:lvl w:ilvl="0" w:tplc="D7321D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AE2E5F"/>
    <w:multiLevelType w:val="hybridMultilevel"/>
    <w:tmpl w:val="7A045F5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327A27CC"/>
    <w:multiLevelType w:val="hybridMultilevel"/>
    <w:tmpl w:val="659A5CC2"/>
    <w:lvl w:ilvl="0" w:tplc="166C8AB8">
      <w:start w:val="1"/>
      <w:numFmt w:val="lowerRoman"/>
      <w:lvlText w:val="(%1)"/>
      <w:lvlJc w:val="left"/>
      <w:pPr>
        <w:ind w:left="2448"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3168" w:hanging="360"/>
      </w:pPr>
    </w:lvl>
    <w:lvl w:ilvl="2" w:tplc="3409001B" w:tentative="1">
      <w:start w:val="1"/>
      <w:numFmt w:val="lowerRoman"/>
      <w:lvlText w:val="%3."/>
      <w:lvlJc w:val="right"/>
      <w:pPr>
        <w:ind w:left="3888" w:hanging="180"/>
      </w:pPr>
    </w:lvl>
    <w:lvl w:ilvl="3" w:tplc="3409000F" w:tentative="1">
      <w:start w:val="1"/>
      <w:numFmt w:val="decimal"/>
      <w:lvlText w:val="%4."/>
      <w:lvlJc w:val="left"/>
      <w:pPr>
        <w:ind w:left="4608" w:hanging="360"/>
      </w:pPr>
    </w:lvl>
    <w:lvl w:ilvl="4" w:tplc="34090019" w:tentative="1">
      <w:start w:val="1"/>
      <w:numFmt w:val="lowerLetter"/>
      <w:lvlText w:val="%5."/>
      <w:lvlJc w:val="left"/>
      <w:pPr>
        <w:ind w:left="5328" w:hanging="360"/>
      </w:pPr>
    </w:lvl>
    <w:lvl w:ilvl="5" w:tplc="3409001B" w:tentative="1">
      <w:start w:val="1"/>
      <w:numFmt w:val="lowerRoman"/>
      <w:lvlText w:val="%6."/>
      <w:lvlJc w:val="right"/>
      <w:pPr>
        <w:ind w:left="6048" w:hanging="180"/>
      </w:pPr>
    </w:lvl>
    <w:lvl w:ilvl="6" w:tplc="3409000F" w:tentative="1">
      <w:start w:val="1"/>
      <w:numFmt w:val="decimal"/>
      <w:lvlText w:val="%7."/>
      <w:lvlJc w:val="left"/>
      <w:pPr>
        <w:ind w:left="6768" w:hanging="360"/>
      </w:pPr>
    </w:lvl>
    <w:lvl w:ilvl="7" w:tplc="34090019" w:tentative="1">
      <w:start w:val="1"/>
      <w:numFmt w:val="lowerLetter"/>
      <w:lvlText w:val="%8."/>
      <w:lvlJc w:val="left"/>
      <w:pPr>
        <w:ind w:left="7488" w:hanging="360"/>
      </w:pPr>
    </w:lvl>
    <w:lvl w:ilvl="8" w:tplc="3409001B" w:tentative="1">
      <w:start w:val="1"/>
      <w:numFmt w:val="lowerRoman"/>
      <w:lvlText w:val="%9."/>
      <w:lvlJc w:val="right"/>
      <w:pPr>
        <w:ind w:left="8208" w:hanging="180"/>
      </w:pPr>
    </w:lvl>
  </w:abstractNum>
  <w:abstractNum w:abstractNumId="75" w15:restartNumberingAfterBreak="0">
    <w:nsid w:val="33FB61B2"/>
    <w:multiLevelType w:val="hybridMultilevel"/>
    <w:tmpl w:val="A67091B8"/>
    <w:lvl w:ilvl="0" w:tplc="CB02C8DC">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5F51FE"/>
    <w:multiLevelType w:val="hybridMultilevel"/>
    <w:tmpl w:val="64E8892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4DB6A2D"/>
    <w:multiLevelType w:val="hybridMultilevel"/>
    <w:tmpl w:val="5AA83CEA"/>
    <w:lvl w:ilvl="0" w:tplc="F252F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3548511B"/>
    <w:multiLevelType w:val="hybridMultilevel"/>
    <w:tmpl w:val="6DA26EE6"/>
    <w:lvl w:ilvl="0" w:tplc="07C205C6">
      <w:start w:val="1"/>
      <w:numFmt w:val="bullet"/>
      <w:lvlText w:val="-"/>
      <w:lvlJc w:val="left"/>
      <w:pPr>
        <w:ind w:left="1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3ED86E">
      <w:start w:val="1"/>
      <w:numFmt w:val="bullet"/>
      <w:lvlText w:val="o"/>
      <w:lvlJc w:val="left"/>
      <w:pPr>
        <w:ind w:left="1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5430F4">
      <w:start w:val="1"/>
      <w:numFmt w:val="bullet"/>
      <w:lvlText w:val="▪"/>
      <w:lvlJc w:val="left"/>
      <w:pPr>
        <w:ind w:left="1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904E80">
      <w:start w:val="1"/>
      <w:numFmt w:val="bullet"/>
      <w:lvlText w:val="•"/>
      <w:lvlJc w:val="left"/>
      <w:pPr>
        <w:ind w:left="2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F242C8">
      <w:start w:val="1"/>
      <w:numFmt w:val="bullet"/>
      <w:lvlText w:val="o"/>
      <w:lvlJc w:val="left"/>
      <w:pPr>
        <w:ind w:left="3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6E254">
      <w:start w:val="1"/>
      <w:numFmt w:val="bullet"/>
      <w:lvlText w:val="▪"/>
      <w:lvlJc w:val="left"/>
      <w:pPr>
        <w:ind w:left="4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BCF542">
      <w:start w:val="1"/>
      <w:numFmt w:val="bullet"/>
      <w:lvlText w:val="•"/>
      <w:lvlJc w:val="left"/>
      <w:pPr>
        <w:ind w:left="4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78834A">
      <w:start w:val="1"/>
      <w:numFmt w:val="bullet"/>
      <w:lvlText w:val="o"/>
      <w:lvlJc w:val="left"/>
      <w:pPr>
        <w:ind w:left="5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549EE2">
      <w:start w:val="1"/>
      <w:numFmt w:val="bullet"/>
      <w:lvlText w:val="▪"/>
      <w:lvlJc w:val="left"/>
      <w:pPr>
        <w:ind w:left="6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354F47D5"/>
    <w:multiLevelType w:val="hybridMultilevel"/>
    <w:tmpl w:val="87F09842"/>
    <w:lvl w:ilvl="0" w:tplc="0409000F">
      <w:start w:val="1"/>
      <w:numFmt w:val="decimal"/>
      <w:lvlText w:val="%1."/>
      <w:lvlJc w:val="left"/>
      <w:pPr>
        <w:ind w:left="440" w:hanging="440"/>
      </w:pPr>
      <w:rPr>
        <w:rFonts w:hint="default"/>
        <w:b w:val="0"/>
        <w:bCs w:val="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1" w15:restartNumberingAfterBreak="0">
    <w:nsid w:val="367678D1"/>
    <w:multiLevelType w:val="hybridMultilevel"/>
    <w:tmpl w:val="6FD840F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36CD1E99"/>
    <w:multiLevelType w:val="hybridMultilevel"/>
    <w:tmpl w:val="89F275B6"/>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7C8208A"/>
    <w:multiLevelType w:val="hybridMultilevel"/>
    <w:tmpl w:val="8D9C050E"/>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84" w15:restartNumberingAfterBreak="0">
    <w:nsid w:val="37F27DAC"/>
    <w:multiLevelType w:val="hybridMultilevel"/>
    <w:tmpl w:val="CD9C6F6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8F66E0F"/>
    <w:multiLevelType w:val="hybridMultilevel"/>
    <w:tmpl w:val="00D8CE5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6"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87" w15:restartNumberingAfterBreak="0">
    <w:nsid w:val="39BD4404"/>
    <w:multiLevelType w:val="hybridMultilevel"/>
    <w:tmpl w:val="6FBCFC34"/>
    <w:lvl w:ilvl="0" w:tplc="F418CE7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3FCC568">
      <w:start w:val="1"/>
      <w:numFmt w:val="decimal"/>
      <w:lvlText w:val="(%2)"/>
      <w:lvlJc w:val="left"/>
      <w:pPr>
        <w:ind w:left="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F4EC5E">
      <w:start w:val="1"/>
      <w:numFmt w:val="lowerRoman"/>
      <w:lvlText w:val="%3"/>
      <w:lvlJc w:val="left"/>
      <w:pPr>
        <w:ind w:left="14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2A68E62">
      <w:start w:val="1"/>
      <w:numFmt w:val="decimal"/>
      <w:lvlText w:val="%4"/>
      <w:lvlJc w:val="left"/>
      <w:pPr>
        <w:ind w:left="21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5E22AC">
      <w:start w:val="1"/>
      <w:numFmt w:val="lowerLetter"/>
      <w:lvlText w:val="%5"/>
      <w:lvlJc w:val="left"/>
      <w:pPr>
        <w:ind w:left="29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6D24582">
      <w:start w:val="1"/>
      <w:numFmt w:val="lowerRoman"/>
      <w:lvlText w:val="%6"/>
      <w:lvlJc w:val="left"/>
      <w:pPr>
        <w:ind w:left="36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F86FAE">
      <w:start w:val="1"/>
      <w:numFmt w:val="decimal"/>
      <w:lvlText w:val="%7"/>
      <w:lvlJc w:val="left"/>
      <w:pPr>
        <w:ind w:left="43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3E41F36">
      <w:start w:val="1"/>
      <w:numFmt w:val="lowerLetter"/>
      <w:lvlText w:val="%8"/>
      <w:lvlJc w:val="left"/>
      <w:pPr>
        <w:ind w:left="50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7CE806">
      <w:start w:val="1"/>
      <w:numFmt w:val="lowerRoman"/>
      <w:lvlText w:val="%9"/>
      <w:lvlJc w:val="left"/>
      <w:pPr>
        <w:ind w:left="57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3BF26C40"/>
    <w:multiLevelType w:val="hybridMultilevel"/>
    <w:tmpl w:val="29620BE2"/>
    <w:lvl w:ilvl="0" w:tplc="19984AB0">
      <w:start w:val="1"/>
      <w:numFmt w:val="lowerLetter"/>
      <w:lvlText w:val="(%1)"/>
      <w:lvlJc w:val="left"/>
      <w:pPr>
        <w:tabs>
          <w:tab w:val="num" w:pos="945"/>
        </w:tabs>
        <w:ind w:left="945" w:hanging="585"/>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C3634A4"/>
    <w:multiLevelType w:val="hybridMultilevel"/>
    <w:tmpl w:val="7256C3BC"/>
    <w:lvl w:ilvl="0" w:tplc="A5F65282">
      <w:start w:val="1"/>
      <w:numFmt w:val="decimal"/>
      <w:lvlText w:val="%1."/>
      <w:lvlJc w:val="left"/>
      <w:pPr>
        <w:ind w:left="720" w:hanging="360"/>
      </w:pPr>
      <w:rPr>
        <w:rFonts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F37103"/>
    <w:multiLevelType w:val="hybridMultilevel"/>
    <w:tmpl w:val="A036DDF2"/>
    <w:lvl w:ilvl="0" w:tplc="2E5497C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D4D6D47"/>
    <w:multiLevelType w:val="hybridMultilevel"/>
    <w:tmpl w:val="07E677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D923974"/>
    <w:multiLevelType w:val="hybridMultilevel"/>
    <w:tmpl w:val="CD8AC760"/>
    <w:lvl w:ilvl="0" w:tplc="66A2C86C">
      <w:start w:val="1"/>
      <w:numFmt w:val="bullet"/>
      <w:lvlText w:val="-"/>
      <w:lvlJc w:val="left"/>
      <w:pPr>
        <w:ind w:left="1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6E0AC0">
      <w:start w:val="1"/>
      <w:numFmt w:val="bullet"/>
      <w:lvlText w:val="o"/>
      <w:lvlJc w:val="left"/>
      <w:pPr>
        <w:ind w:left="1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7CD876">
      <w:start w:val="1"/>
      <w:numFmt w:val="bullet"/>
      <w:lvlText w:val="▪"/>
      <w:lvlJc w:val="left"/>
      <w:pPr>
        <w:ind w:left="1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06740C">
      <w:start w:val="1"/>
      <w:numFmt w:val="bullet"/>
      <w:lvlText w:val="•"/>
      <w:lvlJc w:val="left"/>
      <w:pPr>
        <w:ind w:left="2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68DB4">
      <w:start w:val="1"/>
      <w:numFmt w:val="bullet"/>
      <w:lvlText w:val="o"/>
      <w:lvlJc w:val="left"/>
      <w:pPr>
        <w:ind w:left="3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30DD36">
      <w:start w:val="1"/>
      <w:numFmt w:val="bullet"/>
      <w:lvlText w:val="▪"/>
      <w:lvlJc w:val="left"/>
      <w:pPr>
        <w:ind w:left="4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075EA">
      <w:start w:val="1"/>
      <w:numFmt w:val="bullet"/>
      <w:lvlText w:val="•"/>
      <w:lvlJc w:val="left"/>
      <w:pPr>
        <w:ind w:left="4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549A68">
      <w:start w:val="1"/>
      <w:numFmt w:val="bullet"/>
      <w:lvlText w:val="o"/>
      <w:lvlJc w:val="left"/>
      <w:pPr>
        <w:ind w:left="5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7CF652">
      <w:start w:val="1"/>
      <w:numFmt w:val="bullet"/>
      <w:lvlText w:val="▪"/>
      <w:lvlJc w:val="left"/>
      <w:pPr>
        <w:ind w:left="6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3E11453D"/>
    <w:multiLevelType w:val="multilevel"/>
    <w:tmpl w:val="77F0A6F0"/>
    <w:lvl w:ilvl="0">
      <w:start w:val="3"/>
      <w:numFmt w:val="decimal"/>
      <w:lvlText w:val="%1."/>
      <w:lvlJc w:val="left"/>
      <w:pPr>
        <w:ind w:left="450" w:hanging="360"/>
      </w:pPr>
      <w:rPr>
        <w:rFonts w:ascii="Times New Roman" w:eastAsia="Times New Roman" w:hAnsi="Times New Roman" w:cs="Times New Roman"/>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lvl>
    <w:lvl w:ilvl="3">
      <w:start w:val="1"/>
      <w:numFmt w:val="bullet"/>
      <w:lvlText w:val="•"/>
      <w:lvlJc w:val="left"/>
      <w:pPr>
        <w:ind w:left="3302" w:hanging="360"/>
      </w:pPr>
    </w:lvl>
    <w:lvl w:ilvl="4">
      <w:start w:val="1"/>
      <w:numFmt w:val="bullet"/>
      <w:lvlText w:val="•"/>
      <w:lvlJc w:val="left"/>
      <w:pPr>
        <w:ind w:left="4233" w:hanging="360"/>
      </w:pPr>
    </w:lvl>
    <w:lvl w:ilvl="5">
      <w:start w:val="1"/>
      <w:numFmt w:val="bullet"/>
      <w:lvlText w:val="•"/>
      <w:lvlJc w:val="left"/>
      <w:pPr>
        <w:ind w:left="5164" w:hanging="360"/>
      </w:pPr>
    </w:lvl>
    <w:lvl w:ilvl="6">
      <w:start w:val="1"/>
      <w:numFmt w:val="bullet"/>
      <w:lvlText w:val="•"/>
      <w:lvlJc w:val="left"/>
      <w:pPr>
        <w:ind w:left="6095" w:hanging="360"/>
      </w:pPr>
    </w:lvl>
    <w:lvl w:ilvl="7">
      <w:start w:val="1"/>
      <w:numFmt w:val="bullet"/>
      <w:lvlText w:val="•"/>
      <w:lvlJc w:val="left"/>
      <w:pPr>
        <w:ind w:left="7026" w:hanging="360"/>
      </w:pPr>
    </w:lvl>
    <w:lvl w:ilvl="8">
      <w:start w:val="1"/>
      <w:numFmt w:val="bullet"/>
      <w:lvlText w:val="•"/>
      <w:lvlJc w:val="left"/>
      <w:pPr>
        <w:ind w:left="7957" w:hanging="360"/>
      </w:pPr>
    </w:lvl>
  </w:abstractNum>
  <w:abstractNum w:abstractNumId="94" w15:restartNumberingAfterBreak="0">
    <w:nsid w:val="3E3A7CAD"/>
    <w:multiLevelType w:val="hybridMultilevel"/>
    <w:tmpl w:val="F5BCF43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FED175E"/>
    <w:multiLevelType w:val="hybridMultilevel"/>
    <w:tmpl w:val="650C16F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6" w15:restartNumberingAfterBreak="0">
    <w:nsid w:val="40AB34DD"/>
    <w:multiLevelType w:val="hybridMultilevel"/>
    <w:tmpl w:val="8972662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7" w15:restartNumberingAfterBreak="0">
    <w:nsid w:val="41A52576"/>
    <w:multiLevelType w:val="hybridMultilevel"/>
    <w:tmpl w:val="CBA0398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8" w15:restartNumberingAfterBreak="0">
    <w:nsid w:val="42FA2E61"/>
    <w:multiLevelType w:val="hybridMultilevel"/>
    <w:tmpl w:val="DC1839E0"/>
    <w:lvl w:ilvl="0" w:tplc="D64219D0">
      <w:start w:val="1"/>
      <w:numFmt w:val="lowerLetter"/>
      <w:lvlText w:val="%1."/>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tplc="C310BF42">
      <w:numFmt w:val="bullet"/>
      <w:lvlText w:val="•"/>
      <w:lvlJc w:val="left"/>
      <w:pPr>
        <w:ind w:left="1732" w:hanging="360"/>
      </w:pPr>
      <w:rPr>
        <w:rFonts w:hint="default"/>
        <w:lang w:val="en-US" w:eastAsia="en-US" w:bidi="ar-SA"/>
      </w:rPr>
    </w:lvl>
    <w:lvl w:ilvl="2" w:tplc="C124F40C">
      <w:numFmt w:val="bullet"/>
      <w:lvlText w:val="•"/>
      <w:lvlJc w:val="left"/>
      <w:pPr>
        <w:ind w:left="2625" w:hanging="360"/>
      </w:pPr>
      <w:rPr>
        <w:rFonts w:hint="default"/>
        <w:lang w:val="en-US" w:eastAsia="en-US" w:bidi="ar-SA"/>
      </w:rPr>
    </w:lvl>
    <w:lvl w:ilvl="3" w:tplc="24A64508">
      <w:numFmt w:val="bullet"/>
      <w:lvlText w:val="•"/>
      <w:lvlJc w:val="left"/>
      <w:pPr>
        <w:ind w:left="3517" w:hanging="360"/>
      </w:pPr>
      <w:rPr>
        <w:rFonts w:hint="default"/>
        <w:lang w:val="en-US" w:eastAsia="en-US" w:bidi="ar-SA"/>
      </w:rPr>
    </w:lvl>
    <w:lvl w:ilvl="4" w:tplc="B29A7272">
      <w:numFmt w:val="bullet"/>
      <w:lvlText w:val="•"/>
      <w:lvlJc w:val="left"/>
      <w:pPr>
        <w:ind w:left="4410" w:hanging="360"/>
      </w:pPr>
      <w:rPr>
        <w:rFonts w:hint="default"/>
        <w:lang w:val="en-US" w:eastAsia="en-US" w:bidi="ar-SA"/>
      </w:rPr>
    </w:lvl>
    <w:lvl w:ilvl="5" w:tplc="F1AE5372">
      <w:numFmt w:val="bullet"/>
      <w:lvlText w:val="•"/>
      <w:lvlJc w:val="left"/>
      <w:pPr>
        <w:ind w:left="5303" w:hanging="360"/>
      </w:pPr>
      <w:rPr>
        <w:rFonts w:hint="default"/>
        <w:lang w:val="en-US" w:eastAsia="en-US" w:bidi="ar-SA"/>
      </w:rPr>
    </w:lvl>
    <w:lvl w:ilvl="6" w:tplc="AE94E632">
      <w:numFmt w:val="bullet"/>
      <w:lvlText w:val="•"/>
      <w:lvlJc w:val="left"/>
      <w:pPr>
        <w:ind w:left="6195" w:hanging="360"/>
      </w:pPr>
      <w:rPr>
        <w:rFonts w:hint="default"/>
        <w:lang w:val="en-US" w:eastAsia="en-US" w:bidi="ar-SA"/>
      </w:rPr>
    </w:lvl>
    <w:lvl w:ilvl="7" w:tplc="8AAA28EC">
      <w:numFmt w:val="bullet"/>
      <w:lvlText w:val="•"/>
      <w:lvlJc w:val="left"/>
      <w:pPr>
        <w:ind w:left="7088" w:hanging="360"/>
      </w:pPr>
      <w:rPr>
        <w:rFonts w:hint="default"/>
        <w:lang w:val="en-US" w:eastAsia="en-US" w:bidi="ar-SA"/>
      </w:rPr>
    </w:lvl>
    <w:lvl w:ilvl="8" w:tplc="70AE4324">
      <w:numFmt w:val="bullet"/>
      <w:lvlText w:val="•"/>
      <w:lvlJc w:val="left"/>
      <w:pPr>
        <w:ind w:left="7981" w:hanging="360"/>
      </w:pPr>
      <w:rPr>
        <w:rFonts w:hint="default"/>
        <w:lang w:val="en-US" w:eastAsia="en-US" w:bidi="ar-SA"/>
      </w:rPr>
    </w:lvl>
  </w:abstractNum>
  <w:abstractNum w:abstractNumId="99" w15:restartNumberingAfterBreak="0">
    <w:nsid w:val="433E664D"/>
    <w:multiLevelType w:val="hybridMultilevel"/>
    <w:tmpl w:val="CD4A22AE"/>
    <w:lvl w:ilvl="0" w:tplc="F992FE4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E23B2">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32B00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EAB0D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86DEA0">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E83D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8DAF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4685C0">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DAEFEE">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43F422E0"/>
    <w:multiLevelType w:val="hybridMultilevel"/>
    <w:tmpl w:val="F32A535C"/>
    <w:lvl w:ilvl="0" w:tplc="F24A922A">
      <w:start w:val="1"/>
      <w:numFmt w:val="lowerLetter"/>
      <w:lvlText w:val="(%1)"/>
      <w:lvlJc w:val="left"/>
      <w:pPr>
        <w:ind w:left="362" w:hanging="360"/>
      </w:pPr>
      <w:rPr>
        <w:rFonts w:hint="default"/>
      </w:rPr>
    </w:lvl>
    <w:lvl w:ilvl="1" w:tplc="18090019" w:tentative="1">
      <w:start w:val="1"/>
      <w:numFmt w:val="lowerLetter"/>
      <w:lvlText w:val="%2."/>
      <w:lvlJc w:val="left"/>
      <w:pPr>
        <w:ind w:left="1082" w:hanging="360"/>
      </w:pPr>
    </w:lvl>
    <w:lvl w:ilvl="2" w:tplc="1809001B" w:tentative="1">
      <w:start w:val="1"/>
      <w:numFmt w:val="lowerRoman"/>
      <w:lvlText w:val="%3."/>
      <w:lvlJc w:val="right"/>
      <w:pPr>
        <w:ind w:left="1802" w:hanging="180"/>
      </w:pPr>
    </w:lvl>
    <w:lvl w:ilvl="3" w:tplc="1809000F" w:tentative="1">
      <w:start w:val="1"/>
      <w:numFmt w:val="decimal"/>
      <w:lvlText w:val="%4."/>
      <w:lvlJc w:val="left"/>
      <w:pPr>
        <w:ind w:left="2522" w:hanging="360"/>
      </w:pPr>
    </w:lvl>
    <w:lvl w:ilvl="4" w:tplc="18090019" w:tentative="1">
      <w:start w:val="1"/>
      <w:numFmt w:val="lowerLetter"/>
      <w:lvlText w:val="%5."/>
      <w:lvlJc w:val="left"/>
      <w:pPr>
        <w:ind w:left="3242" w:hanging="360"/>
      </w:pPr>
    </w:lvl>
    <w:lvl w:ilvl="5" w:tplc="1809001B" w:tentative="1">
      <w:start w:val="1"/>
      <w:numFmt w:val="lowerRoman"/>
      <w:lvlText w:val="%6."/>
      <w:lvlJc w:val="right"/>
      <w:pPr>
        <w:ind w:left="3962" w:hanging="180"/>
      </w:pPr>
    </w:lvl>
    <w:lvl w:ilvl="6" w:tplc="1809000F" w:tentative="1">
      <w:start w:val="1"/>
      <w:numFmt w:val="decimal"/>
      <w:lvlText w:val="%7."/>
      <w:lvlJc w:val="left"/>
      <w:pPr>
        <w:ind w:left="4682" w:hanging="360"/>
      </w:pPr>
    </w:lvl>
    <w:lvl w:ilvl="7" w:tplc="18090019" w:tentative="1">
      <w:start w:val="1"/>
      <w:numFmt w:val="lowerLetter"/>
      <w:lvlText w:val="%8."/>
      <w:lvlJc w:val="left"/>
      <w:pPr>
        <w:ind w:left="5402" w:hanging="360"/>
      </w:pPr>
    </w:lvl>
    <w:lvl w:ilvl="8" w:tplc="1809001B" w:tentative="1">
      <w:start w:val="1"/>
      <w:numFmt w:val="lowerRoman"/>
      <w:lvlText w:val="%9."/>
      <w:lvlJc w:val="right"/>
      <w:pPr>
        <w:ind w:left="6122" w:hanging="180"/>
      </w:pPr>
    </w:lvl>
  </w:abstractNum>
  <w:abstractNum w:abstractNumId="101" w15:restartNumberingAfterBreak="0">
    <w:nsid w:val="44AC41A4"/>
    <w:multiLevelType w:val="hybridMultilevel"/>
    <w:tmpl w:val="2070B708"/>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450F1E6B"/>
    <w:multiLevelType w:val="hybridMultilevel"/>
    <w:tmpl w:val="66C60FC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4523229E"/>
    <w:multiLevelType w:val="hybridMultilevel"/>
    <w:tmpl w:val="8F7E469E"/>
    <w:lvl w:ilvl="0" w:tplc="886612A0">
      <w:start w:val="3"/>
      <w:numFmt w:val="decimal"/>
      <w:lvlText w:val="%1."/>
      <w:lvlJc w:val="left"/>
      <w:pPr>
        <w:ind w:left="1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FE8F0E">
      <w:start w:val="1"/>
      <w:numFmt w:val="upperLetter"/>
      <w:lvlText w:val="%2."/>
      <w:lvlJc w:val="left"/>
      <w:pPr>
        <w:ind w:left="2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86B8E4">
      <w:start w:val="1"/>
      <w:numFmt w:val="lowerRoman"/>
      <w:lvlText w:val="%3"/>
      <w:lvlJc w:val="left"/>
      <w:pPr>
        <w:ind w:left="1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0627D6">
      <w:start w:val="1"/>
      <w:numFmt w:val="decimal"/>
      <w:lvlText w:val="%4"/>
      <w:lvlJc w:val="left"/>
      <w:pPr>
        <w:ind w:left="2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5A0FE2">
      <w:start w:val="1"/>
      <w:numFmt w:val="lowerLetter"/>
      <w:lvlText w:val="%5"/>
      <w:lvlJc w:val="left"/>
      <w:pPr>
        <w:ind w:left="2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88B2FE">
      <w:start w:val="1"/>
      <w:numFmt w:val="lowerRoman"/>
      <w:lvlText w:val="%6"/>
      <w:lvlJc w:val="left"/>
      <w:pPr>
        <w:ind w:left="3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32C330">
      <w:start w:val="1"/>
      <w:numFmt w:val="decimal"/>
      <w:lvlText w:val="%7"/>
      <w:lvlJc w:val="left"/>
      <w:pPr>
        <w:ind w:left="4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67AA4">
      <w:start w:val="1"/>
      <w:numFmt w:val="lowerLetter"/>
      <w:lvlText w:val="%8"/>
      <w:lvlJc w:val="left"/>
      <w:pPr>
        <w:ind w:left="4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7E46C8">
      <w:start w:val="1"/>
      <w:numFmt w:val="lowerRoman"/>
      <w:lvlText w:val="%9"/>
      <w:lvlJc w:val="left"/>
      <w:pPr>
        <w:ind w:left="5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45867B50"/>
    <w:multiLevelType w:val="hybridMultilevel"/>
    <w:tmpl w:val="8A2C26A4"/>
    <w:lvl w:ilvl="0" w:tplc="3768D8A6">
      <w:start w:val="1"/>
      <w:numFmt w:val="lowerLetter"/>
      <w:lvlText w:val="(%1)"/>
      <w:lvlJc w:val="left"/>
      <w:pPr>
        <w:ind w:left="1080" w:hanging="360"/>
      </w:pPr>
      <w:rPr>
        <w:rFonts w:hint="default"/>
        <w:b w:val="0"/>
        <w:bCs w:val="0"/>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59E7902"/>
    <w:multiLevelType w:val="hybridMultilevel"/>
    <w:tmpl w:val="9678EC24"/>
    <w:lvl w:ilvl="0" w:tplc="F1307778">
      <w:start w:val="1"/>
      <w:numFmt w:val="lowerRoman"/>
      <w:lvlText w:val="(%1)"/>
      <w:lvlJc w:val="left"/>
      <w:pPr>
        <w:ind w:left="2160" w:hanging="720"/>
      </w:pPr>
      <w:rPr>
        <w:rFonts w:hint="default"/>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6" w15:restartNumberingAfterBreak="0">
    <w:nsid w:val="45F22322"/>
    <w:multiLevelType w:val="hybridMultilevel"/>
    <w:tmpl w:val="3A40F828"/>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7" w15:restartNumberingAfterBreak="0">
    <w:nsid w:val="480D6134"/>
    <w:multiLevelType w:val="hybridMultilevel"/>
    <w:tmpl w:val="58342184"/>
    <w:lvl w:ilvl="0" w:tplc="FFFFFFFF">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FFFFFFFF">
      <w:start w:val="1"/>
      <w:numFmt w:val="lowerRoman"/>
      <w:lvlText w:val="%3)"/>
      <w:lvlJc w:val="left"/>
      <w:pPr>
        <w:ind w:left="1404" w:hanging="720"/>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1400" w:hanging="720"/>
      </w:pPr>
      <w:rPr>
        <w:rFonts w:hint="default"/>
        <w:lang w:val="en-US" w:eastAsia="en-US" w:bidi="ar-SA"/>
      </w:rPr>
    </w:lvl>
    <w:lvl w:ilvl="4" w:tplc="FFFFFFFF">
      <w:numFmt w:val="bullet"/>
      <w:lvlText w:val="•"/>
      <w:lvlJc w:val="left"/>
      <w:pPr>
        <w:ind w:left="2586" w:hanging="720"/>
      </w:pPr>
      <w:rPr>
        <w:rFonts w:hint="default"/>
        <w:lang w:val="en-US" w:eastAsia="en-US" w:bidi="ar-SA"/>
      </w:rPr>
    </w:lvl>
    <w:lvl w:ilvl="5" w:tplc="FFFFFFFF">
      <w:numFmt w:val="bullet"/>
      <w:lvlText w:val="•"/>
      <w:lvlJc w:val="left"/>
      <w:pPr>
        <w:ind w:left="3773" w:hanging="720"/>
      </w:pPr>
      <w:rPr>
        <w:rFonts w:hint="default"/>
        <w:lang w:val="en-US" w:eastAsia="en-US" w:bidi="ar-SA"/>
      </w:rPr>
    </w:lvl>
    <w:lvl w:ilvl="6" w:tplc="FFFFFFFF">
      <w:numFmt w:val="bullet"/>
      <w:lvlText w:val="•"/>
      <w:lvlJc w:val="left"/>
      <w:pPr>
        <w:ind w:left="4959" w:hanging="720"/>
      </w:pPr>
      <w:rPr>
        <w:rFonts w:hint="default"/>
        <w:lang w:val="en-US" w:eastAsia="en-US" w:bidi="ar-SA"/>
      </w:rPr>
    </w:lvl>
    <w:lvl w:ilvl="7" w:tplc="FFFFFFFF">
      <w:numFmt w:val="bullet"/>
      <w:lvlText w:val="•"/>
      <w:lvlJc w:val="left"/>
      <w:pPr>
        <w:ind w:left="6146" w:hanging="720"/>
      </w:pPr>
      <w:rPr>
        <w:rFonts w:hint="default"/>
        <w:lang w:val="en-US" w:eastAsia="en-US" w:bidi="ar-SA"/>
      </w:rPr>
    </w:lvl>
    <w:lvl w:ilvl="8" w:tplc="FFFFFFFF">
      <w:numFmt w:val="bullet"/>
      <w:lvlText w:val="•"/>
      <w:lvlJc w:val="left"/>
      <w:pPr>
        <w:ind w:left="7333" w:hanging="720"/>
      </w:pPr>
      <w:rPr>
        <w:rFonts w:hint="default"/>
        <w:lang w:val="en-US" w:eastAsia="en-US" w:bidi="ar-SA"/>
      </w:rPr>
    </w:lvl>
  </w:abstractNum>
  <w:abstractNum w:abstractNumId="108" w15:restartNumberingAfterBreak="0">
    <w:nsid w:val="488C715E"/>
    <w:multiLevelType w:val="hybridMultilevel"/>
    <w:tmpl w:val="026C5D98"/>
    <w:lvl w:ilvl="0" w:tplc="76AAB300">
      <w:start w:val="1"/>
      <w:numFmt w:val="lowerLetter"/>
      <w:lvlText w:val="(%1)"/>
      <w:lvlJc w:val="left"/>
      <w:pPr>
        <w:ind w:left="374"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8A648DB"/>
    <w:multiLevelType w:val="hybridMultilevel"/>
    <w:tmpl w:val="57527C5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0" w15:restartNumberingAfterBreak="0">
    <w:nsid w:val="49162540"/>
    <w:multiLevelType w:val="hybridMultilevel"/>
    <w:tmpl w:val="A1B08EBA"/>
    <w:lvl w:ilvl="0" w:tplc="8A7A09EC">
      <w:start w:val="2"/>
      <w:numFmt w:val="lowerLetter"/>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1" w15:restartNumberingAfterBreak="0">
    <w:nsid w:val="491B5A6B"/>
    <w:multiLevelType w:val="hybridMultilevel"/>
    <w:tmpl w:val="C7E66B48"/>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2" w15:restartNumberingAfterBreak="0">
    <w:nsid w:val="491E4E3C"/>
    <w:multiLevelType w:val="hybridMultilevel"/>
    <w:tmpl w:val="0D664F62"/>
    <w:lvl w:ilvl="0" w:tplc="1ADCD132">
      <w:start w:val="1"/>
      <w:numFmt w:val="lowerRoman"/>
      <w:lvlText w:val="(%1)"/>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D074736E">
      <w:start w:val="1"/>
      <w:numFmt w:val="lowerLetter"/>
      <w:lvlText w:val="(%5)"/>
      <w:lvlJc w:val="left"/>
      <w:pPr>
        <w:ind w:left="43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15:restartNumberingAfterBreak="0">
    <w:nsid w:val="492143FE"/>
    <w:multiLevelType w:val="hybridMultilevel"/>
    <w:tmpl w:val="0F826482"/>
    <w:lvl w:ilvl="0" w:tplc="5F20AE40">
      <w:start w:val="1"/>
      <w:numFmt w:val="lowerRoman"/>
      <w:lvlText w:val="(%1)"/>
      <w:lvlJc w:val="left"/>
      <w:pPr>
        <w:ind w:left="21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090019" w:tentative="1">
      <w:start w:val="1"/>
      <w:numFmt w:val="lowerLetter"/>
      <w:lvlText w:val="%2."/>
      <w:lvlJc w:val="left"/>
      <w:pPr>
        <w:ind w:left="2902" w:hanging="360"/>
      </w:pPr>
    </w:lvl>
    <w:lvl w:ilvl="2" w:tplc="3409001B" w:tentative="1">
      <w:start w:val="1"/>
      <w:numFmt w:val="lowerRoman"/>
      <w:lvlText w:val="%3."/>
      <w:lvlJc w:val="right"/>
      <w:pPr>
        <w:ind w:left="3622" w:hanging="180"/>
      </w:pPr>
    </w:lvl>
    <w:lvl w:ilvl="3" w:tplc="3409000F" w:tentative="1">
      <w:start w:val="1"/>
      <w:numFmt w:val="decimal"/>
      <w:lvlText w:val="%4."/>
      <w:lvlJc w:val="left"/>
      <w:pPr>
        <w:ind w:left="4342" w:hanging="360"/>
      </w:pPr>
    </w:lvl>
    <w:lvl w:ilvl="4" w:tplc="34090019" w:tentative="1">
      <w:start w:val="1"/>
      <w:numFmt w:val="lowerLetter"/>
      <w:lvlText w:val="%5."/>
      <w:lvlJc w:val="left"/>
      <w:pPr>
        <w:ind w:left="5062" w:hanging="360"/>
      </w:pPr>
    </w:lvl>
    <w:lvl w:ilvl="5" w:tplc="3409001B" w:tentative="1">
      <w:start w:val="1"/>
      <w:numFmt w:val="lowerRoman"/>
      <w:lvlText w:val="%6."/>
      <w:lvlJc w:val="right"/>
      <w:pPr>
        <w:ind w:left="5782" w:hanging="180"/>
      </w:pPr>
    </w:lvl>
    <w:lvl w:ilvl="6" w:tplc="3409000F" w:tentative="1">
      <w:start w:val="1"/>
      <w:numFmt w:val="decimal"/>
      <w:lvlText w:val="%7."/>
      <w:lvlJc w:val="left"/>
      <w:pPr>
        <w:ind w:left="6502" w:hanging="360"/>
      </w:pPr>
    </w:lvl>
    <w:lvl w:ilvl="7" w:tplc="34090019" w:tentative="1">
      <w:start w:val="1"/>
      <w:numFmt w:val="lowerLetter"/>
      <w:lvlText w:val="%8."/>
      <w:lvlJc w:val="left"/>
      <w:pPr>
        <w:ind w:left="7222" w:hanging="360"/>
      </w:pPr>
    </w:lvl>
    <w:lvl w:ilvl="8" w:tplc="3409001B" w:tentative="1">
      <w:start w:val="1"/>
      <w:numFmt w:val="lowerRoman"/>
      <w:lvlText w:val="%9."/>
      <w:lvlJc w:val="right"/>
      <w:pPr>
        <w:ind w:left="7942" w:hanging="180"/>
      </w:pPr>
    </w:lvl>
  </w:abstractNum>
  <w:abstractNum w:abstractNumId="114" w15:restartNumberingAfterBreak="0">
    <w:nsid w:val="49F63215"/>
    <w:multiLevelType w:val="hybridMultilevel"/>
    <w:tmpl w:val="1520EA6A"/>
    <w:lvl w:ilvl="0" w:tplc="CA5484EE">
      <w:start w:val="1"/>
      <w:numFmt w:val="lowerLetter"/>
      <w:lvlText w:val="%1)"/>
      <w:lvlJc w:val="left"/>
      <w:pPr>
        <w:ind w:left="880" w:hanging="440"/>
      </w:pPr>
      <w:rPr>
        <w:rFonts w:hint="default"/>
        <w:b w:val="0"/>
        <w:bCs w:val="0"/>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5" w15:restartNumberingAfterBreak="0">
    <w:nsid w:val="4A392C76"/>
    <w:multiLevelType w:val="hybridMultilevel"/>
    <w:tmpl w:val="04904044"/>
    <w:lvl w:ilvl="0" w:tplc="E6A60396">
      <w:start w:val="1"/>
      <w:numFmt w:val="decimal"/>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A6000D5"/>
    <w:multiLevelType w:val="hybridMultilevel"/>
    <w:tmpl w:val="B8B8F916"/>
    <w:lvl w:ilvl="0" w:tplc="1ADCD132">
      <w:start w:val="1"/>
      <w:numFmt w:val="lowerRoman"/>
      <w:lvlText w:val="(%1)"/>
      <w:lvlJc w:val="left"/>
      <w:pPr>
        <w:tabs>
          <w:tab w:val="num" w:pos="2160"/>
        </w:tabs>
        <w:ind w:left="2160" w:hanging="72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4A654240"/>
    <w:multiLevelType w:val="hybridMultilevel"/>
    <w:tmpl w:val="8688A026"/>
    <w:lvl w:ilvl="0" w:tplc="52865720">
      <w:start w:val="1"/>
      <w:numFmt w:val="lowerLetter"/>
      <w:lvlText w:val="(%1)"/>
      <w:lvlJc w:val="left"/>
      <w:pPr>
        <w:ind w:left="880" w:hanging="440"/>
      </w:pPr>
      <w:rPr>
        <w:rFonts w:ascii="Times New Roman" w:eastAsia="Times New Roman" w:hAnsi="Times New Roman" w:cs="Times New Roman" w:hint="default"/>
        <w:b w:val="0"/>
        <w:bCs w:val="0"/>
        <w:i w:val="0"/>
        <w:iCs w:val="0"/>
        <w:spacing w:val="-1"/>
        <w:w w:val="100"/>
        <w:sz w:val="24"/>
        <w:szCs w:val="24"/>
        <w:lang w:val="en-US" w:eastAsia="en-US" w:bidi="ar-S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18" w15:restartNumberingAfterBreak="0">
    <w:nsid w:val="4ABE0DCE"/>
    <w:multiLevelType w:val="hybridMultilevel"/>
    <w:tmpl w:val="A634C170"/>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9" w15:restartNumberingAfterBreak="0">
    <w:nsid w:val="4B23405D"/>
    <w:multiLevelType w:val="hybridMultilevel"/>
    <w:tmpl w:val="3B64B95C"/>
    <w:lvl w:ilvl="0" w:tplc="15384F42">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E2A314A">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B0B764">
      <w:start w:val="1"/>
      <w:numFmt w:val="upperLetter"/>
      <w:lvlText w:val="(%3)"/>
      <w:lvlJc w:val="left"/>
      <w:pPr>
        <w:ind w:left="2340" w:hanging="360"/>
      </w:pPr>
      <w:rPr>
        <w:rFonts w:hint="default"/>
      </w:rPr>
    </w:lvl>
    <w:lvl w:ilvl="3" w:tplc="78D4C158">
      <w:start w:val="3"/>
      <w:numFmt w:val="upperRoman"/>
      <w:lvlText w:val="%4."/>
      <w:lvlJc w:val="left"/>
      <w:pPr>
        <w:ind w:left="3240" w:hanging="720"/>
      </w:pPr>
      <w:rPr>
        <w:rFonts w:hint="default"/>
      </w:rPr>
    </w:lvl>
    <w:lvl w:ilvl="4" w:tplc="34090019">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0" w15:restartNumberingAfterBreak="0">
    <w:nsid w:val="4B402059"/>
    <w:multiLevelType w:val="hybridMultilevel"/>
    <w:tmpl w:val="55EA8DBA"/>
    <w:lvl w:ilvl="0" w:tplc="7D8269F8">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8ED336">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76434A">
      <w:start w:val="1"/>
      <w:numFmt w:val="bullet"/>
      <w:lvlText w:val="•"/>
      <w:lvlJc w:val="left"/>
      <w:pPr>
        <w:ind w:left="10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3AB58C">
      <w:start w:val="1"/>
      <w:numFmt w:val="bullet"/>
      <w:lvlText w:val="•"/>
      <w:lvlJc w:val="left"/>
      <w:pPr>
        <w:ind w:left="18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B21B54">
      <w:start w:val="1"/>
      <w:numFmt w:val="bullet"/>
      <w:lvlText w:val="o"/>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88AF0E">
      <w:start w:val="1"/>
      <w:numFmt w:val="bullet"/>
      <w:lvlText w:val="▪"/>
      <w:lvlJc w:val="left"/>
      <w:pPr>
        <w:ind w:left="32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5E40D7C">
      <w:start w:val="1"/>
      <w:numFmt w:val="bullet"/>
      <w:lvlText w:val="•"/>
      <w:lvlJc w:val="left"/>
      <w:pPr>
        <w:ind w:left="39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FC356E">
      <w:start w:val="1"/>
      <w:numFmt w:val="bullet"/>
      <w:lvlText w:val="o"/>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8E29CAA">
      <w:start w:val="1"/>
      <w:numFmt w:val="bullet"/>
      <w:lvlText w:val="▪"/>
      <w:lvlJc w:val="left"/>
      <w:pPr>
        <w:ind w:left="54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4C2C7794"/>
    <w:multiLevelType w:val="hybridMultilevel"/>
    <w:tmpl w:val="6464B04C"/>
    <w:lvl w:ilvl="0" w:tplc="6DA856F0">
      <w:start w:val="14"/>
      <w:numFmt w:val="decimal"/>
      <w:lvlText w:val="%1."/>
      <w:lvlJc w:val="left"/>
      <w:pPr>
        <w:ind w:left="240" w:hanging="240"/>
      </w:pPr>
      <w:rPr>
        <w:rFonts w:ascii="Times New Roman" w:eastAsia="Batang" w:hAnsi="Times New Roman" w:cs="Times New Roman" w:hint="default"/>
        <w:b w:val="0"/>
        <w:bCs w:val="0"/>
        <w:i w:val="0"/>
        <w:iCs w:val="0"/>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2" w15:restartNumberingAfterBreak="0">
    <w:nsid w:val="4C3F41F1"/>
    <w:multiLevelType w:val="hybridMultilevel"/>
    <w:tmpl w:val="12FED99E"/>
    <w:lvl w:ilvl="0" w:tplc="0C9C0570">
      <w:start w:val="6"/>
      <w:numFmt w:val="decimal"/>
      <w:lvlText w:val="%1."/>
      <w:lvlJc w:val="left"/>
      <w:pPr>
        <w:ind w:left="392" w:hanging="360"/>
      </w:pPr>
      <w:rPr>
        <w:rFonts w:hint="default"/>
        <w:sz w:val="24"/>
        <w:szCs w:val="24"/>
        <w:u w:val="single"/>
      </w:rPr>
    </w:lvl>
    <w:lvl w:ilvl="1" w:tplc="34090019">
      <w:start w:val="1"/>
      <w:numFmt w:val="lowerLetter"/>
      <w:lvlText w:val="%2."/>
      <w:lvlJc w:val="left"/>
      <w:pPr>
        <w:ind w:left="1112" w:hanging="360"/>
      </w:pPr>
    </w:lvl>
    <w:lvl w:ilvl="2" w:tplc="3409001B" w:tentative="1">
      <w:start w:val="1"/>
      <w:numFmt w:val="lowerRoman"/>
      <w:lvlText w:val="%3."/>
      <w:lvlJc w:val="right"/>
      <w:pPr>
        <w:ind w:left="1832" w:hanging="180"/>
      </w:pPr>
    </w:lvl>
    <w:lvl w:ilvl="3" w:tplc="3409000F" w:tentative="1">
      <w:start w:val="1"/>
      <w:numFmt w:val="decimal"/>
      <w:lvlText w:val="%4."/>
      <w:lvlJc w:val="left"/>
      <w:pPr>
        <w:ind w:left="2552" w:hanging="360"/>
      </w:pPr>
    </w:lvl>
    <w:lvl w:ilvl="4" w:tplc="34090019" w:tentative="1">
      <w:start w:val="1"/>
      <w:numFmt w:val="lowerLetter"/>
      <w:lvlText w:val="%5."/>
      <w:lvlJc w:val="left"/>
      <w:pPr>
        <w:ind w:left="3272" w:hanging="360"/>
      </w:pPr>
    </w:lvl>
    <w:lvl w:ilvl="5" w:tplc="3409001B" w:tentative="1">
      <w:start w:val="1"/>
      <w:numFmt w:val="lowerRoman"/>
      <w:lvlText w:val="%6."/>
      <w:lvlJc w:val="right"/>
      <w:pPr>
        <w:ind w:left="3992" w:hanging="180"/>
      </w:pPr>
    </w:lvl>
    <w:lvl w:ilvl="6" w:tplc="3409000F" w:tentative="1">
      <w:start w:val="1"/>
      <w:numFmt w:val="decimal"/>
      <w:lvlText w:val="%7."/>
      <w:lvlJc w:val="left"/>
      <w:pPr>
        <w:ind w:left="4712" w:hanging="360"/>
      </w:pPr>
    </w:lvl>
    <w:lvl w:ilvl="7" w:tplc="34090019" w:tentative="1">
      <w:start w:val="1"/>
      <w:numFmt w:val="lowerLetter"/>
      <w:lvlText w:val="%8."/>
      <w:lvlJc w:val="left"/>
      <w:pPr>
        <w:ind w:left="5432" w:hanging="360"/>
      </w:pPr>
    </w:lvl>
    <w:lvl w:ilvl="8" w:tplc="3409001B" w:tentative="1">
      <w:start w:val="1"/>
      <w:numFmt w:val="lowerRoman"/>
      <w:lvlText w:val="%9."/>
      <w:lvlJc w:val="right"/>
      <w:pPr>
        <w:ind w:left="6152" w:hanging="180"/>
      </w:pPr>
    </w:lvl>
  </w:abstractNum>
  <w:abstractNum w:abstractNumId="123" w15:restartNumberingAfterBreak="0">
    <w:nsid w:val="4DFA3E3A"/>
    <w:multiLevelType w:val="hybridMultilevel"/>
    <w:tmpl w:val="0E9E0786"/>
    <w:lvl w:ilvl="0" w:tplc="F1307778">
      <w:start w:val="1"/>
      <w:numFmt w:val="low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4E640A20"/>
    <w:multiLevelType w:val="hybridMultilevel"/>
    <w:tmpl w:val="2C16B0DE"/>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5" w15:restartNumberingAfterBreak="0">
    <w:nsid w:val="4E943719"/>
    <w:multiLevelType w:val="hybridMultilevel"/>
    <w:tmpl w:val="0CD4656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6" w15:restartNumberingAfterBreak="0">
    <w:nsid w:val="4F426590"/>
    <w:multiLevelType w:val="hybridMultilevel"/>
    <w:tmpl w:val="315E424C"/>
    <w:lvl w:ilvl="0" w:tplc="3768D8A6">
      <w:start w:val="1"/>
      <w:numFmt w:val="lowerLetter"/>
      <w:lvlText w:val="(%1)"/>
      <w:lvlJc w:val="left"/>
      <w:pPr>
        <w:ind w:left="3875" w:hanging="440"/>
      </w:pPr>
      <w:rPr>
        <w:rFonts w:hint="default"/>
        <w:b w:val="0"/>
        <w:bCs w:val="0"/>
      </w:rPr>
    </w:lvl>
    <w:lvl w:ilvl="1" w:tplc="08090019" w:tentative="1">
      <w:start w:val="1"/>
      <w:numFmt w:val="lowerLetter"/>
      <w:lvlText w:val="%2."/>
      <w:lvlJc w:val="left"/>
      <w:pPr>
        <w:ind w:left="4515" w:hanging="360"/>
      </w:pPr>
    </w:lvl>
    <w:lvl w:ilvl="2" w:tplc="0809001B" w:tentative="1">
      <w:start w:val="1"/>
      <w:numFmt w:val="lowerRoman"/>
      <w:lvlText w:val="%3."/>
      <w:lvlJc w:val="right"/>
      <w:pPr>
        <w:ind w:left="5235" w:hanging="180"/>
      </w:pPr>
    </w:lvl>
    <w:lvl w:ilvl="3" w:tplc="0809000F" w:tentative="1">
      <w:start w:val="1"/>
      <w:numFmt w:val="decimal"/>
      <w:lvlText w:val="%4."/>
      <w:lvlJc w:val="left"/>
      <w:pPr>
        <w:ind w:left="5955" w:hanging="360"/>
      </w:pPr>
    </w:lvl>
    <w:lvl w:ilvl="4" w:tplc="08090019" w:tentative="1">
      <w:start w:val="1"/>
      <w:numFmt w:val="lowerLetter"/>
      <w:lvlText w:val="%5."/>
      <w:lvlJc w:val="left"/>
      <w:pPr>
        <w:ind w:left="6675" w:hanging="360"/>
      </w:pPr>
    </w:lvl>
    <w:lvl w:ilvl="5" w:tplc="0809001B" w:tentative="1">
      <w:start w:val="1"/>
      <w:numFmt w:val="lowerRoman"/>
      <w:lvlText w:val="%6."/>
      <w:lvlJc w:val="right"/>
      <w:pPr>
        <w:ind w:left="7395" w:hanging="180"/>
      </w:pPr>
    </w:lvl>
    <w:lvl w:ilvl="6" w:tplc="0809000F" w:tentative="1">
      <w:start w:val="1"/>
      <w:numFmt w:val="decimal"/>
      <w:lvlText w:val="%7."/>
      <w:lvlJc w:val="left"/>
      <w:pPr>
        <w:ind w:left="8115" w:hanging="360"/>
      </w:pPr>
    </w:lvl>
    <w:lvl w:ilvl="7" w:tplc="08090019" w:tentative="1">
      <w:start w:val="1"/>
      <w:numFmt w:val="lowerLetter"/>
      <w:lvlText w:val="%8."/>
      <w:lvlJc w:val="left"/>
      <w:pPr>
        <w:ind w:left="8835" w:hanging="360"/>
      </w:pPr>
    </w:lvl>
    <w:lvl w:ilvl="8" w:tplc="0809001B" w:tentative="1">
      <w:start w:val="1"/>
      <w:numFmt w:val="lowerRoman"/>
      <w:lvlText w:val="%9."/>
      <w:lvlJc w:val="right"/>
      <w:pPr>
        <w:ind w:left="9555" w:hanging="180"/>
      </w:pPr>
    </w:lvl>
  </w:abstractNum>
  <w:abstractNum w:abstractNumId="127" w15:restartNumberingAfterBreak="0">
    <w:nsid w:val="4FBF0E09"/>
    <w:multiLevelType w:val="multilevel"/>
    <w:tmpl w:val="F28CACA4"/>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0977635"/>
    <w:multiLevelType w:val="hybridMultilevel"/>
    <w:tmpl w:val="4E244902"/>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9" w15:restartNumberingAfterBreak="0">
    <w:nsid w:val="51A605E7"/>
    <w:multiLevelType w:val="hybridMultilevel"/>
    <w:tmpl w:val="F34EB64E"/>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51B31322"/>
    <w:multiLevelType w:val="hybridMultilevel"/>
    <w:tmpl w:val="5A4EF928"/>
    <w:lvl w:ilvl="0" w:tplc="158017F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531C1A40"/>
    <w:multiLevelType w:val="hybridMultilevel"/>
    <w:tmpl w:val="68CE1C26"/>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2" w15:restartNumberingAfterBreak="0">
    <w:nsid w:val="535A657C"/>
    <w:multiLevelType w:val="hybridMultilevel"/>
    <w:tmpl w:val="6396C69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33" w15:restartNumberingAfterBreak="0">
    <w:nsid w:val="548954E0"/>
    <w:multiLevelType w:val="hybridMultilevel"/>
    <w:tmpl w:val="6B58A95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54C09DC"/>
    <w:multiLevelType w:val="hybridMultilevel"/>
    <w:tmpl w:val="F78087E4"/>
    <w:lvl w:ilvl="0" w:tplc="8D8A888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60D0610"/>
    <w:multiLevelType w:val="hybridMultilevel"/>
    <w:tmpl w:val="E87453A6"/>
    <w:lvl w:ilvl="0" w:tplc="9918D89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6" w15:restartNumberingAfterBreak="0">
    <w:nsid w:val="563C74C4"/>
    <w:multiLevelType w:val="hybridMultilevel"/>
    <w:tmpl w:val="0EE4A9A8"/>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541D8D"/>
    <w:multiLevelType w:val="hybridMultilevel"/>
    <w:tmpl w:val="C9B26A30"/>
    <w:lvl w:ilvl="0" w:tplc="D074736E">
      <w:start w:val="1"/>
      <w:numFmt w:val="lowerLetter"/>
      <w:lvlText w:val="(%1)"/>
      <w:lvlJc w:val="left"/>
      <w:pPr>
        <w:ind w:left="184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38" w15:restartNumberingAfterBreak="0">
    <w:nsid w:val="5681674A"/>
    <w:multiLevelType w:val="hybridMultilevel"/>
    <w:tmpl w:val="B19E7D32"/>
    <w:lvl w:ilvl="0" w:tplc="66A093E0">
      <w:start w:val="1"/>
      <w:numFmt w:val="decimal"/>
      <w:lvlText w:val="%1."/>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E2D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10865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06CAC">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2E116A">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ECB8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880316">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6CE7AA">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107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56CD4DB1"/>
    <w:multiLevelType w:val="hybridMultilevel"/>
    <w:tmpl w:val="DABAD006"/>
    <w:lvl w:ilvl="0" w:tplc="1ADCD132">
      <w:start w:val="1"/>
      <w:numFmt w:val="lowerRoman"/>
      <w:lvlText w:val="(%1)"/>
      <w:lvlJc w:val="left"/>
      <w:pPr>
        <w:ind w:left="720" w:hanging="360"/>
      </w:pPr>
      <w:rPr>
        <w:rFonts w:ascii="Times New Roman" w:eastAsia="Times New Roman"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0" w15:restartNumberingAfterBreak="0">
    <w:nsid w:val="57435E6F"/>
    <w:multiLevelType w:val="hybridMultilevel"/>
    <w:tmpl w:val="DD00ED86"/>
    <w:lvl w:ilvl="0" w:tplc="F120E260">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574401AC"/>
    <w:multiLevelType w:val="hybridMultilevel"/>
    <w:tmpl w:val="4F5CDE2A"/>
    <w:lvl w:ilvl="0" w:tplc="F1307778">
      <w:start w:val="1"/>
      <w:numFmt w:val="lowerRoman"/>
      <w:lvlText w:val="(%1)"/>
      <w:lvlJc w:val="left"/>
      <w:pPr>
        <w:ind w:left="1996" w:hanging="720"/>
      </w:pPr>
      <w:rPr>
        <w:rFonts w:hint="default"/>
        <w:b w:val="0"/>
        <w:bCs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42" w15:restartNumberingAfterBreak="0">
    <w:nsid w:val="57FB0E40"/>
    <w:multiLevelType w:val="hybridMultilevel"/>
    <w:tmpl w:val="B12A4EF0"/>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3" w15:restartNumberingAfterBreak="0">
    <w:nsid w:val="57FB79FE"/>
    <w:multiLevelType w:val="hybridMultilevel"/>
    <w:tmpl w:val="1FDE0982"/>
    <w:lvl w:ilvl="0" w:tplc="114612CA">
      <w:start w:val="17"/>
      <w:numFmt w:val="decimal"/>
      <w:lvlText w:val="%1."/>
      <w:lvlJc w:val="left"/>
      <w:pPr>
        <w:ind w:left="144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4" w15:restartNumberingAfterBreak="0">
    <w:nsid w:val="58E22925"/>
    <w:multiLevelType w:val="hybridMultilevel"/>
    <w:tmpl w:val="C03C36D2"/>
    <w:lvl w:ilvl="0" w:tplc="19984AB0">
      <w:start w:val="1"/>
      <w:numFmt w:val="lowerLetter"/>
      <w:lvlText w:val="(%1)"/>
      <w:lvlJc w:val="left"/>
      <w:pPr>
        <w:tabs>
          <w:tab w:val="num" w:pos="720"/>
        </w:tabs>
        <w:ind w:left="72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5" w15:restartNumberingAfterBreak="0">
    <w:nsid w:val="590B522C"/>
    <w:multiLevelType w:val="hybridMultilevel"/>
    <w:tmpl w:val="7DA6ADBA"/>
    <w:lvl w:ilvl="0" w:tplc="9496C1E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9C21F8D"/>
    <w:multiLevelType w:val="hybridMultilevel"/>
    <w:tmpl w:val="D7CC2842"/>
    <w:lvl w:ilvl="0" w:tplc="730AE6E6">
      <w:start w:val="1"/>
      <w:numFmt w:val="lowerLetter"/>
      <w:lvlText w:val="(%1)"/>
      <w:lvlJc w:val="left"/>
      <w:pPr>
        <w:ind w:left="360" w:hanging="360"/>
      </w:pPr>
      <w:rPr>
        <w:rFonts w:hint="default"/>
      </w:rPr>
    </w:lvl>
    <w:lvl w:ilvl="1" w:tplc="CB02C8DC">
      <w:start w:val="3"/>
      <w:numFmt w:val="bullet"/>
      <w:lvlText w:val="-"/>
      <w:lvlJc w:val="left"/>
      <w:pPr>
        <w:ind w:left="780" w:hanging="360"/>
      </w:pPr>
      <w:rPr>
        <w:rFonts w:ascii="Calibri" w:eastAsiaTheme="minorEastAsia" w:hAnsi="Calibri" w:cs="Calibri" w:hint="default"/>
      </w:rPr>
    </w:lvl>
    <w:lvl w:ilvl="2" w:tplc="F1307778">
      <w:start w:val="1"/>
      <w:numFmt w:val="lowerRoman"/>
      <w:lvlText w:val="(%3)"/>
      <w:lvlJc w:val="left"/>
      <w:pPr>
        <w:ind w:left="1800" w:hanging="360"/>
      </w:pPr>
      <w:rPr>
        <w:rFonts w:hint="default"/>
        <w:b w:val="0"/>
        <w:bCs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5B2608D7"/>
    <w:multiLevelType w:val="hybridMultilevel"/>
    <w:tmpl w:val="931897E2"/>
    <w:lvl w:ilvl="0" w:tplc="6F3A7928">
      <w:start w:val="29"/>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C0A3C18"/>
    <w:multiLevelType w:val="hybridMultilevel"/>
    <w:tmpl w:val="35648F9E"/>
    <w:lvl w:ilvl="0" w:tplc="1540BFAC">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E63CC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E0E7F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CFE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EF2A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657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D6CE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F860C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CD62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5C4E5314"/>
    <w:multiLevelType w:val="hybridMultilevel"/>
    <w:tmpl w:val="F13E674A"/>
    <w:lvl w:ilvl="0" w:tplc="EDFED45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6F016">
      <w:start w:val="1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6CA93A">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F647D6">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04398">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0A5AC2">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4CC4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D6D9F8">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549E6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0" w15:restartNumberingAfterBreak="0">
    <w:nsid w:val="5C7425C0"/>
    <w:multiLevelType w:val="hybridMultilevel"/>
    <w:tmpl w:val="D23A711E"/>
    <w:lvl w:ilvl="0" w:tplc="7ABC0F06">
      <w:start w:val="9"/>
      <w:numFmt w:val="decimal"/>
      <w:lvlText w:val="%1."/>
      <w:lvlJc w:val="left"/>
      <w:pPr>
        <w:ind w:left="370" w:hanging="370"/>
      </w:pPr>
      <w:rPr>
        <w:rFonts w:ascii="Times New Roman" w:eastAsia="MS Mincho" w:hAnsi="Times New Roman" w:hint="default"/>
        <w:color w:val="auto"/>
        <w:w w:val="100"/>
        <w:sz w:val="24"/>
        <w:szCs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1" w15:restartNumberingAfterBreak="0">
    <w:nsid w:val="5C8A5688"/>
    <w:multiLevelType w:val="hybridMultilevel"/>
    <w:tmpl w:val="972E6066"/>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2" w15:restartNumberingAfterBreak="0">
    <w:nsid w:val="5CCD6897"/>
    <w:multiLevelType w:val="hybridMultilevel"/>
    <w:tmpl w:val="72A45F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3" w15:restartNumberingAfterBreak="0">
    <w:nsid w:val="5E8C6795"/>
    <w:multiLevelType w:val="hybridMultilevel"/>
    <w:tmpl w:val="AD840BD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5F202BF5"/>
    <w:multiLevelType w:val="hybridMultilevel"/>
    <w:tmpl w:val="1F52000E"/>
    <w:lvl w:ilvl="0" w:tplc="97309CB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8EEF1C">
      <w:start w:val="7"/>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623D44">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7C8B60">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64E954">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324FBA">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408E3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9C952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4E3DC">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5" w15:restartNumberingAfterBreak="0">
    <w:nsid w:val="5F812FD1"/>
    <w:multiLevelType w:val="multilevel"/>
    <w:tmpl w:val="25EAF2DC"/>
    <w:lvl w:ilvl="0">
      <w:start w:val="1"/>
      <w:numFmt w:val="bullet"/>
      <w:lvlText w:val="●"/>
      <w:lvlJc w:val="left"/>
      <w:pPr>
        <w:ind w:left="1080" w:hanging="361"/>
      </w:pPr>
      <w:rPr>
        <w:rFonts w:ascii="Times New Roman" w:eastAsia="Times New Roman" w:hAnsi="Times New Roman" w:cs="Times New Roman"/>
        <w:sz w:val="22"/>
        <w:szCs w:val="22"/>
      </w:rPr>
    </w:lvl>
    <w:lvl w:ilvl="1">
      <w:start w:val="1"/>
      <w:numFmt w:val="bullet"/>
      <w:lvlText w:val="•"/>
      <w:lvlJc w:val="left"/>
      <w:pPr>
        <w:ind w:left="1954" w:hanging="361"/>
      </w:pPr>
    </w:lvl>
    <w:lvl w:ilvl="2">
      <w:start w:val="1"/>
      <w:numFmt w:val="bullet"/>
      <w:lvlText w:val="•"/>
      <w:lvlJc w:val="left"/>
      <w:pPr>
        <w:ind w:left="2828" w:hanging="361"/>
      </w:pPr>
    </w:lvl>
    <w:lvl w:ilvl="3">
      <w:start w:val="1"/>
      <w:numFmt w:val="bullet"/>
      <w:lvlText w:val="•"/>
      <w:lvlJc w:val="left"/>
      <w:pPr>
        <w:ind w:left="3702" w:hanging="361"/>
      </w:pPr>
    </w:lvl>
    <w:lvl w:ilvl="4">
      <w:start w:val="1"/>
      <w:numFmt w:val="bullet"/>
      <w:lvlText w:val="•"/>
      <w:lvlJc w:val="left"/>
      <w:pPr>
        <w:ind w:left="4576" w:hanging="361"/>
      </w:pPr>
    </w:lvl>
    <w:lvl w:ilvl="5">
      <w:start w:val="1"/>
      <w:numFmt w:val="bullet"/>
      <w:lvlText w:val="•"/>
      <w:lvlJc w:val="left"/>
      <w:pPr>
        <w:ind w:left="5450" w:hanging="361"/>
      </w:pPr>
    </w:lvl>
    <w:lvl w:ilvl="6">
      <w:start w:val="1"/>
      <w:numFmt w:val="bullet"/>
      <w:lvlText w:val="•"/>
      <w:lvlJc w:val="left"/>
      <w:pPr>
        <w:ind w:left="6324" w:hanging="361"/>
      </w:pPr>
    </w:lvl>
    <w:lvl w:ilvl="7">
      <w:start w:val="1"/>
      <w:numFmt w:val="bullet"/>
      <w:lvlText w:val="•"/>
      <w:lvlJc w:val="left"/>
      <w:pPr>
        <w:ind w:left="7198" w:hanging="361"/>
      </w:pPr>
    </w:lvl>
    <w:lvl w:ilvl="8">
      <w:start w:val="1"/>
      <w:numFmt w:val="bullet"/>
      <w:lvlText w:val="•"/>
      <w:lvlJc w:val="left"/>
      <w:pPr>
        <w:ind w:left="8072" w:hanging="361"/>
      </w:pPr>
    </w:lvl>
  </w:abstractNum>
  <w:abstractNum w:abstractNumId="156" w15:restartNumberingAfterBreak="0">
    <w:nsid w:val="5FAB6C6A"/>
    <w:multiLevelType w:val="hybridMultilevel"/>
    <w:tmpl w:val="641614F4"/>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09621F2"/>
    <w:multiLevelType w:val="hybridMultilevel"/>
    <w:tmpl w:val="FB245DFE"/>
    <w:lvl w:ilvl="0" w:tplc="64B4EBFE">
      <w:start w:val="1"/>
      <w:numFmt w:val="decimal"/>
      <w:lvlText w:val="%1."/>
      <w:lvlJc w:val="left"/>
      <w:pPr>
        <w:ind w:left="720" w:hanging="360"/>
      </w:pPr>
      <w:rPr>
        <w:rFonts w:hint="default"/>
        <w:b w:val="0"/>
        <w:bCs w:val="0"/>
        <w:lang w:val="en-PH"/>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60B14052"/>
    <w:multiLevelType w:val="hybridMultilevel"/>
    <w:tmpl w:val="07E0844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9" w15:restartNumberingAfterBreak="0">
    <w:nsid w:val="60B96007"/>
    <w:multiLevelType w:val="hybridMultilevel"/>
    <w:tmpl w:val="7CE032D2"/>
    <w:lvl w:ilvl="0" w:tplc="FE441386">
      <w:start w:val="1"/>
      <w:numFmt w:val="decimal"/>
      <w:lvlText w:val="%1."/>
      <w:lvlJc w:val="left"/>
      <w:pPr>
        <w:ind w:left="48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2865720">
      <w:start w:val="1"/>
      <w:numFmt w:val="lowerLetter"/>
      <w:lvlText w:val="(%2)"/>
      <w:lvlJc w:val="left"/>
      <w:pPr>
        <w:ind w:left="84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E7727BEC">
      <w:numFmt w:val="bullet"/>
      <w:lvlText w:val="•"/>
      <w:lvlJc w:val="left"/>
      <w:pPr>
        <w:ind w:left="1831" w:hanging="360"/>
      </w:pPr>
      <w:rPr>
        <w:rFonts w:hint="default"/>
        <w:lang w:val="en-US" w:eastAsia="en-US" w:bidi="ar-SA"/>
      </w:rPr>
    </w:lvl>
    <w:lvl w:ilvl="3" w:tplc="868409E0">
      <w:numFmt w:val="bullet"/>
      <w:lvlText w:val="•"/>
      <w:lvlJc w:val="left"/>
      <w:pPr>
        <w:ind w:left="2823" w:hanging="360"/>
      </w:pPr>
      <w:rPr>
        <w:rFonts w:hint="default"/>
        <w:lang w:val="en-US" w:eastAsia="en-US" w:bidi="ar-SA"/>
      </w:rPr>
    </w:lvl>
    <w:lvl w:ilvl="4" w:tplc="1C32FF70">
      <w:numFmt w:val="bullet"/>
      <w:lvlText w:val="•"/>
      <w:lvlJc w:val="left"/>
      <w:pPr>
        <w:ind w:left="3815" w:hanging="360"/>
      </w:pPr>
      <w:rPr>
        <w:rFonts w:hint="default"/>
        <w:lang w:val="en-US" w:eastAsia="en-US" w:bidi="ar-SA"/>
      </w:rPr>
    </w:lvl>
    <w:lvl w:ilvl="5" w:tplc="38128498">
      <w:numFmt w:val="bullet"/>
      <w:lvlText w:val="•"/>
      <w:lvlJc w:val="left"/>
      <w:pPr>
        <w:ind w:left="4807" w:hanging="360"/>
      </w:pPr>
      <w:rPr>
        <w:rFonts w:hint="default"/>
        <w:lang w:val="en-US" w:eastAsia="en-US" w:bidi="ar-SA"/>
      </w:rPr>
    </w:lvl>
    <w:lvl w:ilvl="6" w:tplc="5802A884">
      <w:numFmt w:val="bullet"/>
      <w:lvlText w:val="•"/>
      <w:lvlJc w:val="left"/>
      <w:pPr>
        <w:ind w:left="5799" w:hanging="360"/>
      </w:pPr>
      <w:rPr>
        <w:rFonts w:hint="default"/>
        <w:lang w:val="en-US" w:eastAsia="en-US" w:bidi="ar-SA"/>
      </w:rPr>
    </w:lvl>
    <w:lvl w:ilvl="7" w:tplc="3DE015CC">
      <w:numFmt w:val="bullet"/>
      <w:lvlText w:val="•"/>
      <w:lvlJc w:val="left"/>
      <w:pPr>
        <w:ind w:left="6790" w:hanging="360"/>
      </w:pPr>
      <w:rPr>
        <w:rFonts w:hint="default"/>
        <w:lang w:val="en-US" w:eastAsia="en-US" w:bidi="ar-SA"/>
      </w:rPr>
    </w:lvl>
    <w:lvl w:ilvl="8" w:tplc="AF26EAE6">
      <w:numFmt w:val="bullet"/>
      <w:lvlText w:val="•"/>
      <w:lvlJc w:val="left"/>
      <w:pPr>
        <w:ind w:left="7782" w:hanging="360"/>
      </w:pPr>
      <w:rPr>
        <w:rFonts w:hint="default"/>
        <w:lang w:val="en-US" w:eastAsia="en-US" w:bidi="ar-SA"/>
      </w:rPr>
    </w:lvl>
  </w:abstractNum>
  <w:abstractNum w:abstractNumId="160" w15:restartNumberingAfterBreak="0">
    <w:nsid w:val="61D86A5A"/>
    <w:multiLevelType w:val="hybridMultilevel"/>
    <w:tmpl w:val="BEAA0E60"/>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1" w15:restartNumberingAfterBreak="0">
    <w:nsid w:val="61E67EE3"/>
    <w:multiLevelType w:val="hybridMultilevel"/>
    <w:tmpl w:val="5DF02306"/>
    <w:lvl w:ilvl="0" w:tplc="28CED4F6">
      <w:start w:val="1"/>
      <w:numFmt w:val="decimal"/>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183002">
      <w:start w:val="1"/>
      <w:numFmt w:val="decimal"/>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1CB4D2">
      <w:start w:val="1"/>
      <w:numFmt w:val="lowerRoman"/>
      <w:lvlText w:val="%3"/>
      <w:lvlJc w:val="left"/>
      <w:pPr>
        <w:ind w:left="14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FA2322">
      <w:start w:val="1"/>
      <w:numFmt w:val="decimal"/>
      <w:lvlText w:val="%4"/>
      <w:lvlJc w:val="left"/>
      <w:pPr>
        <w:ind w:left="22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220414">
      <w:start w:val="1"/>
      <w:numFmt w:val="lowerLetter"/>
      <w:lvlText w:val="%5"/>
      <w:lvlJc w:val="left"/>
      <w:pPr>
        <w:ind w:left="29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63408">
      <w:start w:val="1"/>
      <w:numFmt w:val="lowerRoman"/>
      <w:lvlText w:val="%6"/>
      <w:lvlJc w:val="left"/>
      <w:pPr>
        <w:ind w:left="36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4A0F30">
      <w:start w:val="1"/>
      <w:numFmt w:val="decimal"/>
      <w:lvlText w:val="%7"/>
      <w:lvlJc w:val="left"/>
      <w:pPr>
        <w:ind w:left="43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B72DB34">
      <w:start w:val="1"/>
      <w:numFmt w:val="lowerLetter"/>
      <w:lvlText w:val="%8"/>
      <w:lvlJc w:val="left"/>
      <w:pPr>
        <w:ind w:left="50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68EDDCC">
      <w:start w:val="1"/>
      <w:numFmt w:val="lowerRoman"/>
      <w:lvlText w:val="%9"/>
      <w:lvlJc w:val="left"/>
      <w:pPr>
        <w:ind w:left="58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2" w15:restartNumberingAfterBreak="0">
    <w:nsid w:val="62616513"/>
    <w:multiLevelType w:val="hybridMultilevel"/>
    <w:tmpl w:val="8DECFE96"/>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6307445D"/>
    <w:multiLevelType w:val="hybridMultilevel"/>
    <w:tmpl w:val="DA6E4424"/>
    <w:lvl w:ilvl="0" w:tplc="ABEE68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7AA0A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8040F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366038">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CED5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2EB69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ECF96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AA3074">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6AB9A">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633E010F"/>
    <w:multiLevelType w:val="hybridMultilevel"/>
    <w:tmpl w:val="BD785402"/>
    <w:lvl w:ilvl="0" w:tplc="6014436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5" w15:restartNumberingAfterBreak="0">
    <w:nsid w:val="636D272B"/>
    <w:multiLevelType w:val="hybridMultilevel"/>
    <w:tmpl w:val="A6D00C1E"/>
    <w:lvl w:ilvl="0" w:tplc="08090001">
      <w:start w:val="1"/>
      <w:numFmt w:val="bullet"/>
      <w:lvlText w:val=""/>
      <w:lvlJc w:val="left"/>
      <w:pPr>
        <w:ind w:left="440" w:hanging="44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6" w15:restartNumberingAfterBreak="0">
    <w:nsid w:val="63823315"/>
    <w:multiLevelType w:val="hybridMultilevel"/>
    <w:tmpl w:val="CFF471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40025A9"/>
    <w:multiLevelType w:val="hybridMultilevel"/>
    <w:tmpl w:val="FBB058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8" w15:restartNumberingAfterBreak="0">
    <w:nsid w:val="642D5611"/>
    <w:multiLevelType w:val="hybridMultilevel"/>
    <w:tmpl w:val="D016733A"/>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9" w15:restartNumberingAfterBreak="0">
    <w:nsid w:val="66BF6CA3"/>
    <w:multiLevelType w:val="hybridMultilevel"/>
    <w:tmpl w:val="E0C8FE4C"/>
    <w:lvl w:ilvl="0" w:tplc="2D42C63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38F02A">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8493A8">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26266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E4992C">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9CC784">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E6ACA">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D2E88E">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A00428">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0" w15:restartNumberingAfterBreak="0">
    <w:nsid w:val="66EF34F7"/>
    <w:multiLevelType w:val="hybridMultilevel"/>
    <w:tmpl w:val="59C680DA"/>
    <w:lvl w:ilvl="0" w:tplc="AA12047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6C09B4">
      <w:start w:val="1"/>
      <w:numFmt w:val="lowerLetter"/>
      <w:lvlText w:val="%2"/>
      <w:lvlJc w:val="left"/>
      <w:pPr>
        <w:ind w:left="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E21ED0">
      <w:start w:val="1"/>
      <w:numFmt w:val="lowerLetter"/>
      <w:lvlRestart w:val="0"/>
      <w:lvlText w:val="(%3)"/>
      <w:lvlJc w:val="left"/>
      <w:pPr>
        <w:ind w:left="2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A511C">
      <w:start w:val="1"/>
      <w:numFmt w:val="decimal"/>
      <w:lvlText w:val="%4"/>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100056">
      <w:start w:val="1"/>
      <w:numFmt w:val="lowerLetter"/>
      <w:lvlText w:val="%5"/>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0CC96">
      <w:start w:val="1"/>
      <w:numFmt w:val="lowerRoman"/>
      <w:lvlText w:val="%6"/>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89790">
      <w:start w:val="1"/>
      <w:numFmt w:val="decimal"/>
      <w:lvlText w:val="%7"/>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4A17C0">
      <w:start w:val="1"/>
      <w:numFmt w:val="lowerLetter"/>
      <w:lvlText w:val="%8"/>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0E7740">
      <w:start w:val="1"/>
      <w:numFmt w:val="lowerRoman"/>
      <w:lvlText w:val="%9"/>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1" w15:restartNumberingAfterBreak="0">
    <w:nsid w:val="67185FB1"/>
    <w:multiLevelType w:val="hybridMultilevel"/>
    <w:tmpl w:val="5F664CDE"/>
    <w:lvl w:ilvl="0" w:tplc="04090017">
      <w:start w:val="1"/>
      <w:numFmt w:val="lowerLetter"/>
      <w:lvlText w:val="%1)"/>
      <w:lvlJc w:val="left"/>
      <w:pPr>
        <w:ind w:left="720" w:hanging="360"/>
      </w:pPr>
      <w:rPr>
        <w:rFonts w:hint="default"/>
      </w:rPr>
    </w:lvl>
    <w:lvl w:ilvl="1" w:tplc="0409001B">
      <w:start w:val="1"/>
      <w:numFmt w:val="lowerRoman"/>
      <w:lvlText w:val="%2."/>
      <w:lvlJc w:val="right"/>
      <w:pPr>
        <w:ind w:left="291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67D40341"/>
    <w:multiLevelType w:val="hybridMultilevel"/>
    <w:tmpl w:val="00086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7F4563F"/>
    <w:multiLevelType w:val="hybridMultilevel"/>
    <w:tmpl w:val="7646E7AE"/>
    <w:lvl w:ilvl="0" w:tplc="66A2C86C">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8554474"/>
    <w:multiLevelType w:val="hybridMultilevel"/>
    <w:tmpl w:val="CE449D0E"/>
    <w:lvl w:ilvl="0" w:tplc="C5C013F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D6900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DCD89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426B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96FB9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5CEED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0CBDB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583CD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64F0D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5" w15:restartNumberingAfterBreak="0">
    <w:nsid w:val="68846DC1"/>
    <w:multiLevelType w:val="multilevel"/>
    <w:tmpl w:val="48F2FA80"/>
    <w:lvl w:ilvl="0">
      <w:start w:val="27"/>
      <w:numFmt w:val="decimal"/>
      <w:lvlText w:val="%1."/>
      <w:lvlJc w:val="left"/>
      <w:pPr>
        <w:ind w:left="450" w:hanging="360"/>
      </w:pPr>
      <w:rPr>
        <w:rFonts w:ascii="Times New Roman" w:eastAsia="Times New Roman" w:hAnsi="Times New Roman" w:cs="Times New Roman" w:hint="default"/>
        <w:sz w:val="22"/>
        <w:szCs w:val="22"/>
      </w:rPr>
    </w:lvl>
    <w:lvl w:ilvl="1">
      <w:start w:val="1"/>
      <w:numFmt w:val="lowerLetter"/>
      <w:lvlText w:val="(%2)"/>
      <w:lvlJc w:val="left"/>
      <w:pPr>
        <w:ind w:left="1260" w:hanging="360"/>
      </w:pPr>
      <w:rPr>
        <w:rFonts w:hint="eastAsia"/>
      </w:rPr>
    </w:lvl>
    <w:lvl w:ilvl="2">
      <w:start w:val="1"/>
      <w:numFmt w:val="bullet"/>
      <w:lvlText w:val="•"/>
      <w:lvlJc w:val="left"/>
      <w:pPr>
        <w:ind w:left="2371" w:hanging="360"/>
      </w:pPr>
      <w:rPr>
        <w:rFonts w:hint="default"/>
      </w:rPr>
    </w:lvl>
    <w:lvl w:ilvl="3">
      <w:start w:val="1"/>
      <w:numFmt w:val="bullet"/>
      <w:lvlText w:val="•"/>
      <w:lvlJc w:val="left"/>
      <w:pPr>
        <w:ind w:left="3302" w:hanging="360"/>
      </w:pPr>
      <w:rPr>
        <w:rFonts w:hint="default"/>
      </w:rPr>
    </w:lvl>
    <w:lvl w:ilvl="4">
      <w:start w:val="1"/>
      <w:numFmt w:val="bullet"/>
      <w:lvlText w:val="•"/>
      <w:lvlJc w:val="left"/>
      <w:pPr>
        <w:ind w:left="4233" w:hanging="360"/>
      </w:pPr>
      <w:rPr>
        <w:rFonts w:hint="default"/>
      </w:rPr>
    </w:lvl>
    <w:lvl w:ilvl="5">
      <w:start w:val="1"/>
      <w:numFmt w:val="bullet"/>
      <w:lvlText w:val="•"/>
      <w:lvlJc w:val="left"/>
      <w:pPr>
        <w:ind w:left="5164" w:hanging="360"/>
      </w:pPr>
      <w:rPr>
        <w:rFonts w:hint="default"/>
      </w:rPr>
    </w:lvl>
    <w:lvl w:ilvl="6">
      <w:start w:val="1"/>
      <w:numFmt w:val="bullet"/>
      <w:lvlText w:val="•"/>
      <w:lvlJc w:val="left"/>
      <w:pPr>
        <w:ind w:left="6095" w:hanging="360"/>
      </w:pPr>
      <w:rPr>
        <w:rFonts w:hint="default"/>
      </w:rPr>
    </w:lvl>
    <w:lvl w:ilvl="7">
      <w:start w:val="1"/>
      <w:numFmt w:val="bullet"/>
      <w:lvlText w:val="•"/>
      <w:lvlJc w:val="left"/>
      <w:pPr>
        <w:ind w:left="7026" w:hanging="360"/>
      </w:pPr>
      <w:rPr>
        <w:rFonts w:hint="default"/>
      </w:rPr>
    </w:lvl>
    <w:lvl w:ilvl="8">
      <w:start w:val="1"/>
      <w:numFmt w:val="bullet"/>
      <w:lvlText w:val="•"/>
      <w:lvlJc w:val="left"/>
      <w:pPr>
        <w:ind w:left="7957" w:hanging="360"/>
      </w:pPr>
      <w:rPr>
        <w:rFonts w:hint="default"/>
      </w:rPr>
    </w:lvl>
  </w:abstractNum>
  <w:abstractNum w:abstractNumId="176" w15:restartNumberingAfterBreak="0">
    <w:nsid w:val="696512E0"/>
    <w:multiLevelType w:val="hybridMultilevel"/>
    <w:tmpl w:val="AE4E9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69942713"/>
    <w:multiLevelType w:val="hybridMultilevel"/>
    <w:tmpl w:val="EAA6933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8" w15:restartNumberingAfterBreak="0">
    <w:nsid w:val="6A1276AA"/>
    <w:multiLevelType w:val="hybridMultilevel"/>
    <w:tmpl w:val="C366A84E"/>
    <w:lvl w:ilvl="0" w:tplc="21AE75D2">
      <w:start w:val="1"/>
      <w:numFmt w:val="lowerLetter"/>
      <w:lvlText w:val="%1)"/>
      <w:lvlJc w:val="left"/>
      <w:pPr>
        <w:ind w:left="1211" w:hanging="360"/>
      </w:pPr>
      <w:rPr>
        <w:rFonts w:hint="default"/>
        <w:b/>
        <w:bCs/>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9" w15:restartNumberingAfterBreak="0">
    <w:nsid w:val="6A131AA4"/>
    <w:multiLevelType w:val="hybridMultilevel"/>
    <w:tmpl w:val="DE563E96"/>
    <w:lvl w:ilvl="0" w:tplc="8E5E23A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0" w15:restartNumberingAfterBreak="0">
    <w:nsid w:val="6A8966A4"/>
    <w:multiLevelType w:val="hybridMultilevel"/>
    <w:tmpl w:val="DE9A6824"/>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1" w15:restartNumberingAfterBreak="0">
    <w:nsid w:val="6B445CEF"/>
    <w:multiLevelType w:val="hybridMultilevel"/>
    <w:tmpl w:val="89CCC124"/>
    <w:lvl w:ilvl="0" w:tplc="14741392">
      <w:start w:val="1"/>
      <w:numFmt w:val="decimal"/>
      <w:lvlText w:val="%1."/>
      <w:lvlJc w:val="left"/>
      <w:pPr>
        <w:ind w:left="720" w:hanging="360"/>
      </w:pPr>
      <w:rPr>
        <w:rFonts w:ascii="Times New Roman" w:hAnsi="Times New Roman" w:cs="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BAC7107"/>
    <w:multiLevelType w:val="hybridMultilevel"/>
    <w:tmpl w:val="CC36D38E"/>
    <w:lvl w:ilvl="0" w:tplc="83F00A38">
      <w:start w:val="1"/>
      <w:numFmt w:val="bullet"/>
      <w:lvlText w:val="•"/>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77D8">
      <w:start w:val="1"/>
      <w:numFmt w:val="bullet"/>
      <w:lvlText w:val="o"/>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120FFB2">
      <w:start w:val="1"/>
      <w:numFmt w:val="bullet"/>
      <w:lvlText w:val="▪"/>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0433C6">
      <w:start w:val="1"/>
      <w:numFmt w:val="bullet"/>
      <w:lvlText w:val="•"/>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F0EB68">
      <w:start w:val="1"/>
      <w:numFmt w:val="bullet"/>
      <w:lvlText w:val="o"/>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96E24E">
      <w:start w:val="1"/>
      <w:numFmt w:val="bullet"/>
      <w:lvlText w:val="▪"/>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8F429F6">
      <w:start w:val="1"/>
      <w:numFmt w:val="bullet"/>
      <w:lvlText w:val="•"/>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88C3CC">
      <w:start w:val="1"/>
      <w:numFmt w:val="bullet"/>
      <w:lvlText w:val="o"/>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66990">
      <w:start w:val="1"/>
      <w:numFmt w:val="bullet"/>
      <w:lvlText w:val="▪"/>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6BF1548F"/>
    <w:multiLevelType w:val="hybridMultilevel"/>
    <w:tmpl w:val="BCC8C022"/>
    <w:lvl w:ilvl="0" w:tplc="6CDE056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C1B15AC"/>
    <w:multiLevelType w:val="hybridMultilevel"/>
    <w:tmpl w:val="3276296E"/>
    <w:lvl w:ilvl="0" w:tplc="E29ADE34">
      <w:start w:val="1"/>
      <w:numFmt w:val="decimal"/>
      <w:lvlText w:val="%1."/>
      <w:lvlJc w:val="left"/>
      <w:pPr>
        <w:ind w:left="5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11A27BC">
      <w:start w:val="1"/>
      <w:numFmt w:val="lowerLetter"/>
      <w:lvlText w:val="%2)"/>
      <w:lvlJc w:val="left"/>
      <w:pPr>
        <w:ind w:left="864"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B0B6E81A">
      <w:start w:val="1"/>
      <w:numFmt w:val="lowerRoman"/>
      <w:lvlText w:val="%3)"/>
      <w:lvlJc w:val="left"/>
      <w:pPr>
        <w:ind w:left="12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EFB6C086">
      <w:numFmt w:val="bullet"/>
      <w:lvlText w:val="•"/>
      <w:lvlJc w:val="left"/>
      <w:pPr>
        <w:ind w:left="2280" w:hanging="360"/>
      </w:pPr>
      <w:rPr>
        <w:rFonts w:hint="default"/>
        <w:lang w:val="en-US" w:eastAsia="en-US" w:bidi="ar-SA"/>
      </w:rPr>
    </w:lvl>
    <w:lvl w:ilvl="4" w:tplc="6950AE94">
      <w:numFmt w:val="bullet"/>
      <w:lvlText w:val="•"/>
      <w:lvlJc w:val="left"/>
      <w:pPr>
        <w:ind w:left="3341" w:hanging="360"/>
      </w:pPr>
      <w:rPr>
        <w:rFonts w:hint="default"/>
        <w:lang w:val="en-US" w:eastAsia="en-US" w:bidi="ar-SA"/>
      </w:rPr>
    </w:lvl>
    <w:lvl w:ilvl="5" w:tplc="03648CEC">
      <w:numFmt w:val="bullet"/>
      <w:lvlText w:val="•"/>
      <w:lvlJc w:val="left"/>
      <w:pPr>
        <w:ind w:left="4402" w:hanging="360"/>
      </w:pPr>
      <w:rPr>
        <w:rFonts w:hint="default"/>
        <w:lang w:val="en-US" w:eastAsia="en-US" w:bidi="ar-SA"/>
      </w:rPr>
    </w:lvl>
    <w:lvl w:ilvl="6" w:tplc="C25CED32">
      <w:numFmt w:val="bullet"/>
      <w:lvlText w:val="•"/>
      <w:lvlJc w:val="left"/>
      <w:pPr>
        <w:ind w:left="5463" w:hanging="360"/>
      </w:pPr>
      <w:rPr>
        <w:rFonts w:hint="default"/>
        <w:lang w:val="en-US" w:eastAsia="en-US" w:bidi="ar-SA"/>
      </w:rPr>
    </w:lvl>
    <w:lvl w:ilvl="7" w:tplc="266A0E8E">
      <w:numFmt w:val="bullet"/>
      <w:lvlText w:val="•"/>
      <w:lvlJc w:val="left"/>
      <w:pPr>
        <w:ind w:left="6524" w:hanging="360"/>
      </w:pPr>
      <w:rPr>
        <w:rFonts w:hint="default"/>
        <w:lang w:val="en-US" w:eastAsia="en-US" w:bidi="ar-SA"/>
      </w:rPr>
    </w:lvl>
    <w:lvl w:ilvl="8" w:tplc="E0F48F1E">
      <w:numFmt w:val="bullet"/>
      <w:lvlText w:val="•"/>
      <w:lvlJc w:val="left"/>
      <w:pPr>
        <w:ind w:left="7584" w:hanging="360"/>
      </w:pPr>
      <w:rPr>
        <w:rFonts w:hint="default"/>
        <w:lang w:val="en-US" w:eastAsia="en-US" w:bidi="ar-SA"/>
      </w:rPr>
    </w:lvl>
  </w:abstractNum>
  <w:abstractNum w:abstractNumId="185" w15:restartNumberingAfterBreak="0">
    <w:nsid w:val="6C69487A"/>
    <w:multiLevelType w:val="hybridMultilevel"/>
    <w:tmpl w:val="CA44249A"/>
    <w:lvl w:ilvl="0" w:tplc="3768D8A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6E190F37"/>
    <w:multiLevelType w:val="hybridMultilevel"/>
    <w:tmpl w:val="D4DED986"/>
    <w:lvl w:ilvl="0" w:tplc="82E2BBCA">
      <w:start w:val="1"/>
      <w:numFmt w:val="lowerLetter"/>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87" w15:restartNumberingAfterBreak="0">
    <w:nsid w:val="6EBF69B1"/>
    <w:multiLevelType w:val="hybridMultilevel"/>
    <w:tmpl w:val="86C4930E"/>
    <w:lvl w:ilvl="0" w:tplc="7F4AD14C">
      <w:start w:val="1"/>
      <w:numFmt w:val="decimal"/>
      <w:lvlText w:val="%1."/>
      <w:lvlJc w:val="left"/>
      <w:pPr>
        <w:ind w:left="206"/>
      </w:pPr>
      <w:rPr>
        <w:rFonts w:ascii="Times New Roman" w:eastAsia="Times New Roman" w:hAnsi="Times New Roman" w:cs="Times New Roman"/>
        <w:b w:val="0"/>
        <w:i w:val="0"/>
        <w:strike w:val="0"/>
        <w:dstrike w:val="0"/>
        <w:color w:val="000000"/>
        <w:sz w:val="20"/>
        <w:szCs w:val="20"/>
        <w:u w:val="single" w:color="000000"/>
        <w:bdr w:val="none" w:sz="0" w:space="0" w:color="auto"/>
        <w:shd w:val="clear" w:color="auto" w:fill="auto"/>
        <w:vertAlign w:val="baseline"/>
      </w:rPr>
    </w:lvl>
    <w:lvl w:ilvl="1" w:tplc="E29AE578">
      <w:start w:val="1"/>
      <w:numFmt w:val="decimal"/>
      <w:lvlText w:val="(%2)"/>
      <w:lvlJc w:val="left"/>
      <w:pPr>
        <w:ind w:left="9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37CD426">
      <w:start w:val="1"/>
      <w:numFmt w:val="lowerLetter"/>
      <w:lvlText w:val="(%3)"/>
      <w:lvlJc w:val="left"/>
      <w:pPr>
        <w:ind w:left="1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D8E12E">
      <w:start w:val="1"/>
      <w:numFmt w:val="decimal"/>
      <w:lvlText w:val="%4"/>
      <w:lvlJc w:val="left"/>
      <w:pPr>
        <w:ind w:left="2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F46B390">
      <w:start w:val="1"/>
      <w:numFmt w:val="lowerLetter"/>
      <w:lvlText w:val="%5"/>
      <w:lvlJc w:val="left"/>
      <w:pPr>
        <w:ind w:left="2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BEBD60">
      <w:start w:val="1"/>
      <w:numFmt w:val="lowerRoman"/>
      <w:lvlText w:val="%6"/>
      <w:lvlJc w:val="left"/>
      <w:pPr>
        <w:ind w:left="3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864550">
      <w:start w:val="1"/>
      <w:numFmt w:val="decimal"/>
      <w:lvlText w:val="%7"/>
      <w:lvlJc w:val="left"/>
      <w:pPr>
        <w:ind w:left="42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270BDF4">
      <w:start w:val="1"/>
      <w:numFmt w:val="lowerLetter"/>
      <w:lvlText w:val="%8"/>
      <w:lvlJc w:val="left"/>
      <w:pPr>
        <w:ind w:left="49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7C5908">
      <w:start w:val="1"/>
      <w:numFmt w:val="lowerRoman"/>
      <w:lvlText w:val="%9"/>
      <w:lvlJc w:val="left"/>
      <w:pPr>
        <w:ind w:left="5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8" w15:restartNumberingAfterBreak="0">
    <w:nsid w:val="6F626005"/>
    <w:multiLevelType w:val="hybridMultilevel"/>
    <w:tmpl w:val="C2A84482"/>
    <w:lvl w:ilvl="0" w:tplc="BC964202">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8043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64BD80">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287C1A">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E0F4DE">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4FBD0">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EFCE">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08C32">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C1DB2">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9" w15:restartNumberingAfterBreak="0">
    <w:nsid w:val="6F9C7DCA"/>
    <w:multiLevelType w:val="hybridMultilevel"/>
    <w:tmpl w:val="58D0A708"/>
    <w:lvl w:ilvl="0" w:tplc="3768D8A6">
      <w:start w:val="1"/>
      <w:numFmt w:val="low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15:restartNumberingAfterBreak="0">
    <w:nsid w:val="6FA84100"/>
    <w:multiLevelType w:val="hybridMultilevel"/>
    <w:tmpl w:val="AE6A906A"/>
    <w:lvl w:ilvl="0" w:tplc="9BAA6AB4">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70291BF6"/>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192" w15:restartNumberingAfterBreak="0">
    <w:nsid w:val="709F4D32"/>
    <w:multiLevelType w:val="hybridMultilevel"/>
    <w:tmpl w:val="9F3C4DF0"/>
    <w:lvl w:ilvl="0" w:tplc="CFAA3D5E">
      <w:start w:val="1"/>
      <w:numFmt w:val="lowerLetter"/>
      <w:lvlText w:val="(%1)"/>
      <w:lvlJc w:val="left"/>
      <w:pPr>
        <w:ind w:left="720" w:hanging="360"/>
      </w:pPr>
      <w:rPr>
        <w:rFonts w:hint="default"/>
      </w:rPr>
    </w:lvl>
    <w:lvl w:ilvl="1" w:tplc="D4CA07B8">
      <w:start w:val="1"/>
      <w:numFmt w:val="lowerRoman"/>
      <w:lvlText w:val="%2"/>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0CB7255"/>
    <w:multiLevelType w:val="hybridMultilevel"/>
    <w:tmpl w:val="46A6CD3E"/>
    <w:lvl w:ilvl="0" w:tplc="19984AB0">
      <w:start w:val="1"/>
      <w:numFmt w:val="lowerLetter"/>
      <w:lvlText w:val="(%1)"/>
      <w:lvlJc w:val="left"/>
      <w:pPr>
        <w:ind w:left="464" w:hanging="360"/>
      </w:pPr>
      <w:rPr>
        <w:rFonts w:hint="eastAsia"/>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194" w15:restartNumberingAfterBreak="0">
    <w:nsid w:val="717F6C89"/>
    <w:multiLevelType w:val="hybridMultilevel"/>
    <w:tmpl w:val="70D87A06"/>
    <w:lvl w:ilvl="0" w:tplc="C98466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71E81CE4"/>
    <w:multiLevelType w:val="hybridMultilevel"/>
    <w:tmpl w:val="017C2F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2172E31"/>
    <w:multiLevelType w:val="hybridMultilevel"/>
    <w:tmpl w:val="B9A46D32"/>
    <w:lvl w:ilvl="0" w:tplc="A554FEE4">
      <w:start w:val="1"/>
      <w:numFmt w:val="lowerLetter"/>
      <w:lvlText w:val="%1)"/>
      <w:lvlJc w:val="left"/>
      <w:pPr>
        <w:ind w:left="72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7" w15:restartNumberingAfterBreak="0">
    <w:nsid w:val="73A560D9"/>
    <w:multiLevelType w:val="hybridMultilevel"/>
    <w:tmpl w:val="E4AAEE96"/>
    <w:lvl w:ilvl="0" w:tplc="66A2C86C">
      <w:start w:val="1"/>
      <w:numFmt w:val="bullet"/>
      <w:lvlText w:val="-"/>
      <w:lvlJc w:val="left"/>
      <w:pPr>
        <w:ind w:left="7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98" w15:restartNumberingAfterBreak="0">
    <w:nsid w:val="76EB6E7C"/>
    <w:multiLevelType w:val="hybridMultilevel"/>
    <w:tmpl w:val="45D80508"/>
    <w:lvl w:ilvl="0" w:tplc="04090001">
      <w:start w:val="1"/>
      <w:numFmt w:val="bullet"/>
      <w:lvlText w:val=""/>
      <w:lvlJc w:val="left"/>
      <w:pPr>
        <w:ind w:left="456" w:hanging="440"/>
      </w:pPr>
      <w:rPr>
        <w:rFonts w:ascii="Wingdings" w:hAnsi="Wingdings" w:hint="default"/>
      </w:rPr>
    </w:lvl>
    <w:lvl w:ilvl="1" w:tplc="0409000B" w:tentative="1">
      <w:start w:val="1"/>
      <w:numFmt w:val="bullet"/>
      <w:lvlText w:val=""/>
      <w:lvlJc w:val="left"/>
      <w:pPr>
        <w:ind w:left="896" w:hanging="440"/>
      </w:pPr>
      <w:rPr>
        <w:rFonts w:ascii="Wingdings" w:hAnsi="Wingdings" w:hint="default"/>
      </w:rPr>
    </w:lvl>
    <w:lvl w:ilvl="2" w:tplc="0409000D" w:tentative="1">
      <w:start w:val="1"/>
      <w:numFmt w:val="bullet"/>
      <w:lvlText w:val=""/>
      <w:lvlJc w:val="left"/>
      <w:pPr>
        <w:ind w:left="1336" w:hanging="440"/>
      </w:pPr>
      <w:rPr>
        <w:rFonts w:ascii="Wingdings" w:hAnsi="Wingdings" w:hint="default"/>
      </w:rPr>
    </w:lvl>
    <w:lvl w:ilvl="3" w:tplc="04090001" w:tentative="1">
      <w:start w:val="1"/>
      <w:numFmt w:val="bullet"/>
      <w:lvlText w:val=""/>
      <w:lvlJc w:val="left"/>
      <w:pPr>
        <w:ind w:left="1776" w:hanging="440"/>
      </w:pPr>
      <w:rPr>
        <w:rFonts w:ascii="Wingdings" w:hAnsi="Wingdings" w:hint="default"/>
      </w:rPr>
    </w:lvl>
    <w:lvl w:ilvl="4" w:tplc="0409000B" w:tentative="1">
      <w:start w:val="1"/>
      <w:numFmt w:val="bullet"/>
      <w:lvlText w:val=""/>
      <w:lvlJc w:val="left"/>
      <w:pPr>
        <w:ind w:left="2216" w:hanging="440"/>
      </w:pPr>
      <w:rPr>
        <w:rFonts w:ascii="Wingdings" w:hAnsi="Wingdings" w:hint="default"/>
      </w:rPr>
    </w:lvl>
    <w:lvl w:ilvl="5" w:tplc="0409000D" w:tentative="1">
      <w:start w:val="1"/>
      <w:numFmt w:val="bullet"/>
      <w:lvlText w:val=""/>
      <w:lvlJc w:val="left"/>
      <w:pPr>
        <w:ind w:left="2656" w:hanging="440"/>
      </w:pPr>
      <w:rPr>
        <w:rFonts w:ascii="Wingdings" w:hAnsi="Wingdings" w:hint="default"/>
      </w:rPr>
    </w:lvl>
    <w:lvl w:ilvl="6" w:tplc="04090001" w:tentative="1">
      <w:start w:val="1"/>
      <w:numFmt w:val="bullet"/>
      <w:lvlText w:val=""/>
      <w:lvlJc w:val="left"/>
      <w:pPr>
        <w:ind w:left="3096" w:hanging="440"/>
      </w:pPr>
      <w:rPr>
        <w:rFonts w:ascii="Wingdings" w:hAnsi="Wingdings" w:hint="default"/>
      </w:rPr>
    </w:lvl>
    <w:lvl w:ilvl="7" w:tplc="0409000B" w:tentative="1">
      <w:start w:val="1"/>
      <w:numFmt w:val="bullet"/>
      <w:lvlText w:val=""/>
      <w:lvlJc w:val="left"/>
      <w:pPr>
        <w:ind w:left="3536" w:hanging="440"/>
      </w:pPr>
      <w:rPr>
        <w:rFonts w:ascii="Wingdings" w:hAnsi="Wingdings" w:hint="default"/>
      </w:rPr>
    </w:lvl>
    <w:lvl w:ilvl="8" w:tplc="0409000D" w:tentative="1">
      <w:start w:val="1"/>
      <w:numFmt w:val="bullet"/>
      <w:lvlText w:val=""/>
      <w:lvlJc w:val="left"/>
      <w:pPr>
        <w:ind w:left="3976" w:hanging="440"/>
      </w:pPr>
      <w:rPr>
        <w:rFonts w:ascii="Wingdings" w:hAnsi="Wingdings" w:hint="default"/>
      </w:rPr>
    </w:lvl>
  </w:abstractNum>
  <w:abstractNum w:abstractNumId="199" w15:restartNumberingAfterBreak="0">
    <w:nsid w:val="77F659BC"/>
    <w:multiLevelType w:val="hybridMultilevel"/>
    <w:tmpl w:val="75EC7A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79F920B7"/>
    <w:multiLevelType w:val="hybridMultilevel"/>
    <w:tmpl w:val="EA5688B0"/>
    <w:lvl w:ilvl="0" w:tplc="EDD0C740">
      <w:start w:val="1"/>
      <w:numFmt w:val="decimal"/>
      <w:lvlText w:val="(%1)"/>
      <w:lvlJc w:val="left"/>
      <w:pPr>
        <w:ind w:left="9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3E4702">
      <w:start w:val="1"/>
      <w:numFmt w:val="lowerLetter"/>
      <w:lvlText w:val="(%2)"/>
      <w:lvlJc w:val="left"/>
      <w:pPr>
        <w:ind w:left="1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E046B6">
      <w:start w:val="1"/>
      <w:numFmt w:val="lowerRoman"/>
      <w:lvlText w:val="%3"/>
      <w:lvlJc w:val="left"/>
      <w:pPr>
        <w:ind w:left="21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EA83148">
      <w:start w:val="1"/>
      <w:numFmt w:val="decimal"/>
      <w:lvlText w:val="%4"/>
      <w:lvlJc w:val="left"/>
      <w:pPr>
        <w:ind w:left="2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E8424CE">
      <w:start w:val="1"/>
      <w:numFmt w:val="lowerLetter"/>
      <w:lvlText w:val="%5"/>
      <w:lvlJc w:val="left"/>
      <w:pPr>
        <w:ind w:left="3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BE6451C">
      <w:start w:val="1"/>
      <w:numFmt w:val="lowerRoman"/>
      <w:lvlText w:val="%6"/>
      <w:lvlJc w:val="left"/>
      <w:pPr>
        <w:ind w:left="4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FE8CB24">
      <w:start w:val="1"/>
      <w:numFmt w:val="decimal"/>
      <w:lvlText w:val="%7"/>
      <w:lvlJc w:val="left"/>
      <w:pPr>
        <w:ind w:left="4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DAADE88">
      <w:start w:val="1"/>
      <w:numFmt w:val="lowerLetter"/>
      <w:lvlText w:val="%8"/>
      <w:lvlJc w:val="left"/>
      <w:pPr>
        <w:ind w:left="5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889824">
      <w:start w:val="1"/>
      <w:numFmt w:val="lowerRoman"/>
      <w:lvlText w:val="%9"/>
      <w:lvlJc w:val="left"/>
      <w:pPr>
        <w:ind w:left="6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1" w15:restartNumberingAfterBreak="0">
    <w:nsid w:val="7AAB34FA"/>
    <w:multiLevelType w:val="hybridMultilevel"/>
    <w:tmpl w:val="85EC35F2"/>
    <w:lvl w:ilvl="0" w:tplc="0450E7B8">
      <w:start w:val="1"/>
      <w:numFmt w:val="lowerLetter"/>
      <w:lvlText w:val="%1)"/>
      <w:lvlJc w:val="left"/>
      <w:pPr>
        <w:ind w:left="720" w:hanging="360"/>
      </w:pPr>
      <w:rPr>
        <w:rFonts w:hint="default"/>
        <w:color w:val="auto"/>
      </w:rPr>
    </w:lvl>
    <w:lvl w:ilvl="1" w:tplc="E864C2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B111466"/>
    <w:multiLevelType w:val="hybridMultilevel"/>
    <w:tmpl w:val="764EF952"/>
    <w:lvl w:ilvl="0" w:tplc="CA5484EE">
      <w:start w:val="1"/>
      <w:numFmt w:val="lowerLetter"/>
      <w:lvlText w:val="%1)"/>
      <w:lvlJc w:val="left"/>
      <w:pPr>
        <w:ind w:left="440" w:hanging="440"/>
      </w:pPr>
      <w:rPr>
        <w:rFonts w:hint="default"/>
        <w:b w:val="0"/>
        <w:bCs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3" w15:restartNumberingAfterBreak="0">
    <w:nsid w:val="7BDF0083"/>
    <w:multiLevelType w:val="hybridMultilevel"/>
    <w:tmpl w:val="B69E4AE6"/>
    <w:lvl w:ilvl="0" w:tplc="3768D8A6">
      <w:start w:val="1"/>
      <w:numFmt w:val="lowerLetter"/>
      <w:lvlText w:val="(%1)"/>
      <w:lvlJc w:val="left"/>
      <w:pPr>
        <w:ind w:left="1069" w:hanging="360"/>
      </w:pPr>
      <w:rPr>
        <w:rFonts w:hint="default"/>
        <w:b w:val="0"/>
        <w:bCs w:val="0"/>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4" w15:restartNumberingAfterBreak="0">
    <w:nsid w:val="7D0B5171"/>
    <w:multiLevelType w:val="multilevel"/>
    <w:tmpl w:val="C0808302"/>
    <w:lvl w:ilvl="0">
      <w:start w:val="1"/>
      <w:numFmt w:val="lowerRoman"/>
      <w:lvlText w:val="%1"/>
      <w:lvlJc w:val="left"/>
      <w:pPr>
        <w:ind w:left="311" w:hanging="24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690" w:hanging="240"/>
      </w:pPr>
      <w:rPr>
        <w:rFonts w:ascii="Times New Roman" w:hAnsi="Times New Roman" w:cs="Times New Roman" w:hint="default"/>
      </w:rPr>
    </w:lvl>
    <w:lvl w:ilvl="2">
      <w:start w:val="1"/>
      <w:numFmt w:val="lowerRoman"/>
      <w:lvlText w:val="%3)"/>
      <w:lvlJc w:val="right"/>
      <w:pPr>
        <w:ind w:left="1854" w:hanging="240"/>
      </w:pPr>
    </w:lvl>
    <w:lvl w:ilvl="3">
      <w:start w:val="1"/>
      <w:numFmt w:val="decimal"/>
      <w:lvlText w:val="(%4)"/>
      <w:lvlJc w:val="left"/>
      <w:pPr>
        <w:ind w:left="2621" w:hanging="240"/>
      </w:pPr>
    </w:lvl>
    <w:lvl w:ilvl="4">
      <w:start w:val="1"/>
      <w:numFmt w:val="lowerLetter"/>
      <w:lvlText w:val="(%5)"/>
      <w:lvlJc w:val="left"/>
      <w:pPr>
        <w:ind w:left="3388" w:hanging="240"/>
      </w:pPr>
    </w:lvl>
    <w:lvl w:ilvl="5">
      <w:start w:val="1"/>
      <w:numFmt w:val="lowerRoman"/>
      <w:lvlText w:val="(%6)"/>
      <w:lvlJc w:val="right"/>
      <w:pPr>
        <w:ind w:left="4155" w:hanging="240"/>
      </w:pPr>
    </w:lvl>
    <w:lvl w:ilvl="6">
      <w:start w:val="1"/>
      <w:numFmt w:val="decimal"/>
      <w:lvlText w:val="%7."/>
      <w:lvlJc w:val="left"/>
      <w:pPr>
        <w:ind w:left="4922" w:hanging="240"/>
      </w:pPr>
    </w:lvl>
    <w:lvl w:ilvl="7">
      <w:start w:val="1"/>
      <w:numFmt w:val="lowerLetter"/>
      <w:lvlText w:val="%8."/>
      <w:lvlJc w:val="left"/>
      <w:pPr>
        <w:ind w:left="5689" w:hanging="240"/>
      </w:pPr>
    </w:lvl>
    <w:lvl w:ilvl="8">
      <w:start w:val="1"/>
      <w:numFmt w:val="lowerRoman"/>
      <w:lvlText w:val="%9."/>
      <w:lvlJc w:val="right"/>
      <w:pPr>
        <w:ind w:left="6456" w:hanging="240"/>
      </w:pPr>
    </w:lvl>
  </w:abstractNum>
  <w:abstractNum w:abstractNumId="205" w15:restartNumberingAfterBreak="0">
    <w:nsid w:val="7D0B641E"/>
    <w:multiLevelType w:val="hybridMultilevel"/>
    <w:tmpl w:val="31526388"/>
    <w:lvl w:ilvl="0" w:tplc="CD76DB90">
      <w:start w:val="1"/>
      <w:numFmt w:val="decimal"/>
      <w:lvlText w:val="%1."/>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CA0F5E">
      <w:start w:val="1"/>
      <w:numFmt w:val="lowerLetter"/>
      <w:lvlText w:val="(%2)"/>
      <w:lvlJc w:val="left"/>
      <w:pPr>
        <w:ind w:left="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16A66C">
      <w:start w:val="1"/>
      <w:numFmt w:val="lowerRoman"/>
      <w:lvlText w:val="%3"/>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A13D4">
      <w:start w:val="1"/>
      <w:numFmt w:val="decimal"/>
      <w:lvlText w:val="%4"/>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23F92">
      <w:start w:val="1"/>
      <w:numFmt w:val="lowerLetter"/>
      <w:lvlText w:val="%5"/>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9ACCF8">
      <w:start w:val="1"/>
      <w:numFmt w:val="lowerRoman"/>
      <w:lvlText w:val="%6"/>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F2B8C8">
      <w:start w:val="1"/>
      <w:numFmt w:val="decimal"/>
      <w:lvlText w:val="%7"/>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F04B1C">
      <w:start w:val="1"/>
      <w:numFmt w:val="lowerLetter"/>
      <w:lvlText w:val="%8"/>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3A27D0">
      <w:start w:val="1"/>
      <w:numFmt w:val="lowerRoman"/>
      <w:lvlText w:val="%9"/>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7E054CEF"/>
    <w:multiLevelType w:val="hybridMultilevel"/>
    <w:tmpl w:val="5CDE075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062768">
    <w:abstractNumId w:val="157"/>
  </w:num>
  <w:num w:numId="2" w16cid:durableId="1783574516">
    <w:abstractNumId w:val="203"/>
  </w:num>
  <w:num w:numId="3" w16cid:durableId="1561867414">
    <w:abstractNumId w:val="141"/>
  </w:num>
  <w:num w:numId="4" w16cid:durableId="1642271237">
    <w:abstractNumId w:val="176"/>
  </w:num>
  <w:num w:numId="5" w16cid:durableId="5837982">
    <w:abstractNumId w:val="181"/>
  </w:num>
  <w:num w:numId="6" w16cid:durableId="707920734">
    <w:abstractNumId w:val="160"/>
  </w:num>
  <w:num w:numId="7" w16cid:durableId="1393501187">
    <w:abstractNumId w:val="128"/>
  </w:num>
  <w:num w:numId="8" w16cid:durableId="761416817">
    <w:abstractNumId w:val="10"/>
  </w:num>
  <w:num w:numId="9" w16cid:durableId="1033842256">
    <w:abstractNumId w:val="180"/>
  </w:num>
  <w:num w:numId="10" w16cid:durableId="1556812591">
    <w:abstractNumId w:val="18"/>
  </w:num>
  <w:num w:numId="11" w16cid:durableId="616180077">
    <w:abstractNumId w:val="83"/>
  </w:num>
  <w:num w:numId="12" w16cid:durableId="2112510128">
    <w:abstractNumId w:val="61"/>
  </w:num>
  <w:num w:numId="13" w16cid:durableId="1023746385">
    <w:abstractNumId w:val="132"/>
  </w:num>
  <w:num w:numId="14" w16cid:durableId="763649591">
    <w:abstractNumId w:val="98"/>
  </w:num>
  <w:num w:numId="15" w16cid:durableId="1638607686">
    <w:abstractNumId w:val="47"/>
  </w:num>
  <w:num w:numId="16" w16cid:durableId="950819527">
    <w:abstractNumId w:val="159"/>
  </w:num>
  <w:num w:numId="17" w16cid:durableId="1278832915">
    <w:abstractNumId w:val="89"/>
  </w:num>
  <w:num w:numId="18" w16cid:durableId="36315897">
    <w:abstractNumId w:val="185"/>
  </w:num>
  <w:num w:numId="19" w16cid:durableId="1016272402">
    <w:abstractNumId w:val="162"/>
  </w:num>
  <w:num w:numId="20" w16cid:durableId="1786145944">
    <w:abstractNumId w:val="101"/>
  </w:num>
  <w:num w:numId="21" w16cid:durableId="177158332">
    <w:abstractNumId w:val="48"/>
  </w:num>
  <w:num w:numId="22" w16cid:durableId="501818778">
    <w:abstractNumId w:val="76"/>
  </w:num>
  <w:num w:numId="23" w16cid:durableId="1349521678">
    <w:abstractNumId w:val="102"/>
  </w:num>
  <w:num w:numId="24" w16cid:durableId="1092362689">
    <w:abstractNumId w:val="104"/>
  </w:num>
  <w:num w:numId="25" w16cid:durableId="314381970">
    <w:abstractNumId w:val="189"/>
  </w:num>
  <w:num w:numId="26" w16cid:durableId="27998731">
    <w:abstractNumId w:val="12"/>
  </w:num>
  <w:num w:numId="27" w16cid:durableId="1965693911">
    <w:abstractNumId w:val="26"/>
  </w:num>
  <w:num w:numId="28" w16cid:durableId="1653682973">
    <w:abstractNumId w:val="151"/>
  </w:num>
  <w:num w:numId="29" w16cid:durableId="105775292">
    <w:abstractNumId w:val="123"/>
  </w:num>
  <w:num w:numId="30" w16cid:durableId="323166791">
    <w:abstractNumId w:val="183"/>
  </w:num>
  <w:num w:numId="31" w16cid:durableId="1573931190">
    <w:abstractNumId w:val="25"/>
  </w:num>
  <w:num w:numId="32" w16cid:durableId="1799834984">
    <w:abstractNumId w:val="72"/>
  </w:num>
  <w:num w:numId="33" w16cid:durableId="1142652428">
    <w:abstractNumId w:val="20"/>
  </w:num>
  <w:num w:numId="34" w16cid:durableId="570699220">
    <w:abstractNumId w:val="66"/>
  </w:num>
  <w:num w:numId="35" w16cid:durableId="904951011">
    <w:abstractNumId w:val="3"/>
  </w:num>
  <w:num w:numId="36" w16cid:durableId="1082794088">
    <w:abstractNumId w:val="90"/>
  </w:num>
  <w:num w:numId="37" w16cid:durableId="1438015944">
    <w:abstractNumId w:val="130"/>
  </w:num>
  <w:num w:numId="38" w16cid:durableId="105392599">
    <w:abstractNumId w:val="4"/>
  </w:num>
  <w:num w:numId="39" w16cid:durableId="1087338292">
    <w:abstractNumId w:val="135"/>
  </w:num>
  <w:num w:numId="40" w16cid:durableId="604119934">
    <w:abstractNumId w:val="178"/>
  </w:num>
  <w:num w:numId="41" w16cid:durableId="791048962">
    <w:abstractNumId w:val="164"/>
  </w:num>
  <w:num w:numId="42" w16cid:durableId="341782874">
    <w:abstractNumId w:val="68"/>
  </w:num>
  <w:num w:numId="43" w16cid:durableId="113864924">
    <w:abstractNumId w:val="36"/>
  </w:num>
  <w:num w:numId="44" w16cid:durableId="236525563">
    <w:abstractNumId w:val="193"/>
  </w:num>
  <w:num w:numId="45" w16cid:durableId="1022433166">
    <w:abstractNumId w:val="103"/>
  </w:num>
  <w:num w:numId="46" w16cid:durableId="304092419">
    <w:abstractNumId w:val="170"/>
  </w:num>
  <w:num w:numId="47" w16cid:durableId="1086998174">
    <w:abstractNumId w:val="33"/>
  </w:num>
  <w:num w:numId="48" w16cid:durableId="1393500030">
    <w:abstractNumId w:val="6"/>
  </w:num>
  <w:num w:numId="49" w16cid:durableId="1808232358">
    <w:abstractNumId w:val="92"/>
  </w:num>
  <w:num w:numId="50" w16cid:durableId="453328495">
    <w:abstractNumId w:val="79"/>
  </w:num>
  <w:num w:numId="51" w16cid:durableId="439687433">
    <w:abstractNumId w:val="148"/>
  </w:num>
  <w:num w:numId="52" w16cid:durableId="2004356509">
    <w:abstractNumId w:val="17"/>
  </w:num>
  <w:num w:numId="53" w16cid:durableId="1030840952">
    <w:abstractNumId w:val="1"/>
  </w:num>
  <w:num w:numId="54" w16cid:durableId="541556216">
    <w:abstractNumId w:val="22"/>
  </w:num>
  <w:num w:numId="55" w16cid:durableId="1008018059">
    <w:abstractNumId w:val="182"/>
  </w:num>
  <w:num w:numId="56" w16cid:durableId="1000691887">
    <w:abstractNumId w:val="49"/>
  </w:num>
  <w:num w:numId="57" w16cid:durableId="1790121892">
    <w:abstractNumId w:val="138"/>
  </w:num>
  <w:num w:numId="58" w16cid:durableId="67507758">
    <w:abstractNumId w:val="38"/>
  </w:num>
  <w:num w:numId="59" w16cid:durableId="223414465">
    <w:abstractNumId w:val="188"/>
  </w:num>
  <w:num w:numId="60" w16cid:durableId="481846872">
    <w:abstractNumId w:val="149"/>
  </w:num>
  <w:num w:numId="61" w16cid:durableId="548765214">
    <w:abstractNumId w:val="154"/>
  </w:num>
  <w:num w:numId="62" w16cid:durableId="39550263">
    <w:abstractNumId w:val="205"/>
  </w:num>
  <w:num w:numId="63" w16cid:durableId="1272586120">
    <w:abstractNumId w:val="174"/>
  </w:num>
  <w:num w:numId="64" w16cid:durableId="205028046">
    <w:abstractNumId w:val="99"/>
  </w:num>
  <w:num w:numId="65" w16cid:durableId="66613352">
    <w:abstractNumId w:val="21"/>
  </w:num>
  <w:num w:numId="66" w16cid:durableId="1190559643">
    <w:abstractNumId w:val="169"/>
  </w:num>
  <w:num w:numId="67" w16cid:durableId="1093161793">
    <w:abstractNumId w:val="9"/>
  </w:num>
  <w:num w:numId="68" w16cid:durableId="631444258">
    <w:abstractNumId w:val="120"/>
  </w:num>
  <w:num w:numId="69" w16cid:durableId="1028680461">
    <w:abstractNumId w:val="163"/>
  </w:num>
  <w:num w:numId="70" w16cid:durableId="628557237">
    <w:abstractNumId w:val="187"/>
  </w:num>
  <w:num w:numId="71" w16cid:durableId="1338383089">
    <w:abstractNumId w:val="200"/>
  </w:num>
  <w:num w:numId="72" w16cid:durableId="171575695">
    <w:abstractNumId w:val="161"/>
  </w:num>
  <w:num w:numId="73" w16cid:durableId="313536350">
    <w:abstractNumId w:val="87"/>
  </w:num>
  <w:num w:numId="74" w16cid:durableId="1070736785">
    <w:abstractNumId w:val="37"/>
  </w:num>
  <w:num w:numId="75" w16cid:durableId="384910424">
    <w:abstractNumId w:val="74"/>
  </w:num>
  <w:num w:numId="76" w16cid:durableId="789054155">
    <w:abstractNumId w:val="113"/>
  </w:num>
  <w:num w:numId="77" w16cid:durableId="972445738">
    <w:abstractNumId w:val="122"/>
  </w:num>
  <w:num w:numId="78" w16cid:durableId="526137329">
    <w:abstractNumId w:val="119"/>
  </w:num>
  <w:num w:numId="79" w16cid:durableId="1722438950">
    <w:abstractNumId w:val="108"/>
  </w:num>
  <w:num w:numId="80" w16cid:durableId="1509785576">
    <w:abstractNumId w:val="127"/>
  </w:num>
  <w:num w:numId="81" w16cid:durableId="507981677">
    <w:abstractNumId w:val="78"/>
  </w:num>
  <w:num w:numId="82" w16cid:durableId="978919244">
    <w:abstractNumId w:val="67"/>
  </w:num>
  <w:num w:numId="83" w16cid:durableId="1032874788">
    <w:abstractNumId w:val="39"/>
  </w:num>
  <w:num w:numId="84" w16cid:durableId="1264150315">
    <w:abstractNumId w:val="86"/>
  </w:num>
  <w:num w:numId="85" w16cid:durableId="329140473">
    <w:abstractNumId w:val="58"/>
  </w:num>
  <w:num w:numId="86" w16cid:durableId="995692950">
    <w:abstractNumId w:val="137"/>
  </w:num>
  <w:num w:numId="87" w16cid:durableId="1143040345">
    <w:abstractNumId w:val="112"/>
  </w:num>
  <w:num w:numId="88" w16cid:durableId="1356036291">
    <w:abstractNumId w:val="23"/>
  </w:num>
  <w:num w:numId="89" w16cid:durableId="2086143854">
    <w:abstractNumId w:val="116"/>
  </w:num>
  <w:num w:numId="90" w16cid:durableId="1299535503">
    <w:abstractNumId w:val="2"/>
  </w:num>
  <w:num w:numId="91" w16cid:durableId="638146272">
    <w:abstractNumId w:val="88"/>
  </w:num>
  <w:num w:numId="92" w16cid:durableId="142352264">
    <w:abstractNumId w:val="16"/>
  </w:num>
  <w:num w:numId="93" w16cid:durableId="843856899">
    <w:abstractNumId w:val="19"/>
  </w:num>
  <w:num w:numId="94" w16cid:durableId="1794056426">
    <w:abstractNumId w:val="111"/>
  </w:num>
  <w:num w:numId="95" w16cid:durableId="31465809">
    <w:abstractNumId w:val="84"/>
  </w:num>
  <w:num w:numId="96" w16cid:durableId="228882656">
    <w:abstractNumId w:val="129"/>
  </w:num>
  <w:num w:numId="97" w16cid:durableId="2063747461">
    <w:abstractNumId w:val="144"/>
  </w:num>
  <w:num w:numId="98" w16cid:durableId="531117449">
    <w:abstractNumId w:val="34"/>
  </w:num>
  <w:num w:numId="99" w16cid:durableId="1930045993">
    <w:abstractNumId w:val="82"/>
  </w:num>
  <w:num w:numId="100" w16cid:durableId="922447383">
    <w:abstractNumId w:val="134"/>
  </w:num>
  <w:num w:numId="101" w16cid:durableId="1215003797">
    <w:abstractNumId w:val="7"/>
  </w:num>
  <w:num w:numId="102" w16cid:durableId="1094284973">
    <w:abstractNumId w:val="64"/>
  </w:num>
  <w:num w:numId="103" w16cid:durableId="1719814196">
    <w:abstractNumId w:val="69"/>
  </w:num>
  <w:num w:numId="104" w16cid:durableId="1346521488">
    <w:abstractNumId w:val="146"/>
  </w:num>
  <w:num w:numId="105" w16cid:durableId="768624187">
    <w:abstractNumId w:val="100"/>
  </w:num>
  <w:num w:numId="106" w16cid:durableId="1891186122">
    <w:abstractNumId w:val="117"/>
  </w:num>
  <w:num w:numId="107" w16cid:durableId="1282999950">
    <w:abstractNumId w:val="27"/>
    <w:lvlOverride w:ilvl="0">
      <w:startOverride w:val="1"/>
    </w:lvlOverride>
    <w:lvlOverride w:ilvl="1"/>
    <w:lvlOverride w:ilvl="2"/>
    <w:lvlOverride w:ilvl="3"/>
    <w:lvlOverride w:ilvl="4"/>
    <w:lvlOverride w:ilvl="5"/>
    <w:lvlOverride w:ilvl="6"/>
    <w:lvlOverride w:ilvl="7"/>
    <w:lvlOverride w:ilvl="8"/>
  </w:num>
  <w:num w:numId="108" w16cid:durableId="979194699">
    <w:abstractNumId w:val="28"/>
    <w:lvlOverride w:ilvl="0">
      <w:startOverride w:val="1"/>
    </w:lvlOverride>
    <w:lvlOverride w:ilvl="1"/>
    <w:lvlOverride w:ilvl="2"/>
    <w:lvlOverride w:ilvl="3"/>
    <w:lvlOverride w:ilvl="4"/>
    <w:lvlOverride w:ilvl="5"/>
    <w:lvlOverride w:ilvl="6"/>
    <w:lvlOverride w:ilvl="7"/>
    <w:lvlOverride w:ilvl="8"/>
  </w:num>
  <w:num w:numId="109" w16cid:durableId="535580116">
    <w:abstractNumId w:val="139"/>
    <w:lvlOverride w:ilvl="0">
      <w:startOverride w:val="1"/>
    </w:lvlOverride>
    <w:lvlOverride w:ilvl="1"/>
    <w:lvlOverride w:ilvl="2"/>
    <w:lvlOverride w:ilvl="3"/>
    <w:lvlOverride w:ilvl="4"/>
    <w:lvlOverride w:ilvl="5"/>
    <w:lvlOverride w:ilvl="6"/>
    <w:lvlOverride w:ilvl="7"/>
    <w:lvlOverride w:ilvl="8"/>
  </w:num>
  <w:num w:numId="110" w16cid:durableId="272981312">
    <w:abstractNumId w:val="115"/>
  </w:num>
  <w:num w:numId="111" w16cid:durableId="757600310">
    <w:abstractNumId w:val="155"/>
  </w:num>
  <w:num w:numId="112" w16cid:durableId="1573731782">
    <w:abstractNumId w:val="93"/>
  </w:num>
  <w:num w:numId="113" w16cid:durableId="960039262">
    <w:abstractNumId w:val="65"/>
  </w:num>
  <w:num w:numId="114" w16cid:durableId="1068965570">
    <w:abstractNumId w:val="191"/>
  </w:num>
  <w:num w:numId="115" w16cid:durableId="149715972">
    <w:abstractNumId w:val="63"/>
  </w:num>
  <w:num w:numId="116" w16cid:durableId="565846480">
    <w:abstractNumId w:val="77"/>
  </w:num>
  <w:num w:numId="117" w16cid:durableId="1749228774">
    <w:abstractNumId w:val="32"/>
  </w:num>
  <w:num w:numId="118" w16cid:durableId="1412199404">
    <w:abstractNumId w:val="145"/>
  </w:num>
  <w:num w:numId="119" w16cid:durableId="67044282">
    <w:abstractNumId w:val="192"/>
  </w:num>
  <w:num w:numId="120" w16cid:durableId="1067531643">
    <w:abstractNumId w:val="40"/>
  </w:num>
  <w:num w:numId="121" w16cid:durableId="561259077">
    <w:abstractNumId w:val="204"/>
  </w:num>
  <w:num w:numId="122" w16cid:durableId="1179076161">
    <w:abstractNumId w:val="175"/>
  </w:num>
  <w:num w:numId="123" w16cid:durableId="908266368">
    <w:abstractNumId w:val="147"/>
  </w:num>
  <w:num w:numId="124" w16cid:durableId="361319243">
    <w:abstractNumId w:val="190"/>
  </w:num>
  <w:num w:numId="125" w16cid:durableId="1426145992">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929196818">
    <w:abstractNumId w:val="168"/>
  </w:num>
  <w:num w:numId="127" w16cid:durableId="23678509">
    <w:abstractNumId w:val="158"/>
  </w:num>
  <w:num w:numId="128" w16cid:durableId="2114473890">
    <w:abstractNumId w:val="45"/>
  </w:num>
  <w:num w:numId="129" w16cid:durableId="282687940">
    <w:abstractNumId w:val="105"/>
  </w:num>
  <w:num w:numId="130" w16cid:durableId="198320191">
    <w:abstractNumId w:val="51"/>
  </w:num>
  <w:num w:numId="131" w16cid:durableId="1797794722">
    <w:abstractNumId w:val="95"/>
  </w:num>
  <w:num w:numId="132" w16cid:durableId="1716613846">
    <w:abstractNumId w:val="46"/>
  </w:num>
  <w:num w:numId="133" w16cid:durableId="1407066396">
    <w:abstractNumId w:val="55"/>
  </w:num>
  <w:num w:numId="134" w16cid:durableId="1250238821">
    <w:abstractNumId w:val="60"/>
  </w:num>
  <w:num w:numId="135" w16cid:durableId="1555048181">
    <w:abstractNumId w:val="126"/>
  </w:num>
  <w:num w:numId="136" w16cid:durableId="964043395">
    <w:abstractNumId w:val="75"/>
  </w:num>
  <w:num w:numId="137" w16cid:durableId="104008427">
    <w:abstractNumId w:val="29"/>
  </w:num>
  <w:num w:numId="138" w16cid:durableId="649670914">
    <w:abstractNumId w:val="133"/>
  </w:num>
  <w:num w:numId="139" w16cid:durableId="130948223">
    <w:abstractNumId w:val="156"/>
  </w:num>
  <w:num w:numId="140" w16cid:durableId="1543781774">
    <w:abstractNumId w:val="94"/>
  </w:num>
  <w:num w:numId="141" w16cid:durableId="500194778">
    <w:abstractNumId w:val="71"/>
  </w:num>
  <w:num w:numId="142" w16cid:durableId="1869683459">
    <w:abstractNumId w:val="8"/>
  </w:num>
  <w:num w:numId="143" w16cid:durableId="1429544083">
    <w:abstractNumId w:val="197"/>
  </w:num>
  <w:num w:numId="144" w16cid:durableId="1154181859">
    <w:abstractNumId w:val="153"/>
  </w:num>
  <w:num w:numId="145" w16cid:durableId="660231766">
    <w:abstractNumId w:val="173"/>
  </w:num>
  <w:num w:numId="146" w16cid:durableId="1319386384">
    <w:abstractNumId w:val="57"/>
  </w:num>
  <w:num w:numId="147" w16cid:durableId="56251780">
    <w:abstractNumId w:val="195"/>
  </w:num>
  <w:num w:numId="148" w16cid:durableId="258370116">
    <w:abstractNumId w:val="53"/>
  </w:num>
  <w:num w:numId="149" w16cid:durableId="1362823002">
    <w:abstractNumId w:val="56"/>
  </w:num>
  <w:num w:numId="150" w16cid:durableId="414010151">
    <w:abstractNumId w:val="110"/>
  </w:num>
  <w:num w:numId="151" w16cid:durableId="1308851632">
    <w:abstractNumId w:val="54"/>
  </w:num>
  <w:num w:numId="152" w16cid:durableId="1208106132">
    <w:abstractNumId w:val="121"/>
  </w:num>
  <w:num w:numId="153" w16cid:durableId="300307969">
    <w:abstractNumId w:val="70"/>
  </w:num>
  <w:num w:numId="154" w16cid:durableId="113603511">
    <w:abstractNumId w:val="184"/>
  </w:num>
  <w:num w:numId="155" w16cid:durableId="1973948911">
    <w:abstractNumId w:val="52"/>
  </w:num>
  <w:num w:numId="156" w16cid:durableId="1073234061">
    <w:abstractNumId w:val="50"/>
  </w:num>
  <w:num w:numId="157" w16cid:durableId="1489249558">
    <w:abstractNumId w:val="107"/>
  </w:num>
  <w:num w:numId="158" w16cid:durableId="972713980">
    <w:abstractNumId w:val="59"/>
  </w:num>
  <w:num w:numId="159" w16cid:durableId="1565097640">
    <w:abstractNumId w:val="186"/>
  </w:num>
  <w:num w:numId="160" w16cid:durableId="1425566754">
    <w:abstractNumId w:val="140"/>
  </w:num>
  <w:num w:numId="161" w16cid:durableId="2024239060">
    <w:abstractNumId w:val="166"/>
  </w:num>
  <w:num w:numId="162" w16cid:durableId="983512431">
    <w:abstractNumId w:val="62"/>
  </w:num>
  <w:num w:numId="163" w16cid:durableId="1714622512">
    <w:abstractNumId w:val="91"/>
  </w:num>
  <w:num w:numId="164" w16cid:durableId="1020162890">
    <w:abstractNumId w:val="201"/>
  </w:num>
  <w:num w:numId="165" w16cid:durableId="496849129">
    <w:abstractNumId w:val="124"/>
  </w:num>
  <w:num w:numId="166" w16cid:durableId="1996370150">
    <w:abstractNumId w:val="41"/>
  </w:num>
  <w:num w:numId="167" w16cid:durableId="112217365">
    <w:abstractNumId w:val="172"/>
  </w:num>
  <w:num w:numId="168" w16cid:durableId="606085090">
    <w:abstractNumId w:val="171"/>
  </w:num>
  <w:num w:numId="169" w16cid:durableId="315232710">
    <w:abstractNumId w:val="136"/>
  </w:num>
  <w:num w:numId="170" w16cid:durableId="1950240109">
    <w:abstractNumId w:val="44"/>
  </w:num>
  <w:num w:numId="171" w16cid:durableId="348408092">
    <w:abstractNumId w:val="199"/>
  </w:num>
  <w:num w:numId="172" w16cid:durableId="1966697874">
    <w:abstractNumId w:val="143"/>
  </w:num>
  <w:num w:numId="173" w16cid:durableId="681515362">
    <w:abstractNumId w:val="13"/>
  </w:num>
  <w:num w:numId="174" w16cid:durableId="1556239245">
    <w:abstractNumId w:val="35"/>
  </w:num>
  <w:num w:numId="175" w16cid:durableId="2103604060">
    <w:abstractNumId w:val="196"/>
  </w:num>
  <w:num w:numId="176" w16cid:durableId="1854882985">
    <w:abstractNumId w:val="150"/>
  </w:num>
  <w:num w:numId="177" w16cid:durableId="1238982264">
    <w:abstractNumId w:val="198"/>
  </w:num>
  <w:num w:numId="178" w16cid:durableId="1964995330">
    <w:abstractNumId w:val="131"/>
  </w:num>
  <w:num w:numId="179" w16cid:durableId="510413927">
    <w:abstractNumId w:val="165"/>
  </w:num>
  <w:num w:numId="180" w16cid:durableId="975569559">
    <w:abstractNumId w:val="5"/>
  </w:num>
  <w:num w:numId="181" w16cid:durableId="1257979776">
    <w:abstractNumId w:val="142"/>
  </w:num>
  <w:num w:numId="182" w16cid:durableId="1771461791">
    <w:abstractNumId w:val="11"/>
  </w:num>
  <w:num w:numId="183" w16cid:durableId="745542176">
    <w:abstractNumId w:val="206"/>
  </w:num>
  <w:num w:numId="184" w16cid:durableId="447043403">
    <w:abstractNumId w:val="31"/>
  </w:num>
  <w:num w:numId="185" w16cid:durableId="1140340470">
    <w:abstractNumId w:val="96"/>
  </w:num>
  <w:num w:numId="186" w16cid:durableId="1531648059">
    <w:abstractNumId w:val="106"/>
  </w:num>
  <w:num w:numId="187" w16cid:durableId="2134052105">
    <w:abstractNumId w:val="80"/>
  </w:num>
  <w:num w:numId="188" w16cid:durableId="2140881359">
    <w:abstractNumId w:val="179"/>
  </w:num>
  <w:num w:numId="189" w16cid:durableId="358825418">
    <w:abstractNumId w:val="42"/>
  </w:num>
  <w:num w:numId="190" w16cid:durableId="1526362310">
    <w:abstractNumId w:val="81"/>
  </w:num>
  <w:num w:numId="191" w16cid:durableId="935092083">
    <w:abstractNumId w:val="15"/>
  </w:num>
  <w:num w:numId="192" w16cid:durableId="2103530610">
    <w:abstractNumId w:val="177"/>
  </w:num>
  <w:num w:numId="193" w16cid:durableId="360324202">
    <w:abstractNumId w:val="118"/>
  </w:num>
  <w:num w:numId="194" w16cid:durableId="1658074316">
    <w:abstractNumId w:val="97"/>
  </w:num>
  <w:num w:numId="195" w16cid:durableId="1796023119">
    <w:abstractNumId w:val="114"/>
  </w:num>
  <w:num w:numId="196" w16cid:durableId="1095328226">
    <w:abstractNumId w:val="152"/>
  </w:num>
  <w:num w:numId="197" w16cid:durableId="1246185640">
    <w:abstractNumId w:val="43"/>
  </w:num>
  <w:num w:numId="198" w16cid:durableId="264265587">
    <w:abstractNumId w:val="24"/>
  </w:num>
  <w:num w:numId="199" w16cid:durableId="841360529">
    <w:abstractNumId w:val="0"/>
  </w:num>
  <w:num w:numId="200" w16cid:durableId="1430350917">
    <w:abstractNumId w:val="125"/>
  </w:num>
  <w:num w:numId="201" w16cid:durableId="2030057059">
    <w:abstractNumId w:val="85"/>
  </w:num>
  <w:num w:numId="202" w16cid:durableId="346178135">
    <w:abstractNumId w:val="109"/>
  </w:num>
  <w:num w:numId="203" w16cid:durableId="1739015415">
    <w:abstractNumId w:val="14"/>
  </w:num>
  <w:num w:numId="204" w16cid:durableId="1508131062">
    <w:abstractNumId w:val="167"/>
  </w:num>
  <w:num w:numId="205" w16cid:durableId="97218027">
    <w:abstractNumId w:val="30"/>
  </w:num>
  <w:num w:numId="206" w16cid:durableId="368264641">
    <w:abstractNumId w:val="73"/>
  </w:num>
  <w:num w:numId="207" w16cid:durableId="164249763">
    <w:abstractNumId w:val="202"/>
  </w:num>
  <w:numIdMacAtCleanup w:val="1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728"/>
    <w:rsid w:val="00003A30"/>
    <w:rsid w:val="00004AD3"/>
    <w:rsid w:val="00005E47"/>
    <w:rsid w:val="00006B55"/>
    <w:rsid w:val="00010023"/>
    <w:rsid w:val="000101E5"/>
    <w:rsid w:val="00010622"/>
    <w:rsid w:val="00011006"/>
    <w:rsid w:val="00011577"/>
    <w:rsid w:val="00013993"/>
    <w:rsid w:val="00015A24"/>
    <w:rsid w:val="000236EF"/>
    <w:rsid w:val="00023C37"/>
    <w:rsid w:val="00030A88"/>
    <w:rsid w:val="000310DF"/>
    <w:rsid w:val="000315B2"/>
    <w:rsid w:val="00031B25"/>
    <w:rsid w:val="00031FAC"/>
    <w:rsid w:val="000320EA"/>
    <w:rsid w:val="000329C3"/>
    <w:rsid w:val="00036006"/>
    <w:rsid w:val="000369DA"/>
    <w:rsid w:val="00037BDD"/>
    <w:rsid w:val="000409B9"/>
    <w:rsid w:val="00041DDF"/>
    <w:rsid w:val="00043C41"/>
    <w:rsid w:val="00047365"/>
    <w:rsid w:val="0005005B"/>
    <w:rsid w:val="00051180"/>
    <w:rsid w:val="0005182C"/>
    <w:rsid w:val="00055579"/>
    <w:rsid w:val="000557BD"/>
    <w:rsid w:val="0005762A"/>
    <w:rsid w:val="0006068F"/>
    <w:rsid w:val="0006146E"/>
    <w:rsid w:val="0006220A"/>
    <w:rsid w:val="0006446A"/>
    <w:rsid w:val="00067E99"/>
    <w:rsid w:val="000701A1"/>
    <w:rsid w:val="000701A2"/>
    <w:rsid w:val="00070A0A"/>
    <w:rsid w:val="00070FDF"/>
    <w:rsid w:val="00071257"/>
    <w:rsid w:val="00071F2A"/>
    <w:rsid w:val="00073848"/>
    <w:rsid w:val="000752A2"/>
    <w:rsid w:val="00077A45"/>
    <w:rsid w:val="000802E8"/>
    <w:rsid w:val="00081AB1"/>
    <w:rsid w:val="000821E7"/>
    <w:rsid w:val="000827CC"/>
    <w:rsid w:val="000833D0"/>
    <w:rsid w:val="00083FA1"/>
    <w:rsid w:val="000849F2"/>
    <w:rsid w:val="00084B69"/>
    <w:rsid w:val="00084CF9"/>
    <w:rsid w:val="00085378"/>
    <w:rsid w:val="00085A64"/>
    <w:rsid w:val="00086B2B"/>
    <w:rsid w:val="00087073"/>
    <w:rsid w:val="00087908"/>
    <w:rsid w:val="00091190"/>
    <w:rsid w:val="000928B9"/>
    <w:rsid w:val="00092F8E"/>
    <w:rsid w:val="000939BC"/>
    <w:rsid w:val="00093AAB"/>
    <w:rsid w:val="000940F8"/>
    <w:rsid w:val="000956C2"/>
    <w:rsid w:val="0009742C"/>
    <w:rsid w:val="000A0FF8"/>
    <w:rsid w:val="000A1630"/>
    <w:rsid w:val="000A6480"/>
    <w:rsid w:val="000A64C5"/>
    <w:rsid w:val="000A6EB8"/>
    <w:rsid w:val="000B2E1B"/>
    <w:rsid w:val="000B73B4"/>
    <w:rsid w:val="000C2351"/>
    <w:rsid w:val="000C2DCA"/>
    <w:rsid w:val="000C74A4"/>
    <w:rsid w:val="000D2B13"/>
    <w:rsid w:val="000D49DC"/>
    <w:rsid w:val="000D4A65"/>
    <w:rsid w:val="000D6533"/>
    <w:rsid w:val="000E00DC"/>
    <w:rsid w:val="000E030C"/>
    <w:rsid w:val="000E2802"/>
    <w:rsid w:val="000E2F76"/>
    <w:rsid w:val="000E7521"/>
    <w:rsid w:val="000E7A6A"/>
    <w:rsid w:val="000E7E97"/>
    <w:rsid w:val="000F0200"/>
    <w:rsid w:val="000F4443"/>
    <w:rsid w:val="000F704A"/>
    <w:rsid w:val="000F7663"/>
    <w:rsid w:val="00102A03"/>
    <w:rsid w:val="00103FE5"/>
    <w:rsid w:val="001055AF"/>
    <w:rsid w:val="001063B6"/>
    <w:rsid w:val="001073B8"/>
    <w:rsid w:val="001113BE"/>
    <w:rsid w:val="001117B7"/>
    <w:rsid w:val="0011209C"/>
    <w:rsid w:val="001148FF"/>
    <w:rsid w:val="00115B4B"/>
    <w:rsid w:val="00115D8E"/>
    <w:rsid w:val="00117E5C"/>
    <w:rsid w:val="001210D2"/>
    <w:rsid w:val="00121180"/>
    <w:rsid w:val="0012190E"/>
    <w:rsid w:val="00122F11"/>
    <w:rsid w:val="0012435F"/>
    <w:rsid w:val="00124AC0"/>
    <w:rsid w:val="00126A57"/>
    <w:rsid w:val="001279CE"/>
    <w:rsid w:val="00131AAA"/>
    <w:rsid w:val="0013316C"/>
    <w:rsid w:val="001370F2"/>
    <w:rsid w:val="00137343"/>
    <w:rsid w:val="001429E3"/>
    <w:rsid w:val="0014352F"/>
    <w:rsid w:val="0014794A"/>
    <w:rsid w:val="00150AC2"/>
    <w:rsid w:val="00153AC1"/>
    <w:rsid w:val="001572DD"/>
    <w:rsid w:val="0016228F"/>
    <w:rsid w:val="00165428"/>
    <w:rsid w:val="001672FC"/>
    <w:rsid w:val="00167760"/>
    <w:rsid w:val="00167FDF"/>
    <w:rsid w:val="00171391"/>
    <w:rsid w:val="00171A9A"/>
    <w:rsid w:val="00171C74"/>
    <w:rsid w:val="00172888"/>
    <w:rsid w:val="0017329B"/>
    <w:rsid w:val="00175010"/>
    <w:rsid w:val="00175E81"/>
    <w:rsid w:val="001760FF"/>
    <w:rsid w:val="00176599"/>
    <w:rsid w:val="00177488"/>
    <w:rsid w:val="00180201"/>
    <w:rsid w:val="0018041E"/>
    <w:rsid w:val="00181D00"/>
    <w:rsid w:val="00182CFA"/>
    <w:rsid w:val="001844E2"/>
    <w:rsid w:val="00184F8B"/>
    <w:rsid w:val="00187F94"/>
    <w:rsid w:val="00190A62"/>
    <w:rsid w:val="00193B07"/>
    <w:rsid w:val="00194027"/>
    <w:rsid w:val="00194862"/>
    <w:rsid w:val="00194B28"/>
    <w:rsid w:val="00196352"/>
    <w:rsid w:val="001A379E"/>
    <w:rsid w:val="001A3868"/>
    <w:rsid w:val="001A40A8"/>
    <w:rsid w:val="001B26A1"/>
    <w:rsid w:val="001B5466"/>
    <w:rsid w:val="001B5A12"/>
    <w:rsid w:val="001B63DB"/>
    <w:rsid w:val="001B64D5"/>
    <w:rsid w:val="001B7974"/>
    <w:rsid w:val="001C08EE"/>
    <w:rsid w:val="001C0BC7"/>
    <w:rsid w:val="001C1EAF"/>
    <w:rsid w:val="001D0BEF"/>
    <w:rsid w:val="001D1495"/>
    <w:rsid w:val="001D3743"/>
    <w:rsid w:val="001D7B4C"/>
    <w:rsid w:val="001E0BCE"/>
    <w:rsid w:val="001E1529"/>
    <w:rsid w:val="001E60A6"/>
    <w:rsid w:val="001F2D46"/>
    <w:rsid w:val="001F3E00"/>
    <w:rsid w:val="001F3F68"/>
    <w:rsid w:val="001F414E"/>
    <w:rsid w:val="001F4439"/>
    <w:rsid w:val="001F677A"/>
    <w:rsid w:val="00202D38"/>
    <w:rsid w:val="00203EAA"/>
    <w:rsid w:val="00204916"/>
    <w:rsid w:val="002066F4"/>
    <w:rsid w:val="00206900"/>
    <w:rsid w:val="00206CBB"/>
    <w:rsid w:val="0021150A"/>
    <w:rsid w:val="00213065"/>
    <w:rsid w:val="00214536"/>
    <w:rsid w:val="00214A3F"/>
    <w:rsid w:val="00214FC5"/>
    <w:rsid w:val="0021545F"/>
    <w:rsid w:val="00215F23"/>
    <w:rsid w:val="002203A5"/>
    <w:rsid w:val="00221CD0"/>
    <w:rsid w:val="00227EB2"/>
    <w:rsid w:val="00230E40"/>
    <w:rsid w:val="00232738"/>
    <w:rsid w:val="002338B5"/>
    <w:rsid w:val="00233C8D"/>
    <w:rsid w:val="002348D2"/>
    <w:rsid w:val="00234C9C"/>
    <w:rsid w:val="00234E3D"/>
    <w:rsid w:val="00236629"/>
    <w:rsid w:val="00240576"/>
    <w:rsid w:val="00240EED"/>
    <w:rsid w:val="00241CB2"/>
    <w:rsid w:val="00242368"/>
    <w:rsid w:val="00243130"/>
    <w:rsid w:val="0024388B"/>
    <w:rsid w:val="002438B4"/>
    <w:rsid w:val="00244A86"/>
    <w:rsid w:val="00245291"/>
    <w:rsid w:val="0024558F"/>
    <w:rsid w:val="00245DAE"/>
    <w:rsid w:val="002509FD"/>
    <w:rsid w:val="00250A7B"/>
    <w:rsid w:val="00251E2A"/>
    <w:rsid w:val="0025423D"/>
    <w:rsid w:val="00254E1B"/>
    <w:rsid w:val="00255558"/>
    <w:rsid w:val="002570FD"/>
    <w:rsid w:val="0026011F"/>
    <w:rsid w:val="00260F83"/>
    <w:rsid w:val="00261257"/>
    <w:rsid w:val="00262BA2"/>
    <w:rsid w:val="00263A34"/>
    <w:rsid w:val="00265144"/>
    <w:rsid w:val="00265B19"/>
    <w:rsid w:val="00266E24"/>
    <w:rsid w:val="00270C02"/>
    <w:rsid w:val="00270D29"/>
    <w:rsid w:val="00271450"/>
    <w:rsid w:val="00271B61"/>
    <w:rsid w:val="00272409"/>
    <w:rsid w:val="0027385E"/>
    <w:rsid w:val="002753FB"/>
    <w:rsid w:val="002755BC"/>
    <w:rsid w:val="00275ADE"/>
    <w:rsid w:val="00275B43"/>
    <w:rsid w:val="00276000"/>
    <w:rsid w:val="00276370"/>
    <w:rsid w:val="00280B3A"/>
    <w:rsid w:val="00281192"/>
    <w:rsid w:val="002854B0"/>
    <w:rsid w:val="002860A4"/>
    <w:rsid w:val="00286183"/>
    <w:rsid w:val="00286479"/>
    <w:rsid w:val="00287A6B"/>
    <w:rsid w:val="0029597D"/>
    <w:rsid w:val="0029740F"/>
    <w:rsid w:val="002A0A39"/>
    <w:rsid w:val="002A1510"/>
    <w:rsid w:val="002A17ED"/>
    <w:rsid w:val="002A1A73"/>
    <w:rsid w:val="002A5728"/>
    <w:rsid w:val="002B144E"/>
    <w:rsid w:val="002B1CE5"/>
    <w:rsid w:val="002B24FD"/>
    <w:rsid w:val="002B4495"/>
    <w:rsid w:val="002B6109"/>
    <w:rsid w:val="002B6361"/>
    <w:rsid w:val="002B772A"/>
    <w:rsid w:val="002B7734"/>
    <w:rsid w:val="002C020E"/>
    <w:rsid w:val="002C04DD"/>
    <w:rsid w:val="002C0BB4"/>
    <w:rsid w:val="002C2D66"/>
    <w:rsid w:val="002C4052"/>
    <w:rsid w:val="002C4DF9"/>
    <w:rsid w:val="002C4E60"/>
    <w:rsid w:val="002C55F4"/>
    <w:rsid w:val="002C5D14"/>
    <w:rsid w:val="002C68F6"/>
    <w:rsid w:val="002D018C"/>
    <w:rsid w:val="002D252A"/>
    <w:rsid w:val="002D5D90"/>
    <w:rsid w:val="002D6A65"/>
    <w:rsid w:val="002D6DB8"/>
    <w:rsid w:val="002E0C93"/>
    <w:rsid w:val="002E1F2E"/>
    <w:rsid w:val="002E4624"/>
    <w:rsid w:val="002E4BE0"/>
    <w:rsid w:val="002E62E6"/>
    <w:rsid w:val="002E704E"/>
    <w:rsid w:val="002E79D0"/>
    <w:rsid w:val="002F0923"/>
    <w:rsid w:val="002F14FF"/>
    <w:rsid w:val="002F225D"/>
    <w:rsid w:val="002F29F9"/>
    <w:rsid w:val="002F3595"/>
    <w:rsid w:val="002F41CC"/>
    <w:rsid w:val="002F54E5"/>
    <w:rsid w:val="002F6DD6"/>
    <w:rsid w:val="002F74C2"/>
    <w:rsid w:val="00300169"/>
    <w:rsid w:val="00300F4D"/>
    <w:rsid w:val="003011E1"/>
    <w:rsid w:val="00302CFE"/>
    <w:rsid w:val="00302E8F"/>
    <w:rsid w:val="00307814"/>
    <w:rsid w:val="00313D5C"/>
    <w:rsid w:val="003155A5"/>
    <w:rsid w:val="003166A5"/>
    <w:rsid w:val="00317E83"/>
    <w:rsid w:val="003229E0"/>
    <w:rsid w:val="00327143"/>
    <w:rsid w:val="003276BE"/>
    <w:rsid w:val="003305C3"/>
    <w:rsid w:val="003318A0"/>
    <w:rsid w:val="00332A12"/>
    <w:rsid w:val="00335632"/>
    <w:rsid w:val="00335D95"/>
    <w:rsid w:val="003377E3"/>
    <w:rsid w:val="00337BFB"/>
    <w:rsid w:val="00341399"/>
    <w:rsid w:val="0034216F"/>
    <w:rsid w:val="00342E3F"/>
    <w:rsid w:val="00343E37"/>
    <w:rsid w:val="003447F7"/>
    <w:rsid w:val="00350597"/>
    <w:rsid w:val="003539B0"/>
    <w:rsid w:val="00356668"/>
    <w:rsid w:val="00356C0D"/>
    <w:rsid w:val="00356C3B"/>
    <w:rsid w:val="003574F3"/>
    <w:rsid w:val="00360C3E"/>
    <w:rsid w:val="003624C8"/>
    <w:rsid w:val="00362AF7"/>
    <w:rsid w:val="0036371D"/>
    <w:rsid w:val="003638BF"/>
    <w:rsid w:val="0036584A"/>
    <w:rsid w:val="00371407"/>
    <w:rsid w:val="003725D4"/>
    <w:rsid w:val="0037481E"/>
    <w:rsid w:val="00374F05"/>
    <w:rsid w:val="00377B39"/>
    <w:rsid w:val="003802D2"/>
    <w:rsid w:val="00380907"/>
    <w:rsid w:val="00380C48"/>
    <w:rsid w:val="0038183F"/>
    <w:rsid w:val="00381868"/>
    <w:rsid w:val="00385076"/>
    <w:rsid w:val="0038617F"/>
    <w:rsid w:val="00393C38"/>
    <w:rsid w:val="00395E71"/>
    <w:rsid w:val="003A0609"/>
    <w:rsid w:val="003A23D8"/>
    <w:rsid w:val="003A3C28"/>
    <w:rsid w:val="003A4BD1"/>
    <w:rsid w:val="003A5E8C"/>
    <w:rsid w:val="003B5D67"/>
    <w:rsid w:val="003C3D01"/>
    <w:rsid w:val="003C5547"/>
    <w:rsid w:val="003C6C02"/>
    <w:rsid w:val="003C750C"/>
    <w:rsid w:val="003D0E79"/>
    <w:rsid w:val="003D4544"/>
    <w:rsid w:val="003E0397"/>
    <w:rsid w:val="003E0630"/>
    <w:rsid w:val="003E3BE2"/>
    <w:rsid w:val="003E5ABA"/>
    <w:rsid w:val="003F2097"/>
    <w:rsid w:val="003F2152"/>
    <w:rsid w:val="003F63D2"/>
    <w:rsid w:val="003F79E1"/>
    <w:rsid w:val="003F7F40"/>
    <w:rsid w:val="00401A0A"/>
    <w:rsid w:val="00404E24"/>
    <w:rsid w:val="00405286"/>
    <w:rsid w:val="004060FA"/>
    <w:rsid w:val="00406373"/>
    <w:rsid w:val="00406A3F"/>
    <w:rsid w:val="004075B3"/>
    <w:rsid w:val="004078C2"/>
    <w:rsid w:val="00412E66"/>
    <w:rsid w:val="00414586"/>
    <w:rsid w:val="00415325"/>
    <w:rsid w:val="004153A7"/>
    <w:rsid w:val="00415556"/>
    <w:rsid w:val="00415C62"/>
    <w:rsid w:val="004179A9"/>
    <w:rsid w:val="00420759"/>
    <w:rsid w:val="00421011"/>
    <w:rsid w:val="004229AC"/>
    <w:rsid w:val="00424732"/>
    <w:rsid w:val="00426FE0"/>
    <w:rsid w:val="004312A2"/>
    <w:rsid w:val="004315B1"/>
    <w:rsid w:val="00434A3C"/>
    <w:rsid w:val="00434A6F"/>
    <w:rsid w:val="00434D43"/>
    <w:rsid w:val="00435AF6"/>
    <w:rsid w:val="0043710C"/>
    <w:rsid w:val="00437254"/>
    <w:rsid w:val="00440B32"/>
    <w:rsid w:val="00441AD4"/>
    <w:rsid w:val="00441EA2"/>
    <w:rsid w:val="004422B3"/>
    <w:rsid w:val="004426CB"/>
    <w:rsid w:val="00442AA0"/>
    <w:rsid w:val="00445F40"/>
    <w:rsid w:val="00446D48"/>
    <w:rsid w:val="00450CD7"/>
    <w:rsid w:val="00451B31"/>
    <w:rsid w:val="004525B2"/>
    <w:rsid w:val="0045328B"/>
    <w:rsid w:val="00453A77"/>
    <w:rsid w:val="00455A84"/>
    <w:rsid w:val="00456E62"/>
    <w:rsid w:val="004570F8"/>
    <w:rsid w:val="004620B0"/>
    <w:rsid w:val="004651BB"/>
    <w:rsid w:val="00465F04"/>
    <w:rsid w:val="00470AF0"/>
    <w:rsid w:val="00471731"/>
    <w:rsid w:val="00472494"/>
    <w:rsid w:val="00473C1F"/>
    <w:rsid w:val="00474AD6"/>
    <w:rsid w:val="0047770A"/>
    <w:rsid w:val="0048014A"/>
    <w:rsid w:val="004832E4"/>
    <w:rsid w:val="004857DD"/>
    <w:rsid w:val="00485F31"/>
    <w:rsid w:val="00490295"/>
    <w:rsid w:val="004908C3"/>
    <w:rsid w:val="00490AE6"/>
    <w:rsid w:val="00493504"/>
    <w:rsid w:val="00497382"/>
    <w:rsid w:val="004A1BE1"/>
    <w:rsid w:val="004A5B5F"/>
    <w:rsid w:val="004A5EDF"/>
    <w:rsid w:val="004A6703"/>
    <w:rsid w:val="004B0077"/>
    <w:rsid w:val="004B0C7C"/>
    <w:rsid w:val="004B3284"/>
    <w:rsid w:val="004B339B"/>
    <w:rsid w:val="004B6A16"/>
    <w:rsid w:val="004C2594"/>
    <w:rsid w:val="004C311A"/>
    <w:rsid w:val="004C4720"/>
    <w:rsid w:val="004C5610"/>
    <w:rsid w:val="004C7A19"/>
    <w:rsid w:val="004D03F9"/>
    <w:rsid w:val="004D5581"/>
    <w:rsid w:val="004D5A8F"/>
    <w:rsid w:val="004D787D"/>
    <w:rsid w:val="004E3910"/>
    <w:rsid w:val="004F053F"/>
    <w:rsid w:val="004F2C55"/>
    <w:rsid w:val="004F2D4A"/>
    <w:rsid w:val="004F4D8A"/>
    <w:rsid w:val="004F79F8"/>
    <w:rsid w:val="00501B51"/>
    <w:rsid w:val="00504F17"/>
    <w:rsid w:val="0050788B"/>
    <w:rsid w:val="00510768"/>
    <w:rsid w:val="0051397E"/>
    <w:rsid w:val="0051450C"/>
    <w:rsid w:val="005174B8"/>
    <w:rsid w:val="005175A3"/>
    <w:rsid w:val="00517D52"/>
    <w:rsid w:val="005215F4"/>
    <w:rsid w:val="00521E91"/>
    <w:rsid w:val="00522236"/>
    <w:rsid w:val="005265BF"/>
    <w:rsid w:val="00526A8F"/>
    <w:rsid w:val="00526DAF"/>
    <w:rsid w:val="00527F8E"/>
    <w:rsid w:val="00527FF9"/>
    <w:rsid w:val="005314EE"/>
    <w:rsid w:val="00533FF6"/>
    <w:rsid w:val="00542820"/>
    <w:rsid w:val="00543AE7"/>
    <w:rsid w:val="00544E91"/>
    <w:rsid w:val="00546F08"/>
    <w:rsid w:val="0055117E"/>
    <w:rsid w:val="00553AE5"/>
    <w:rsid w:val="00553C20"/>
    <w:rsid w:val="00554555"/>
    <w:rsid w:val="005546DD"/>
    <w:rsid w:val="00557630"/>
    <w:rsid w:val="00560A9C"/>
    <w:rsid w:val="00561491"/>
    <w:rsid w:val="00561EAD"/>
    <w:rsid w:val="00562AF0"/>
    <w:rsid w:val="00563252"/>
    <w:rsid w:val="0056345C"/>
    <w:rsid w:val="00564701"/>
    <w:rsid w:val="0056507F"/>
    <w:rsid w:val="0057020D"/>
    <w:rsid w:val="00570F78"/>
    <w:rsid w:val="005771F5"/>
    <w:rsid w:val="0057724B"/>
    <w:rsid w:val="0057745F"/>
    <w:rsid w:val="00580DD4"/>
    <w:rsid w:val="0058103C"/>
    <w:rsid w:val="00581A8E"/>
    <w:rsid w:val="0058325C"/>
    <w:rsid w:val="0058335E"/>
    <w:rsid w:val="00584B2D"/>
    <w:rsid w:val="005856F2"/>
    <w:rsid w:val="005857F7"/>
    <w:rsid w:val="00585818"/>
    <w:rsid w:val="00586395"/>
    <w:rsid w:val="0059040D"/>
    <w:rsid w:val="005913CA"/>
    <w:rsid w:val="00591DAD"/>
    <w:rsid w:val="00592797"/>
    <w:rsid w:val="00594332"/>
    <w:rsid w:val="0059616C"/>
    <w:rsid w:val="0059767D"/>
    <w:rsid w:val="005A03B9"/>
    <w:rsid w:val="005A065A"/>
    <w:rsid w:val="005A1C50"/>
    <w:rsid w:val="005A2C8F"/>
    <w:rsid w:val="005A2D47"/>
    <w:rsid w:val="005A4800"/>
    <w:rsid w:val="005A584E"/>
    <w:rsid w:val="005B29E6"/>
    <w:rsid w:val="005B30FF"/>
    <w:rsid w:val="005B3F34"/>
    <w:rsid w:val="005B4DDE"/>
    <w:rsid w:val="005B52DD"/>
    <w:rsid w:val="005B5AD8"/>
    <w:rsid w:val="005B617D"/>
    <w:rsid w:val="005B7C08"/>
    <w:rsid w:val="005C14F7"/>
    <w:rsid w:val="005C209D"/>
    <w:rsid w:val="005C2899"/>
    <w:rsid w:val="005C3D98"/>
    <w:rsid w:val="005D0F25"/>
    <w:rsid w:val="005D2D7B"/>
    <w:rsid w:val="005D3D15"/>
    <w:rsid w:val="005D4290"/>
    <w:rsid w:val="005D5224"/>
    <w:rsid w:val="005D62DC"/>
    <w:rsid w:val="005D69BC"/>
    <w:rsid w:val="005D6EB2"/>
    <w:rsid w:val="005E0A72"/>
    <w:rsid w:val="005E1A10"/>
    <w:rsid w:val="005E1F45"/>
    <w:rsid w:val="005E21F4"/>
    <w:rsid w:val="005E47B0"/>
    <w:rsid w:val="005E51C4"/>
    <w:rsid w:val="005E58E5"/>
    <w:rsid w:val="005E5E73"/>
    <w:rsid w:val="005E79B3"/>
    <w:rsid w:val="005E7DE4"/>
    <w:rsid w:val="005E7DE7"/>
    <w:rsid w:val="005F18F7"/>
    <w:rsid w:val="005F1E7C"/>
    <w:rsid w:val="005F388F"/>
    <w:rsid w:val="005F3DCE"/>
    <w:rsid w:val="005F452E"/>
    <w:rsid w:val="005F4BDB"/>
    <w:rsid w:val="005F6CD0"/>
    <w:rsid w:val="005F700D"/>
    <w:rsid w:val="005F7484"/>
    <w:rsid w:val="006034C4"/>
    <w:rsid w:val="00607BC6"/>
    <w:rsid w:val="00610742"/>
    <w:rsid w:val="00612557"/>
    <w:rsid w:val="00612B8E"/>
    <w:rsid w:val="00613285"/>
    <w:rsid w:val="006134A2"/>
    <w:rsid w:val="00615485"/>
    <w:rsid w:val="0061578D"/>
    <w:rsid w:val="0061597B"/>
    <w:rsid w:val="00616B21"/>
    <w:rsid w:val="006209ED"/>
    <w:rsid w:val="00624E5E"/>
    <w:rsid w:val="00624E9E"/>
    <w:rsid w:val="0062500D"/>
    <w:rsid w:val="006269FF"/>
    <w:rsid w:val="00627E6F"/>
    <w:rsid w:val="006321AF"/>
    <w:rsid w:val="00632E2E"/>
    <w:rsid w:val="006333C2"/>
    <w:rsid w:val="00633FE2"/>
    <w:rsid w:val="006343F1"/>
    <w:rsid w:val="00637F9E"/>
    <w:rsid w:val="006416A7"/>
    <w:rsid w:val="00641A29"/>
    <w:rsid w:val="00643FD8"/>
    <w:rsid w:val="00644B0D"/>
    <w:rsid w:val="00646774"/>
    <w:rsid w:val="00646CCC"/>
    <w:rsid w:val="00646E8E"/>
    <w:rsid w:val="0064746C"/>
    <w:rsid w:val="006478C3"/>
    <w:rsid w:val="0065180F"/>
    <w:rsid w:val="00652F69"/>
    <w:rsid w:val="00653E23"/>
    <w:rsid w:val="00654C21"/>
    <w:rsid w:val="00654E67"/>
    <w:rsid w:val="00654FB2"/>
    <w:rsid w:val="00655A40"/>
    <w:rsid w:val="006567F9"/>
    <w:rsid w:val="00656BD2"/>
    <w:rsid w:val="006579FB"/>
    <w:rsid w:val="00662044"/>
    <w:rsid w:val="0066397D"/>
    <w:rsid w:val="006654D9"/>
    <w:rsid w:val="0067098B"/>
    <w:rsid w:val="00670DAB"/>
    <w:rsid w:val="006743A6"/>
    <w:rsid w:val="006751D1"/>
    <w:rsid w:val="00676EC3"/>
    <w:rsid w:val="00677F4D"/>
    <w:rsid w:val="0068136E"/>
    <w:rsid w:val="00682F80"/>
    <w:rsid w:val="006832B8"/>
    <w:rsid w:val="00683718"/>
    <w:rsid w:val="00684C6B"/>
    <w:rsid w:val="00687CB9"/>
    <w:rsid w:val="00690611"/>
    <w:rsid w:val="006909E2"/>
    <w:rsid w:val="00690D90"/>
    <w:rsid w:val="00692385"/>
    <w:rsid w:val="00692C6A"/>
    <w:rsid w:val="00693D4B"/>
    <w:rsid w:val="006A13EF"/>
    <w:rsid w:val="006A299C"/>
    <w:rsid w:val="006A2BC2"/>
    <w:rsid w:val="006A5242"/>
    <w:rsid w:val="006A5821"/>
    <w:rsid w:val="006A665E"/>
    <w:rsid w:val="006A7B36"/>
    <w:rsid w:val="006B0B7C"/>
    <w:rsid w:val="006B24BA"/>
    <w:rsid w:val="006B2C51"/>
    <w:rsid w:val="006B36E6"/>
    <w:rsid w:val="006B3F9E"/>
    <w:rsid w:val="006C0D9A"/>
    <w:rsid w:val="006C0E60"/>
    <w:rsid w:val="006C1BF7"/>
    <w:rsid w:val="006C4104"/>
    <w:rsid w:val="006C52F1"/>
    <w:rsid w:val="006C53AD"/>
    <w:rsid w:val="006C584D"/>
    <w:rsid w:val="006C5859"/>
    <w:rsid w:val="006C5875"/>
    <w:rsid w:val="006D0B59"/>
    <w:rsid w:val="006D0B9F"/>
    <w:rsid w:val="006D137E"/>
    <w:rsid w:val="006D1FAA"/>
    <w:rsid w:val="006D29D3"/>
    <w:rsid w:val="006D3369"/>
    <w:rsid w:val="006D379A"/>
    <w:rsid w:val="006D3834"/>
    <w:rsid w:val="006D3C56"/>
    <w:rsid w:val="006D454F"/>
    <w:rsid w:val="006D76E4"/>
    <w:rsid w:val="006E3726"/>
    <w:rsid w:val="006E3907"/>
    <w:rsid w:val="006E4A2E"/>
    <w:rsid w:val="006E6CD1"/>
    <w:rsid w:val="006E781C"/>
    <w:rsid w:val="006F59A5"/>
    <w:rsid w:val="006F65C6"/>
    <w:rsid w:val="006F7146"/>
    <w:rsid w:val="006F71A3"/>
    <w:rsid w:val="00700133"/>
    <w:rsid w:val="00700EEF"/>
    <w:rsid w:val="007075EC"/>
    <w:rsid w:val="00711756"/>
    <w:rsid w:val="00711CC0"/>
    <w:rsid w:val="007129F8"/>
    <w:rsid w:val="00713683"/>
    <w:rsid w:val="00713B28"/>
    <w:rsid w:val="0071508A"/>
    <w:rsid w:val="00716ABD"/>
    <w:rsid w:val="00717615"/>
    <w:rsid w:val="00717F51"/>
    <w:rsid w:val="007202F9"/>
    <w:rsid w:val="0072304F"/>
    <w:rsid w:val="00724762"/>
    <w:rsid w:val="007252FE"/>
    <w:rsid w:val="007259E5"/>
    <w:rsid w:val="00727EBF"/>
    <w:rsid w:val="00732071"/>
    <w:rsid w:val="00732468"/>
    <w:rsid w:val="0073308B"/>
    <w:rsid w:val="00734749"/>
    <w:rsid w:val="00735E91"/>
    <w:rsid w:val="00736891"/>
    <w:rsid w:val="007371BF"/>
    <w:rsid w:val="007371F6"/>
    <w:rsid w:val="00737289"/>
    <w:rsid w:val="00737E9B"/>
    <w:rsid w:val="00741B19"/>
    <w:rsid w:val="00741D7C"/>
    <w:rsid w:val="007425DB"/>
    <w:rsid w:val="00742EE3"/>
    <w:rsid w:val="007432ED"/>
    <w:rsid w:val="0074699A"/>
    <w:rsid w:val="007470FC"/>
    <w:rsid w:val="0075314F"/>
    <w:rsid w:val="00761F92"/>
    <w:rsid w:val="007626FE"/>
    <w:rsid w:val="0076500E"/>
    <w:rsid w:val="00765016"/>
    <w:rsid w:val="007662FF"/>
    <w:rsid w:val="007705BE"/>
    <w:rsid w:val="00772276"/>
    <w:rsid w:val="0077235E"/>
    <w:rsid w:val="00772B2E"/>
    <w:rsid w:val="00772FA0"/>
    <w:rsid w:val="007734D6"/>
    <w:rsid w:val="00773B1D"/>
    <w:rsid w:val="0077573B"/>
    <w:rsid w:val="007769CC"/>
    <w:rsid w:val="0077760E"/>
    <w:rsid w:val="00777ABB"/>
    <w:rsid w:val="007826B8"/>
    <w:rsid w:val="007854C3"/>
    <w:rsid w:val="00786D3C"/>
    <w:rsid w:val="00790722"/>
    <w:rsid w:val="007927F1"/>
    <w:rsid w:val="00792C35"/>
    <w:rsid w:val="007948DA"/>
    <w:rsid w:val="007A097B"/>
    <w:rsid w:val="007A10BF"/>
    <w:rsid w:val="007A1CA1"/>
    <w:rsid w:val="007A2131"/>
    <w:rsid w:val="007A2167"/>
    <w:rsid w:val="007A2F8A"/>
    <w:rsid w:val="007A45C6"/>
    <w:rsid w:val="007B18A1"/>
    <w:rsid w:val="007B2167"/>
    <w:rsid w:val="007B21B7"/>
    <w:rsid w:val="007B656F"/>
    <w:rsid w:val="007C0964"/>
    <w:rsid w:val="007C11EB"/>
    <w:rsid w:val="007C4FAD"/>
    <w:rsid w:val="007C7EF4"/>
    <w:rsid w:val="007D228F"/>
    <w:rsid w:val="007D2CE2"/>
    <w:rsid w:val="007D4CFE"/>
    <w:rsid w:val="007D56AD"/>
    <w:rsid w:val="007D5828"/>
    <w:rsid w:val="007E39DC"/>
    <w:rsid w:val="007E4363"/>
    <w:rsid w:val="007E58FC"/>
    <w:rsid w:val="007E65DD"/>
    <w:rsid w:val="007F3794"/>
    <w:rsid w:val="007F3AF3"/>
    <w:rsid w:val="007F53E8"/>
    <w:rsid w:val="007F67F0"/>
    <w:rsid w:val="007F6D5B"/>
    <w:rsid w:val="00800292"/>
    <w:rsid w:val="00801455"/>
    <w:rsid w:val="0080306E"/>
    <w:rsid w:val="008041E7"/>
    <w:rsid w:val="008059E0"/>
    <w:rsid w:val="00805DC6"/>
    <w:rsid w:val="0080646B"/>
    <w:rsid w:val="008067FD"/>
    <w:rsid w:val="0080723E"/>
    <w:rsid w:val="00810B3B"/>
    <w:rsid w:val="00811EF5"/>
    <w:rsid w:val="00811F3F"/>
    <w:rsid w:val="008137CA"/>
    <w:rsid w:val="00813BEF"/>
    <w:rsid w:val="00813F9F"/>
    <w:rsid w:val="0081543C"/>
    <w:rsid w:val="00815F70"/>
    <w:rsid w:val="00820293"/>
    <w:rsid w:val="008202A5"/>
    <w:rsid w:val="0082167D"/>
    <w:rsid w:val="008235CF"/>
    <w:rsid w:val="00824C80"/>
    <w:rsid w:val="00826627"/>
    <w:rsid w:val="00830C71"/>
    <w:rsid w:val="00832342"/>
    <w:rsid w:val="0083296E"/>
    <w:rsid w:val="00832FF4"/>
    <w:rsid w:val="00833575"/>
    <w:rsid w:val="00833C81"/>
    <w:rsid w:val="00834A20"/>
    <w:rsid w:val="00840CEB"/>
    <w:rsid w:val="00844470"/>
    <w:rsid w:val="0084672A"/>
    <w:rsid w:val="00846826"/>
    <w:rsid w:val="00846C7C"/>
    <w:rsid w:val="0084775B"/>
    <w:rsid w:val="008512CC"/>
    <w:rsid w:val="008517D0"/>
    <w:rsid w:val="0085507E"/>
    <w:rsid w:val="00855610"/>
    <w:rsid w:val="008570D8"/>
    <w:rsid w:val="00861282"/>
    <w:rsid w:val="008615EA"/>
    <w:rsid w:val="008630F4"/>
    <w:rsid w:val="00863756"/>
    <w:rsid w:val="008645F5"/>
    <w:rsid w:val="00864C40"/>
    <w:rsid w:val="00864F9E"/>
    <w:rsid w:val="00866787"/>
    <w:rsid w:val="00866B24"/>
    <w:rsid w:val="0087000D"/>
    <w:rsid w:val="008701E2"/>
    <w:rsid w:val="008704D1"/>
    <w:rsid w:val="00873A8B"/>
    <w:rsid w:val="008740D5"/>
    <w:rsid w:val="00876B30"/>
    <w:rsid w:val="00877A18"/>
    <w:rsid w:val="00877E11"/>
    <w:rsid w:val="008806FE"/>
    <w:rsid w:val="008820CA"/>
    <w:rsid w:val="00885C41"/>
    <w:rsid w:val="00886917"/>
    <w:rsid w:val="00890A3F"/>
    <w:rsid w:val="00891BE2"/>
    <w:rsid w:val="00891C35"/>
    <w:rsid w:val="0089501C"/>
    <w:rsid w:val="00896F3B"/>
    <w:rsid w:val="008A45C6"/>
    <w:rsid w:val="008A4BB0"/>
    <w:rsid w:val="008A50DB"/>
    <w:rsid w:val="008A5A45"/>
    <w:rsid w:val="008B01B6"/>
    <w:rsid w:val="008B2F73"/>
    <w:rsid w:val="008B30BB"/>
    <w:rsid w:val="008B4C9B"/>
    <w:rsid w:val="008B5387"/>
    <w:rsid w:val="008B6522"/>
    <w:rsid w:val="008C2F78"/>
    <w:rsid w:val="008C36C3"/>
    <w:rsid w:val="008C5D04"/>
    <w:rsid w:val="008C6434"/>
    <w:rsid w:val="008C7BED"/>
    <w:rsid w:val="008D3552"/>
    <w:rsid w:val="008D4EC7"/>
    <w:rsid w:val="008D4F66"/>
    <w:rsid w:val="008E1879"/>
    <w:rsid w:val="008E199E"/>
    <w:rsid w:val="008E3329"/>
    <w:rsid w:val="008E4184"/>
    <w:rsid w:val="008E4204"/>
    <w:rsid w:val="008E5295"/>
    <w:rsid w:val="008E538F"/>
    <w:rsid w:val="008E54EA"/>
    <w:rsid w:val="008E7DDA"/>
    <w:rsid w:val="008F042B"/>
    <w:rsid w:val="008F214A"/>
    <w:rsid w:val="008F27E1"/>
    <w:rsid w:val="008F2A31"/>
    <w:rsid w:val="008F3BA7"/>
    <w:rsid w:val="008F40A4"/>
    <w:rsid w:val="008F5564"/>
    <w:rsid w:val="008F7149"/>
    <w:rsid w:val="008F7402"/>
    <w:rsid w:val="009000C5"/>
    <w:rsid w:val="00900BDD"/>
    <w:rsid w:val="00902316"/>
    <w:rsid w:val="0090380A"/>
    <w:rsid w:val="009038C6"/>
    <w:rsid w:val="009040A0"/>
    <w:rsid w:val="00904B55"/>
    <w:rsid w:val="00904FBF"/>
    <w:rsid w:val="00905844"/>
    <w:rsid w:val="00906155"/>
    <w:rsid w:val="00907499"/>
    <w:rsid w:val="0091165F"/>
    <w:rsid w:val="009119C7"/>
    <w:rsid w:val="00912A11"/>
    <w:rsid w:val="00912EDE"/>
    <w:rsid w:val="009136EC"/>
    <w:rsid w:val="0091567C"/>
    <w:rsid w:val="0091621E"/>
    <w:rsid w:val="0091695E"/>
    <w:rsid w:val="00916D84"/>
    <w:rsid w:val="00917C02"/>
    <w:rsid w:val="00917F68"/>
    <w:rsid w:val="00921FA2"/>
    <w:rsid w:val="0092274A"/>
    <w:rsid w:val="0092575D"/>
    <w:rsid w:val="00925CF2"/>
    <w:rsid w:val="009264FE"/>
    <w:rsid w:val="00930670"/>
    <w:rsid w:val="009332B3"/>
    <w:rsid w:val="00935F1A"/>
    <w:rsid w:val="009365F0"/>
    <w:rsid w:val="00937B44"/>
    <w:rsid w:val="00940C84"/>
    <w:rsid w:val="00940DAB"/>
    <w:rsid w:val="00941CDA"/>
    <w:rsid w:val="00943BA9"/>
    <w:rsid w:val="009444D0"/>
    <w:rsid w:val="00944D5C"/>
    <w:rsid w:val="00944F31"/>
    <w:rsid w:val="009456F8"/>
    <w:rsid w:val="00946E8E"/>
    <w:rsid w:val="00946EAC"/>
    <w:rsid w:val="0095017B"/>
    <w:rsid w:val="009521F7"/>
    <w:rsid w:val="00952EB6"/>
    <w:rsid w:val="009533D0"/>
    <w:rsid w:val="009538BD"/>
    <w:rsid w:val="00953F37"/>
    <w:rsid w:val="00956B8A"/>
    <w:rsid w:val="0095714C"/>
    <w:rsid w:val="00961F63"/>
    <w:rsid w:val="009656D7"/>
    <w:rsid w:val="00965C24"/>
    <w:rsid w:val="009675DD"/>
    <w:rsid w:val="0096789D"/>
    <w:rsid w:val="00971894"/>
    <w:rsid w:val="00972000"/>
    <w:rsid w:val="009720E7"/>
    <w:rsid w:val="00972F01"/>
    <w:rsid w:val="00974EBD"/>
    <w:rsid w:val="00975817"/>
    <w:rsid w:val="00976D25"/>
    <w:rsid w:val="00977313"/>
    <w:rsid w:val="00977638"/>
    <w:rsid w:val="00977D94"/>
    <w:rsid w:val="00980467"/>
    <w:rsid w:val="00980640"/>
    <w:rsid w:val="00984FCA"/>
    <w:rsid w:val="00986E5B"/>
    <w:rsid w:val="00992843"/>
    <w:rsid w:val="0099309A"/>
    <w:rsid w:val="00993493"/>
    <w:rsid w:val="00993AD1"/>
    <w:rsid w:val="00994608"/>
    <w:rsid w:val="00995135"/>
    <w:rsid w:val="00996077"/>
    <w:rsid w:val="009977B3"/>
    <w:rsid w:val="009A07E1"/>
    <w:rsid w:val="009A0B83"/>
    <w:rsid w:val="009A0E9A"/>
    <w:rsid w:val="009A11DF"/>
    <w:rsid w:val="009A3112"/>
    <w:rsid w:val="009A5B8A"/>
    <w:rsid w:val="009A77C1"/>
    <w:rsid w:val="009B0B32"/>
    <w:rsid w:val="009B33A9"/>
    <w:rsid w:val="009B357A"/>
    <w:rsid w:val="009B3BE8"/>
    <w:rsid w:val="009B446A"/>
    <w:rsid w:val="009B76DE"/>
    <w:rsid w:val="009B7F92"/>
    <w:rsid w:val="009C4240"/>
    <w:rsid w:val="009C65F7"/>
    <w:rsid w:val="009C6997"/>
    <w:rsid w:val="009C69F5"/>
    <w:rsid w:val="009C7295"/>
    <w:rsid w:val="009C7A17"/>
    <w:rsid w:val="009D100E"/>
    <w:rsid w:val="009D16D1"/>
    <w:rsid w:val="009D2C58"/>
    <w:rsid w:val="009D3F2F"/>
    <w:rsid w:val="009D4065"/>
    <w:rsid w:val="009D4C3D"/>
    <w:rsid w:val="009D63AC"/>
    <w:rsid w:val="009D6945"/>
    <w:rsid w:val="009D764D"/>
    <w:rsid w:val="009E14F8"/>
    <w:rsid w:val="009E371E"/>
    <w:rsid w:val="009E3C7D"/>
    <w:rsid w:val="009E3E58"/>
    <w:rsid w:val="009E5BC2"/>
    <w:rsid w:val="009E5CC1"/>
    <w:rsid w:val="009E7481"/>
    <w:rsid w:val="009F27E1"/>
    <w:rsid w:val="009F2DB8"/>
    <w:rsid w:val="009F3297"/>
    <w:rsid w:val="009F51F6"/>
    <w:rsid w:val="009F5D00"/>
    <w:rsid w:val="009F6215"/>
    <w:rsid w:val="009F68E2"/>
    <w:rsid w:val="009F6B5B"/>
    <w:rsid w:val="00A02176"/>
    <w:rsid w:val="00A02B42"/>
    <w:rsid w:val="00A039F4"/>
    <w:rsid w:val="00A069B6"/>
    <w:rsid w:val="00A10E6A"/>
    <w:rsid w:val="00A116A4"/>
    <w:rsid w:val="00A15045"/>
    <w:rsid w:val="00A175BE"/>
    <w:rsid w:val="00A20B9D"/>
    <w:rsid w:val="00A22365"/>
    <w:rsid w:val="00A24A26"/>
    <w:rsid w:val="00A25188"/>
    <w:rsid w:val="00A263F8"/>
    <w:rsid w:val="00A26EA7"/>
    <w:rsid w:val="00A30959"/>
    <w:rsid w:val="00A31E3A"/>
    <w:rsid w:val="00A32888"/>
    <w:rsid w:val="00A33D03"/>
    <w:rsid w:val="00A34460"/>
    <w:rsid w:val="00A36AC8"/>
    <w:rsid w:val="00A37CAE"/>
    <w:rsid w:val="00A405A8"/>
    <w:rsid w:val="00A40AEE"/>
    <w:rsid w:val="00A41CE7"/>
    <w:rsid w:val="00A42E28"/>
    <w:rsid w:val="00A43081"/>
    <w:rsid w:val="00A45C14"/>
    <w:rsid w:val="00A5096F"/>
    <w:rsid w:val="00A51D60"/>
    <w:rsid w:val="00A51EA5"/>
    <w:rsid w:val="00A52C97"/>
    <w:rsid w:val="00A53515"/>
    <w:rsid w:val="00A5603B"/>
    <w:rsid w:val="00A5709C"/>
    <w:rsid w:val="00A570AA"/>
    <w:rsid w:val="00A57B65"/>
    <w:rsid w:val="00A57DD4"/>
    <w:rsid w:val="00A60A84"/>
    <w:rsid w:val="00A60F0E"/>
    <w:rsid w:val="00A620A6"/>
    <w:rsid w:val="00A652AF"/>
    <w:rsid w:val="00A6749A"/>
    <w:rsid w:val="00A67DD6"/>
    <w:rsid w:val="00A70DF3"/>
    <w:rsid w:val="00A715C1"/>
    <w:rsid w:val="00A71DB7"/>
    <w:rsid w:val="00A7287C"/>
    <w:rsid w:val="00A77151"/>
    <w:rsid w:val="00A801D9"/>
    <w:rsid w:val="00A807B3"/>
    <w:rsid w:val="00A83968"/>
    <w:rsid w:val="00A86319"/>
    <w:rsid w:val="00A86324"/>
    <w:rsid w:val="00A864F7"/>
    <w:rsid w:val="00A867D2"/>
    <w:rsid w:val="00A86E2F"/>
    <w:rsid w:val="00A911DC"/>
    <w:rsid w:val="00A91BD8"/>
    <w:rsid w:val="00A93F25"/>
    <w:rsid w:val="00A94440"/>
    <w:rsid w:val="00A95CFE"/>
    <w:rsid w:val="00A960C1"/>
    <w:rsid w:val="00A97FA2"/>
    <w:rsid w:val="00AA078D"/>
    <w:rsid w:val="00AA275D"/>
    <w:rsid w:val="00AA3AED"/>
    <w:rsid w:val="00AA3FA4"/>
    <w:rsid w:val="00AA47FD"/>
    <w:rsid w:val="00AB2A02"/>
    <w:rsid w:val="00AB406F"/>
    <w:rsid w:val="00AB4C6A"/>
    <w:rsid w:val="00AB5A7F"/>
    <w:rsid w:val="00AB66E3"/>
    <w:rsid w:val="00AC547C"/>
    <w:rsid w:val="00AC798D"/>
    <w:rsid w:val="00AD0A82"/>
    <w:rsid w:val="00AD19DD"/>
    <w:rsid w:val="00AD236A"/>
    <w:rsid w:val="00AD28F9"/>
    <w:rsid w:val="00AD2D78"/>
    <w:rsid w:val="00AD39D8"/>
    <w:rsid w:val="00AD3DA9"/>
    <w:rsid w:val="00AD52B3"/>
    <w:rsid w:val="00AD5478"/>
    <w:rsid w:val="00AD6EE0"/>
    <w:rsid w:val="00AE1357"/>
    <w:rsid w:val="00AE1C49"/>
    <w:rsid w:val="00AE279A"/>
    <w:rsid w:val="00AE3654"/>
    <w:rsid w:val="00AE5544"/>
    <w:rsid w:val="00AE66B4"/>
    <w:rsid w:val="00AE7E6D"/>
    <w:rsid w:val="00AF17F3"/>
    <w:rsid w:val="00AF3C6C"/>
    <w:rsid w:val="00AF6BE0"/>
    <w:rsid w:val="00AF78F7"/>
    <w:rsid w:val="00B003E2"/>
    <w:rsid w:val="00B00C02"/>
    <w:rsid w:val="00B02D63"/>
    <w:rsid w:val="00B069B3"/>
    <w:rsid w:val="00B12127"/>
    <w:rsid w:val="00B12C04"/>
    <w:rsid w:val="00B133ED"/>
    <w:rsid w:val="00B1385A"/>
    <w:rsid w:val="00B14A98"/>
    <w:rsid w:val="00B15AB7"/>
    <w:rsid w:val="00B16ADC"/>
    <w:rsid w:val="00B17379"/>
    <w:rsid w:val="00B200D4"/>
    <w:rsid w:val="00B20A77"/>
    <w:rsid w:val="00B2238B"/>
    <w:rsid w:val="00B22B75"/>
    <w:rsid w:val="00B24A57"/>
    <w:rsid w:val="00B24FAE"/>
    <w:rsid w:val="00B25B5F"/>
    <w:rsid w:val="00B2662C"/>
    <w:rsid w:val="00B27B6D"/>
    <w:rsid w:val="00B3139E"/>
    <w:rsid w:val="00B33179"/>
    <w:rsid w:val="00B3443C"/>
    <w:rsid w:val="00B357CC"/>
    <w:rsid w:val="00B37DB0"/>
    <w:rsid w:val="00B37E35"/>
    <w:rsid w:val="00B40102"/>
    <w:rsid w:val="00B40224"/>
    <w:rsid w:val="00B41904"/>
    <w:rsid w:val="00B46064"/>
    <w:rsid w:val="00B509F1"/>
    <w:rsid w:val="00B513BC"/>
    <w:rsid w:val="00B515D3"/>
    <w:rsid w:val="00B521B0"/>
    <w:rsid w:val="00B539C4"/>
    <w:rsid w:val="00B542A9"/>
    <w:rsid w:val="00B565A7"/>
    <w:rsid w:val="00B569CE"/>
    <w:rsid w:val="00B56C3D"/>
    <w:rsid w:val="00B6058D"/>
    <w:rsid w:val="00B60638"/>
    <w:rsid w:val="00B60B06"/>
    <w:rsid w:val="00B6287C"/>
    <w:rsid w:val="00B6454E"/>
    <w:rsid w:val="00B654A6"/>
    <w:rsid w:val="00B65F3C"/>
    <w:rsid w:val="00B667F5"/>
    <w:rsid w:val="00B67015"/>
    <w:rsid w:val="00B67267"/>
    <w:rsid w:val="00B702AB"/>
    <w:rsid w:val="00B71E81"/>
    <w:rsid w:val="00B736DE"/>
    <w:rsid w:val="00B77B59"/>
    <w:rsid w:val="00B80C6C"/>
    <w:rsid w:val="00B83E1C"/>
    <w:rsid w:val="00B84893"/>
    <w:rsid w:val="00B8496B"/>
    <w:rsid w:val="00B84EF0"/>
    <w:rsid w:val="00B86389"/>
    <w:rsid w:val="00B8754F"/>
    <w:rsid w:val="00B90A58"/>
    <w:rsid w:val="00B91B49"/>
    <w:rsid w:val="00B929FF"/>
    <w:rsid w:val="00B940FB"/>
    <w:rsid w:val="00B94F3A"/>
    <w:rsid w:val="00B952E3"/>
    <w:rsid w:val="00B97D51"/>
    <w:rsid w:val="00BA1CD5"/>
    <w:rsid w:val="00BA276B"/>
    <w:rsid w:val="00BA56A8"/>
    <w:rsid w:val="00BA5B16"/>
    <w:rsid w:val="00BA681E"/>
    <w:rsid w:val="00BB0A3B"/>
    <w:rsid w:val="00BB14E8"/>
    <w:rsid w:val="00BB3045"/>
    <w:rsid w:val="00BB36C1"/>
    <w:rsid w:val="00BB66C8"/>
    <w:rsid w:val="00BB69D4"/>
    <w:rsid w:val="00BC1100"/>
    <w:rsid w:val="00BC23AE"/>
    <w:rsid w:val="00BC6FED"/>
    <w:rsid w:val="00BC71ED"/>
    <w:rsid w:val="00BD163C"/>
    <w:rsid w:val="00BD2135"/>
    <w:rsid w:val="00BD2791"/>
    <w:rsid w:val="00BD38DF"/>
    <w:rsid w:val="00BD394A"/>
    <w:rsid w:val="00BD441A"/>
    <w:rsid w:val="00BE0118"/>
    <w:rsid w:val="00BE26BD"/>
    <w:rsid w:val="00BE350D"/>
    <w:rsid w:val="00BE37B8"/>
    <w:rsid w:val="00BE3C83"/>
    <w:rsid w:val="00BE4482"/>
    <w:rsid w:val="00BE4D42"/>
    <w:rsid w:val="00BE5377"/>
    <w:rsid w:val="00BE5DB6"/>
    <w:rsid w:val="00BE6AA8"/>
    <w:rsid w:val="00BE7520"/>
    <w:rsid w:val="00BE78C5"/>
    <w:rsid w:val="00BE7E83"/>
    <w:rsid w:val="00BE7EFF"/>
    <w:rsid w:val="00BF156E"/>
    <w:rsid w:val="00BF3A22"/>
    <w:rsid w:val="00BF3E3B"/>
    <w:rsid w:val="00C00371"/>
    <w:rsid w:val="00C00BA0"/>
    <w:rsid w:val="00C052F8"/>
    <w:rsid w:val="00C05566"/>
    <w:rsid w:val="00C06E41"/>
    <w:rsid w:val="00C10481"/>
    <w:rsid w:val="00C127BB"/>
    <w:rsid w:val="00C12EDE"/>
    <w:rsid w:val="00C13834"/>
    <w:rsid w:val="00C15876"/>
    <w:rsid w:val="00C17B5C"/>
    <w:rsid w:val="00C205FC"/>
    <w:rsid w:val="00C20BD5"/>
    <w:rsid w:val="00C2133A"/>
    <w:rsid w:val="00C2662A"/>
    <w:rsid w:val="00C27822"/>
    <w:rsid w:val="00C33A4F"/>
    <w:rsid w:val="00C33F78"/>
    <w:rsid w:val="00C34351"/>
    <w:rsid w:val="00C355DF"/>
    <w:rsid w:val="00C36115"/>
    <w:rsid w:val="00C36682"/>
    <w:rsid w:val="00C37538"/>
    <w:rsid w:val="00C37A6A"/>
    <w:rsid w:val="00C37D95"/>
    <w:rsid w:val="00C37FA9"/>
    <w:rsid w:val="00C404A9"/>
    <w:rsid w:val="00C40847"/>
    <w:rsid w:val="00C41114"/>
    <w:rsid w:val="00C41BF1"/>
    <w:rsid w:val="00C43CB7"/>
    <w:rsid w:val="00C43E0F"/>
    <w:rsid w:val="00C45704"/>
    <w:rsid w:val="00C45DE5"/>
    <w:rsid w:val="00C45E16"/>
    <w:rsid w:val="00C4705B"/>
    <w:rsid w:val="00C5073C"/>
    <w:rsid w:val="00C526C2"/>
    <w:rsid w:val="00C53BCD"/>
    <w:rsid w:val="00C53EE6"/>
    <w:rsid w:val="00C5441F"/>
    <w:rsid w:val="00C55394"/>
    <w:rsid w:val="00C57D5B"/>
    <w:rsid w:val="00C615EF"/>
    <w:rsid w:val="00C61CF5"/>
    <w:rsid w:val="00C62834"/>
    <w:rsid w:val="00C63930"/>
    <w:rsid w:val="00C64366"/>
    <w:rsid w:val="00C64A12"/>
    <w:rsid w:val="00C64B75"/>
    <w:rsid w:val="00C64E45"/>
    <w:rsid w:val="00C65A89"/>
    <w:rsid w:val="00C65B5E"/>
    <w:rsid w:val="00C66672"/>
    <w:rsid w:val="00C66E8F"/>
    <w:rsid w:val="00C67E4A"/>
    <w:rsid w:val="00C67F40"/>
    <w:rsid w:val="00C70B51"/>
    <w:rsid w:val="00C710B7"/>
    <w:rsid w:val="00C7123B"/>
    <w:rsid w:val="00C71C4C"/>
    <w:rsid w:val="00C72083"/>
    <w:rsid w:val="00C76CF4"/>
    <w:rsid w:val="00C77CE3"/>
    <w:rsid w:val="00C80EB3"/>
    <w:rsid w:val="00C8143D"/>
    <w:rsid w:val="00C82649"/>
    <w:rsid w:val="00C82E09"/>
    <w:rsid w:val="00C90FE8"/>
    <w:rsid w:val="00C92A18"/>
    <w:rsid w:val="00C94245"/>
    <w:rsid w:val="00C94CA1"/>
    <w:rsid w:val="00C971B6"/>
    <w:rsid w:val="00C97E5F"/>
    <w:rsid w:val="00CA3FC6"/>
    <w:rsid w:val="00CA43BA"/>
    <w:rsid w:val="00CA76B7"/>
    <w:rsid w:val="00CB071D"/>
    <w:rsid w:val="00CB0CB8"/>
    <w:rsid w:val="00CB1330"/>
    <w:rsid w:val="00CB19F5"/>
    <w:rsid w:val="00CB2B09"/>
    <w:rsid w:val="00CB32E6"/>
    <w:rsid w:val="00CB371E"/>
    <w:rsid w:val="00CB3930"/>
    <w:rsid w:val="00CC0F29"/>
    <w:rsid w:val="00CC1C1A"/>
    <w:rsid w:val="00CC2BCB"/>
    <w:rsid w:val="00CC4A1B"/>
    <w:rsid w:val="00CC4D53"/>
    <w:rsid w:val="00CC5C4F"/>
    <w:rsid w:val="00CC5CBE"/>
    <w:rsid w:val="00CC7457"/>
    <w:rsid w:val="00CD103A"/>
    <w:rsid w:val="00CD131F"/>
    <w:rsid w:val="00CD13DF"/>
    <w:rsid w:val="00CD1A64"/>
    <w:rsid w:val="00CD27BD"/>
    <w:rsid w:val="00CD29AE"/>
    <w:rsid w:val="00CD318E"/>
    <w:rsid w:val="00CD640D"/>
    <w:rsid w:val="00CD6EFD"/>
    <w:rsid w:val="00CE1DEC"/>
    <w:rsid w:val="00CE35DF"/>
    <w:rsid w:val="00CE53A3"/>
    <w:rsid w:val="00CE5720"/>
    <w:rsid w:val="00CE5FDD"/>
    <w:rsid w:val="00CE688E"/>
    <w:rsid w:val="00CE7071"/>
    <w:rsid w:val="00CF0369"/>
    <w:rsid w:val="00CF066A"/>
    <w:rsid w:val="00CF0A94"/>
    <w:rsid w:val="00CF33C1"/>
    <w:rsid w:val="00CF3487"/>
    <w:rsid w:val="00CF412B"/>
    <w:rsid w:val="00CF7012"/>
    <w:rsid w:val="00CF778F"/>
    <w:rsid w:val="00D0147A"/>
    <w:rsid w:val="00D0374C"/>
    <w:rsid w:val="00D043B3"/>
    <w:rsid w:val="00D044D4"/>
    <w:rsid w:val="00D04CF0"/>
    <w:rsid w:val="00D06B58"/>
    <w:rsid w:val="00D10D49"/>
    <w:rsid w:val="00D14BEF"/>
    <w:rsid w:val="00D1695B"/>
    <w:rsid w:val="00D1782C"/>
    <w:rsid w:val="00D17F87"/>
    <w:rsid w:val="00D2260D"/>
    <w:rsid w:val="00D24860"/>
    <w:rsid w:val="00D25D45"/>
    <w:rsid w:val="00D26084"/>
    <w:rsid w:val="00D26BDF"/>
    <w:rsid w:val="00D30510"/>
    <w:rsid w:val="00D31718"/>
    <w:rsid w:val="00D3544E"/>
    <w:rsid w:val="00D3784E"/>
    <w:rsid w:val="00D44360"/>
    <w:rsid w:val="00D444B9"/>
    <w:rsid w:val="00D45886"/>
    <w:rsid w:val="00D467B8"/>
    <w:rsid w:val="00D46E4B"/>
    <w:rsid w:val="00D50E93"/>
    <w:rsid w:val="00D530B0"/>
    <w:rsid w:val="00D539C4"/>
    <w:rsid w:val="00D53D4F"/>
    <w:rsid w:val="00D55166"/>
    <w:rsid w:val="00D56C34"/>
    <w:rsid w:val="00D57D04"/>
    <w:rsid w:val="00D57DFB"/>
    <w:rsid w:val="00D61250"/>
    <w:rsid w:val="00D63754"/>
    <w:rsid w:val="00D665A7"/>
    <w:rsid w:val="00D71151"/>
    <w:rsid w:val="00D73610"/>
    <w:rsid w:val="00D74966"/>
    <w:rsid w:val="00D75564"/>
    <w:rsid w:val="00D81401"/>
    <w:rsid w:val="00D81AFB"/>
    <w:rsid w:val="00D8350F"/>
    <w:rsid w:val="00D843B1"/>
    <w:rsid w:val="00D86142"/>
    <w:rsid w:val="00D87DE2"/>
    <w:rsid w:val="00D90314"/>
    <w:rsid w:val="00D928E5"/>
    <w:rsid w:val="00D97058"/>
    <w:rsid w:val="00D97B1D"/>
    <w:rsid w:val="00DA033B"/>
    <w:rsid w:val="00DA0659"/>
    <w:rsid w:val="00DA0C1D"/>
    <w:rsid w:val="00DA0D4C"/>
    <w:rsid w:val="00DA2250"/>
    <w:rsid w:val="00DA2311"/>
    <w:rsid w:val="00DA3A12"/>
    <w:rsid w:val="00DA3BD9"/>
    <w:rsid w:val="00DA4646"/>
    <w:rsid w:val="00DA477E"/>
    <w:rsid w:val="00DB3A35"/>
    <w:rsid w:val="00DB6006"/>
    <w:rsid w:val="00DC05F3"/>
    <w:rsid w:val="00DC092B"/>
    <w:rsid w:val="00DC1EAE"/>
    <w:rsid w:val="00DC3A5D"/>
    <w:rsid w:val="00DD18E1"/>
    <w:rsid w:val="00DD1FE1"/>
    <w:rsid w:val="00DD55FC"/>
    <w:rsid w:val="00DD66B9"/>
    <w:rsid w:val="00DD6E9B"/>
    <w:rsid w:val="00DD75C6"/>
    <w:rsid w:val="00DE050D"/>
    <w:rsid w:val="00DE11D4"/>
    <w:rsid w:val="00DE142F"/>
    <w:rsid w:val="00DE1CE2"/>
    <w:rsid w:val="00DE232D"/>
    <w:rsid w:val="00DE426A"/>
    <w:rsid w:val="00DE5981"/>
    <w:rsid w:val="00DE7B21"/>
    <w:rsid w:val="00DF01B1"/>
    <w:rsid w:val="00DF0EA5"/>
    <w:rsid w:val="00DF162E"/>
    <w:rsid w:val="00DF277C"/>
    <w:rsid w:val="00DF2AF5"/>
    <w:rsid w:val="00DF2BE9"/>
    <w:rsid w:val="00DF383B"/>
    <w:rsid w:val="00DF3912"/>
    <w:rsid w:val="00DF3F0E"/>
    <w:rsid w:val="00DF47C3"/>
    <w:rsid w:val="00DF4907"/>
    <w:rsid w:val="00DF5E03"/>
    <w:rsid w:val="00DF7617"/>
    <w:rsid w:val="00E01929"/>
    <w:rsid w:val="00E049AF"/>
    <w:rsid w:val="00E057E1"/>
    <w:rsid w:val="00E059DB"/>
    <w:rsid w:val="00E0737A"/>
    <w:rsid w:val="00E103CF"/>
    <w:rsid w:val="00E10CA8"/>
    <w:rsid w:val="00E120CD"/>
    <w:rsid w:val="00E12A75"/>
    <w:rsid w:val="00E12DF6"/>
    <w:rsid w:val="00E131FB"/>
    <w:rsid w:val="00E1363C"/>
    <w:rsid w:val="00E1416A"/>
    <w:rsid w:val="00E14441"/>
    <w:rsid w:val="00E14AB9"/>
    <w:rsid w:val="00E14B83"/>
    <w:rsid w:val="00E16D88"/>
    <w:rsid w:val="00E16EB7"/>
    <w:rsid w:val="00E170E2"/>
    <w:rsid w:val="00E17B9C"/>
    <w:rsid w:val="00E20820"/>
    <w:rsid w:val="00E2420E"/>
    <w:rsid w:val="00E248CD"/>
    <w:rsid w:val="00E24DEE"/>
    <w:rsid w:val="00E25338"/>
    <w:rsid w:val="00E26663"/>
    <w:rsid w:val="00E27C80"/>
    <w:rsid w:val="00E362FD"/>
    <w:rsid w:val="00E363F5"/>
    <w:rsid w:val="00E36633"/>
    <w:rsid w:val="00E40764"/>
    <w:rsid w:val="00E41B35"/>
    <w:rsid w:val="00E43B1A"/>
    <w:rsid w:val="00E4644D"/>
    <w:rsid w:val="00E50151"/>
    <w:rsid w:val="00E502B3"/>
    <w:rsid w:val="00E50399"/>
    <w:rsid w:val="00E5270E"/>
    <w:rsid w:val="00E528F9"/>
    <w:rsid w:val="00E54D88"/>
    <w:rsid w:val="00E5593F"/>
    <w:rsid w:val="00E55D84"/>
    <w:rsid w:val="00E61158"/>
    <w:rsid w:val="00E616EE"/>
    <w:rsid w:val="00E6393E"/>
    <w:rsid w:val="00E64E5D"/>
    <w:rsid w:val="00E6707A"/>
    <w:rsid w:val="00E676FF"/>
    <w:rsid w:val="00E70ED8"/>
    <w:rsid w:val="00E71AEB"/>
    <w:rsid w:val="00E72F8D"/>
    <w:rsid w:val="00E74069"/>
    <w:rsid w:val="00E7456E"/>
    <w:rsid w:val="00E74DED"/>
    <w:rsid w:val="00E75889"/>
    <w:rsid w:val="00E83206"/>
    <w:rsid w:val="00E846BA"/>
    <w:rsid w:val="00E849D7"/>
    <w:rsid w:val="00E8546B"/>
    <w:rsid w:val="00E862DB"/>
    <w:rsid w:val="00E90936"/>
    <w:rsid w:val="00E9394C"/>
    <w:rsid w:val="00E976C2"/>
    <w:rsid w:val="00EA06F3"/>
    <w:rsid w:val="00EA22C8"/>
    <w:rsid w:val="00EA3FE0"/>
    <w:rsid w:val="00EA4241"/>
    <w:rsid w:val="00EA6F04"/>
    <w:rsid w:val="00EA7E92"/>
    <w:rsid w:val="00EB124A"/>
    <w:rsid w:val="00EB2526"/>
    <w:rsid w:val="00EB2C99"/>
    <w:rsid w:val="00EB4308"/>
    <w:rsid w:val="00EB6654"/>
    <w:rsid w:val="00EB6BF9"/>
    <w:rsid w:val="00EC0A6A"/>
    <w:rsid w:val="00ED203F"/>
    <w:rsid w:val="00ED55C3"/>
    <w:rsid w:val="00ED7782"/>
    <w:rsid w:val="00EE02E1"/>
    <w:rsid w:val="00EE0D72"/>
    <w:rsid w:val="00EE226C"/>
    <w:rsid w:val="00EE675D"/>
    <w:rsid w:val="00EE7689"/>
    <w:rsid w:val="00EE7B63"/>
    <w:rsid w:val="00EF00FA"/>
    <w:rsid w:val="00EF168A"/>
    <w:rsid w:val="00EF2884"/>
    <w:rsid w:val="00EF53D3"/>
    <w:rsid w:val="00EF6A11"/>
    <w:rsid w:val="00F0062B"/>
    <w:rsid w:val="00F01681"/>
    <w:rsid w:val="00F018E5"/>
    <w:rsid w:val="00F024BC"/>
    <w:rsid w:val="00F0263A"/>
    <w:rsid w:val="00F02EC6"/>
    <w:rsid w:val="00F0461D"/>
    <w:rsid w:val="00F056E1"/>
    <w:rsid w:val="00F05B08"/>
    <w:rsid w:val="00F11C5A"/>
    <w:rsid w:val="00F11E18"/>
    <w:rsid w:val="00F13365"/>
    <w:rsid w:val="00F13E35"/>
    <w:rsid w:val="00F1409C"/>
    <w:rsid w:val="00F14144"/>
    <w:rsid w:val="00F16908"/>
    <w:rsid w:val="00F20670"/>
    <w:rsid w:val="00F214AE"/>
    <w:rsid w:val="00F23123"/>
    <w:rsid w:val="00F3008E"/>
    <w:rsid w:val="00F30538"/>
    <w:rsid w:val="00F30A7E"/>
    <w:rsid w:val="00F30DE4"/>
    <w:rsid w:val="00F31268"/>
    <w:rsid w:val="00F313BD"/>
    <w:rsid w:val="00F3181F"/>
    <w:rsid w:val="00F36AF0"/>
    <w:rsid w:val="00F36D51"/>
    <w:rsid w:val="00F37F78"/>
    <w:rsid w:val="00F4261F"/>
    <w:rsid w:val="00F43550"/>
    <w:rsid w:val="00F43606"/>
    <w:rsid w:val="00F45194"/>
    <w:rsid w:val="00F45C71"/>
    <w:rsid w:val="00F47363"/>
    <w:rsid w:val="00F47610"/>
    <w:rsid w:val="00F5009C"/>
    <w:rsid w:val="00F5226C"/>
    <w:rsid w:val="00F53884"/>
    <w:rsid w:val="00F54A64"/>
    <w:rsid w:val="00F55E1A"/>
    <w:rsid w:val="00F568D5"/>
    <w:rsid w:val="00F573BF"/>
    <w:rsid w:val="00F704DE"/>
    <w:rsid w:val="00F70658"/>
    <w:rsid w:val="00F71814"/>
    <w:rsid w:val="00F738F8"/>
    <w:rsid w:val="00F75765"/>
    <w:rsid w:val="00F77DD4"/>
    <w:rsid w:val="00F80681"/>
    <w:rsid w:val="00F80BBE"/>
    <w:rsid w:val="00F82C06"/>
    <w:rsid w:val="00F82DB1"/>
    <w:rsid w:val="00F82E51"/>
    <w:rsid w:val="00F857C5"/>
    <w:rsid w:val="00F859EF"/>
    <w:rsid w:val="00F86C73"/>
    <w:rsid w:val="00F91924"/>
    <w:rsid w:val="00F92922"/>
    <w:rsid w:val="00F93479"/>
    <w:rsid w:val="00F9490D"/>
    <w:rsid w:val="00F95DBB"/>
    <w:rsid w:val="00F965C2"/>
    <w:rsid w:val="00F97345"/>
    <w:rsid w:val="00F97829"/>
    <w:rsid w:val="00FA25B9"/>
    <w:rsid w:val="00FA3343"/>
    <w:rsid w:val="00FA456A"/>
    <w:rsid w:val="00FA45DF"/>
    <w:rsid w:val="00FA6E93"/>
    <w:rsid w:val="00FA7269"/>
    <w:rsid w:val="00FA79E5"/>
    <w:rsid w:val="00FB0B07"/>
    <w:rsid w:val="00FB11CE"/>
    <w:rsid w:val="00FB24E7"/>
    <w:rsid w:val="00FB2E2A"/>
    <w:rsid w:val="00FB33FD"/>
    <w:rsid w:val="00FB4153"/>
    <w:rsid w:val="00FB5ABB"/>
    <w:rsid w:val="00FB61AC"/>
    <w:rsid w:val="00FB6317"/>
    <w:rsid w:val="00FB7F38"/>
    <w:rsid w:val="00FB7FA2"/>
    <w:rsid w:val="00FC04DF"/>
    <w:rsid w:val="00FC0C68"/>
    <w:rsid w:val="00FC0E47"/>
    <w:rsid w:val="00FC160F"/>
    <w:rsid w:val="00FC17C4"/>
    <w:rsid w:val="00FC20A4"/>
    <w:rsid w:val="00FC29D6"/>
    <w:rsid w:val="00FC6D5B"/>
    <w:rsid w:val="00FD11D0"/>
    <w:rsid w:val="00FD23E9"/>
    <w:rsid w:val="00FD48B2"/>
    <w:rsid w:val="00FD5018"/>
    <w:rsid w:val="00FD6FCF"/>
    <w:rsid w:val="00FD7E07"/>
    <w:rsid w:val="00FE00E1"/>
    <w:rsid w:val="00FE1755"/>
    <w:rsid w:val="00FE2FBA"/>
    <w:rsid w:val="00FE3E3A"/>
    <w:rsid w:val="00FE5676"/>
    <w:rsid w:val="00FE5E9D"/>
    <w:rsid w:val="00FE6DBF"/>
    <w:rsid w:val="00FE71AB"/>
    <w:rsid w:val="00FE7C49"/>
    <w:rsid w:val="00FF2700"/>
    <w:rsid w:val="00FF33A0"/>
    <w:rsid w:val="00FF3A33"/>
    <w:rsid w:val="00FF6163"/>
    <w:rsid w:val="00FF6BD3"/>
    <w:rsid w:val="0F0B9566"/>
    <w:rsid w:val="113E39BC"/>
    <w:rsid w:val="1307FE50"/>
    <w:rsid w:val="1384C581"/>
    <w:rsid w:val="168A69EA"/>
    <w:rsid w:val="1879E6C0"/>
    <w:rsid w:val="1A2C9A35"/>
    <w:rsid w:val="1C818FE9"/>
    <w:rsid w:val="2885587B"/>
    <w:rsid w:val="2938F846"/>
    <w:rsid w:val="2B97D827"/>
    <w:rsid w:val="30678524"/>
    <w:rsid w:val="325A893E"/>
    <w:rsid w:val="3EA7EFE2"/>
    <w:rsid w:val="41745FC8"/>
    <w:rsid w:val="47161526"/>
    <w:rsid w:val="48E42CD3"/>
    <w:rsid w:val="49AD6B37"/>
    <w:rsid w:val="4FEF334E"/>
    <w:rsid w:val="50CE76A3"/>
    <w:rsid w:val="593BA963"/>
    <w:rsid w:val="632FFD57"/>
    <w:rsid w:val="671F45F3"/>
    <w:rsid w:val="6994DA72"/>
    <w:rsid w:val="6BBF5B2C"/>
    <w:rsid w:val="6EBCEF27"/>
    <w:rsid w:val="6F9D7FB9"/>
    <w:rsid w:val="74B1D8DB"/>
    <w:rsid w:val="753F4ADE"/>
    <w:rsid w:val="768A98A6"/>
    <w:rsid w:val="7B52EC8C"/>
    <w:rsid w:val="7BBF996D"/>
    <w:rsid w:val="7C79DC14"/>
    <w:rsid w:val="7CA2B8CE"/>
    <w:rsid w:val="7F64F4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5728B"/>
  <w15:chartTrackingRefBased/>
  <w15:docId w15:val="{182C1364-D45A-44C1-B24B-7B808AEC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389"/>
    <w:pPr>
      <w:spacing w:after="56" w:line="259" w:lineRule="auto"/>
      <w:ind w:left="10" w:right="304" w:hanging="10"/>
      <w:jc w:val="both"/>
    </w:pPr>
    <w:rPr>
      <w:rFonts w:ascii="Times New Roman" w:eastAsia="Times New Roman" w:hAnsi="Times New Roman" w:cs="Times New Roman"/>
      <w:color w:val="000000"/>
      <w:kern w:val="0"/>
      <w:szCs w:val="22"/>
      <w:lang w:eastAsia="ja-JP"/>
      <w14:ligatures w14:val="none"/>
    </w:rPr>
  </w:style>
  <w:style w:type="paragraph" w:styleId="Heading1">
    <w:name w:val="heading 1"/>
    <w:basedOn w:val="Normal"/>
    <w:next w:val="Normal"/>
    <w:link w:val="Heading1Char"/>
    <w:uiPriority w:val="9"/>
    <w:qFormat/>
    <w:rsid w:val="002A57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1"/>
    <w:unhideWhenUsed/>
    <w:qFormat/>
    <w:rsid w:val="002C0BB4"/>
    <w:pPr>
      <w:keepNext/>
      <w:keepLines/>
      <w:spacing w:before="160" w:after="80"/>
      <w:jc w:val="right"/>
      <w:outlineLvl w:val="1"/>
    </w:pPr>
    <w:rPr>
      <w:rFonts w:asciiTheme="majorHAnsi" w:hAnsiTheme="majorHAnsi" w:cstheme="majorBidi"/>
      <w:b/>
      <w:color w:val="auto"/>
      <w:szCs w:val="32"/>
    </w:rPr>
  </w:style>
  <w:style w:type="paragraph" w:styleId="Heading3">
    <w:name w:val="heading 3"/>
    <w:basedOn w:val="Normal"/>
    <w:next w:val="Normal"/>
    <w:link w:val="Heading3Char"/>
    <w:uiPriority w:val="1"/>
    <w:unhideWhenUsed/>
    <w:qFormat/>
    <w:rsid w:val="002A57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2A57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2A57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2A57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A57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A57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2A57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57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1"/>
    <w:rsid w:val="002C0BB4"/>
    <w:rPr>
      <w:rFonts w:asciiTheme="majorHAnsi" w:eastAsia="Times New Roman" w:hAnsiTheme="majorHAnsi" w:cstheme="majorBidi"/>
      <w:b/>
      <w:kern w:val="0"/>
      <w:szCs w:val="32"/>
      <w:lang w:eastAsia="ja-JP"/>
      <w14:ligatures w14:val="none"/>
    </w:rPr>
  </w:style>
  <w:style w:type="character" w:customStyle="1" w:styleId="Heading3Char">
    <w:name w:val="Heading 3 Char"/>
    <w:basedOn w:val="DefaultParagraphFont"/>
    <w:link w:val="Heading3"/>
    <w:uiPriority w:val="1"/>
    <w:rsid w:val="002A57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2A5728"/>
    <w:rPr>
      <w:rFonts w:eastAsiaTheme="majorEastAsia" w:cstheme="majorBidi"/>
      <w:i/>
      <w:iCs/>
      <w:color w:val="2F5496" w:themeColor="accent1" w:themeShade="BF"/>
    </w:rPr>
  </w:style>
  <w:style w:type="character" w:customStyle="1" w:styleId="Heading5Char">
    <w:name w:val="Heading 5 Char"/>
    <w:basedOn w:val="DefaultParagraphFont"/>
    <w:link w:val="Heading5"/>
    <w:rsid w:val="002A5728"/>
    <w:rPr>
      <w:rFonts w:eastAsiaTheme="majorEastAsia" w:cstheme="majorBidi"/>
      <w:color w:val="2F5496" w:themeColor="accent1" w:themeShade="BF"/>
    </w:rPr>
  </w:style>
  <w:style w:type="character" w:customStyle="1" w:styleId="Heading6Char">
    <w:name w:val="Heading 6 Char"/>
    <w:basedOn w:val="DefaultParagraphFont"/>
    <w:link w:val="Heading6"/>
    <w:rsid w:val="002A5728"/>
    <w:rPr>
      <w:rFonts w:eastAsiaTheme="majorEastAsia" w:cstheme="majorBidi"/>
      <w:i/>
      <w:iCs/>
      <w:color w:val="595959" w:themeColor="text1" w:themeTint="A6"/>
    </w:rPr>
  </w:style>
  <w:style w:type="character" w:customStyle="1" w:styleId="Heading7Char">
    <w:name w:val="Heading 7 Char"/>
    <w:basedOn w:val="DefaultParagraphFont"/>
    <w:link w:val="Heading7"/>
    <w:rsid w:val="002A5728"/>
    <w:rPr>
      <w:rFonts w:eastAsiaTheme="majorEastAsia" w:cstheme="majorBidi"/>
      <w:color w:val="595959" w:themeColor="text1" w:themeTint="A6"/>
    </w:rPr>
  </w:style>
  <w:style w:type="character" w:customStyle="1" w:styleId="Heading8Char">
    <w:name w:val="Heading 8 Char"/>
    <w:basedOn w:val="DefaultParagraphFont"/>
    <w:link w:val="Heading8"/>
    <w:rsid w:val="002A5728"/>
    <w:rPr>
      <w:rFonts w:eastAsiaTheme="majorEastAsia" w:cstheme="majorBidi"/>
      <w:i/>
      <w:iCs/>
      <w:color w:val="272727" w:themeColor="text1" w:themeTint="D8"/>
    </w:rPr>
  </w:style>
  <w:style w:type="character" w:customStyle="1" w:styleId="Heading9Char">
    <w:name w:val="Heading 9 Char"/>
    <w:basedOn w:val="DefaultParagraphFont"/>
    <w:link w:val="Heading9"/>
    <w:rsid w:val="002A5728"/>
    <w:rPr>
      <w:rFonts w:eastAsiaTheme="majorEastAsia" w:cstheme="majorBidi"/>
      <w:color w:val="272727" w:themeColor="text1" w:themeTint="D8"/>
    </w:rPr>
  </w:style>
  <w:style w:type="paragraph" w:styleId="Title">
    <w:name w:val="Title"/>
    <w:basedOn w:val="Normal"/>
    <w:next w:val="Normal"/>
    <w:link w:val="TitleChar"/>
    <w:uiPriority w:val="10"/>
    <w:qFormat/>
    <w:rsid w:val="002A57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72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7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728"/>
    <w:pPr>
      <w:spacing w:before="160"/>
      <w:jc w:val="center"/>
    </w:pPr>
    <w:rPr>
      <w:i/>
      <w:iCs/>
      <w:color w:val="404040" w:themeColor="text1" w:themeTint="BF"/>
    </w:rPr>
  </w:style>
  <w:style w:type="character" w:customStyle="1" w:styleId="QuoteChar">
    <w:name w:val="Quote Char"/>
    <w:basedOn w:val="DefaultParagraphFont"/>
    <w:link w:val="Quote"/>
    <w:uiPriority w:val="29"/>
    <w:rsid w:val="002A5728"/>
    <w:rPr>
      <w:i/>
      <w:iCs/>
      <w:color w:val="404040" w:themeColor="text1" w:themeTint="BF"/>
    </w:rPr>
  </w:style>
  <w:style w:type="paragraph" w:styleId="ListParagraph">
    <w:name w:val="List Paragraph"/>
    <w:basedOn w:val="Normal"/>
    <w:link w:val="ListParagraphChar"/>
    <w:uiPriority w:val="34"/>
    <w:qFormat/>
    <w:rsid w:val="002A5728"/>
    <w:pPr>
      <w:ind w:left="720"/>
      <w:contextualSpacing/>
    </w:pPr>
  </w:style>
  <w:style w:type="character" w:styleId="IntenseEmphasis">
    <w:name w:val="Intense Emphasis"/>
    <w:basedOn w:val="DefaultParagraphFont"/>
    <w:uiPriority w:val="21"/>
    <w:qFormat/>
    <w:rsid w:val="002A5728"/>
    <w:rPr>
      <w:i/>
      <w:iCs/>
      <w:color w:val="2F5496" w:themeColor="accent1" w:themeShade="BF"/>
    </w:rPr>
  </w:style>
  <w:style w:type="paragraph" w:styleId="IntenseQuote">
    <w:name w:val="Intense Quote"/>
    <w:basedOn w:val="Normal"/>
    <w:next w:val="Normal"/>
    <w:link w:val="IntenseQuoteChar"/>
    <w:uiPriority w:val="30"/>
    <w:qFormat/>
    <w:rsid w:val="002A57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728"/>
    <w:rPr>
      <w:i/>
      <w:iCs/>
      <w:color w:val="2F5496" w:themeColor="accent1" w:themeShade="BF"/>
    </w:rPr>
  </w:style>
  <w:style w:type="character" w:styleId="IntenseReference">
    <w:name w:val="Intense Reference"/>
    <w:basedOn w:val="DefaultParagraphFont"/>
    <w:uiPriority w:val="32"/>
    <w:qFormat/>
    <w:rsid w:val="0062500D"/>
    <w:rPr>
      <w:b/>
      <w:bCs/>
      <w:smallCaps/>
      <w:color w:val="000000" w:themeColor="text1"/>
      <w:spacing w:val="5"/>
    </w:rPr>
  </w:style>
  <w:style w:type="paragraph" w:styleId="Header">
    <w:name w:val="header"/>
    <w:basedOn w:val="Normal"/>
    <w:link w:val="HeaderChar"/>
    <w:uiPriority w:val="99"/>
    <w:unhideWhenUsed/>
    <w:rsid w:val="002A57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728"/>
    <w:rPr>
      <w:rFonts w:ascii="Times New Roman" w:eastAsia="Times New Roman" w:hAnsi="Times New Roman" w:cs="Times New Roman"/>
      <w:color w:val="000000"/>
      <w:kern w:val="0"/>
      <w:szCs w:val="22"/>
      <w:lang w:eastAsia="ja-JP"/>
      <w14:ligatures w14:val="none"/>
    </w:rPr>
  </w:style>
  <w:style w:type="paragraph" w:styleId="Footer">
    <w:name w:val="footer"/>
    <w:basedOn w:val="Normal"/>
    <w:link w:val="FooterChar"/>
    <w:uiPriority w:val="99"/>
    <w:unhideWhenUsed/>
    <w:rsid w:val="002A57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728"/>
    <w:rPr>
      <w:rFonts w:ascii="Times New Roman" w:eastAsia="Times New Roman" w:hAnsi="Times New Roman" w:cs="Times New Roman"/>
      <w:color w:val="000000"/>
      <w:kern w:val="0"/>
      <w:szCs w:val="22"/>
      <w:lang w:eastAsia="ja-JP"/>
      <w14:ligatures w14:val="none"/>
    </w:rPr>
  </w:style>
  <w:style w:type="table" w:styleId="TableGrid">
    <w:name w:val="Table Grid"/>
    <w:basedOn w:val="TableNormal"/>
    <w:uiPriority w:val="39"/>
    <w:rsid w:val="002A5728"/>
    <w:pPr>
      <w:spacing w:after="0" w:line="240" w:lineRule="auto"/>
    </w:pPr>
    <w:rPr>
      <w:rFonts w:eastAsiaTheme="minorHAnsi"/>
      <w:kern w:val="0"/>
      <w:sz w:val="22"/>
      <w:szCs w:val="22"/>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2A5728"/>
    <w:pPr>
      <w:spacing w:after="0" w:line="240" w:lineRule="auto"/>
    </w:pPr>
    <w:rPr>
      <w:kern w:val="0"/>
      <w:sz w:val="22"/>
      <w:szCs w:val="22"/>
      <w:lang w:eastAsia="ja-JP"/>
      <w14:ligatures w14:val="none"/>
    </w:rPr>
    <w:tblPr>
      <w:tblCellMar>
        <w:top w:w="0" w:type="dxa"/>
        <w:left w:w="0" w:type="dxa"/>
        <w:bottom w:w="0" w:type="dxa"/>
        <w:right w:w="0" w:type="dxa"/>
      </w:tblCellMar>
    </w:tblPr>
  </w:style>
  <w:style w:type="paragraph" w:styleId="CommentText">
    <w:name w:val="annotation text"/>
    <w:basedOn w:val="Normal"/>
    <w:link w:val="CommentTextChar"/>
    <w:uiPriority w:val="99"/>
    <w:unhideWhenUsed/>
    <w:rsid w:val="00846C7C"/>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846C7C"/>
    <w:rPr>
      <w:rFonts w:eastAsiaTheme="minorHAnsi"/>
      <w:kern w:val="0"/>
      <w:sz w:val="20"/>
      <w:szCs w:val="20"/>
      <w:lang w:eastAsia="en-US"/>
      <w14:ligatures w14:val="none"/>
    </w:rPr>
  </w:style>
  <w:style w:type="character" w:customStyle="1" w:styleId="ListParagraphChar">
    <w:name w:val="List Paragraph Char"/>
    <w:basedOn w:val="DefaultParagraphFont"/>
    <w:link w:val="ListParagraph"/>
    <w:uiPriority w:val="34"/>
    <w:rsid w:val="00846C7C"/>
    <w:rPr>
      <w:rFonts w:ascii="Times New Roman" w:eastAsia="Times New Roman" w:hAnsi="Times New Roman" w:cs="Times New Roman"/>
      <w:color w:val="000000"/>
      <w:kern w:val="0"/>
      <w:szCs w:val="22"/>
      <w:lang w:eastAsia="ja-JP"/>
      <w14:ligatures w14:val="none"/>
    </w:rPr>
  </w:style>
  <w:style w:type="numbering" w:customStyle="1" w:styleId="NoList1">
    <w:name w:val="No List1"/>
    <w:next w:val="NoList"/>
    <w:uiPriority w:val="99"/>
    <w:semiHidden/>
    <w:unhideWhenUsed/>
    <w:rsid w:val="00F47610"/>
  </w:style>
  <w:style w:type="paragraph" w:styleId="BodyText">
    <w:name w:val="Body Text"/>
    <w:basedOn w:val="Normal"/>
    <w:link w:val="BodyTextChar"/>
    <w:uiPriority w:val="1"/>
    <w:qFormat/>
    <w:rsid w:val="00F47610"/>
    <w:pPr>
      <w:widowControl w:val="0"/>
      <w:autoSpaceDE w:val="0"/>
      <w:autoSpaceDN w:val="0"/>
      <w:spacing w:after="0" w:line="240" w:lineRule="auto"/>
      <w:ind w:left="0" w:right="0" w:firstLine="0"/>
      <w:jc w:val="left"/>
    </w:pPr>
    <w:rPr>
      <w:color w:val="auto"/>
      <w:szCs w:val="24"/>
      <w:lang w:eastAsia="en-US"/>
    </w:rPr>
  </w:style>
  <w:style w:type="character" w:customStyle="1" w:styleId="BodyTextChar">
    <w:name w:val="Body Text Char"/>
    <w:basedOn w:val="DefaultParagraphFont"/>
    <w:link w:val="BodyText"/>
    <w:uiPriority w:val="1"/>
    <w:rsid w:val="00F47610"/>
    <w:rPr>
      <w:rFonts w:ascii="Times New Roman" w:eastAsia="Times New Roman" w:hAnsi="Times New Roman" w:cs="Times New Roman"/>
      <w:kern w:val="0"/>
      <w:lang w:eastAsia="en-US"/>
      <w14:ligatures w14:val="none"/>
    </w:rPr>
  </w:style>
  <w:style w:type="paragraph" w:customStyle="1" w:styleId="TableParagraph">
    <w:name w:val="Table Paragraph"/>
    <w:basedOn w:val="Normal"/>
    <w:uiPriority w:val="1"/>
    <w:qFormat/>
    <w:rsid w:val="00F47610"/>
    <w:pPr>
      <w:widowControl w:val="0"/>
      <w:autoSpaceDE w:val="0"/>
      <w:autoSpaceDN w:val="0"/>
      <w:spacing w:before="119" w:after="0" w:line="240" w:lineRule="auto"/>
      <w:ind w:left="0" w:right="0" w:firstLine="0"/>
      <w:jc w:val="left"/>
    </w:pPr>
    <w:rPr>
      <w:color w:val="auto"/>
      <w:sz w:val="22"/>
      <w:lang w:eastAsia="en-US"/>
    </w:rPr>
  </w:style>
  <w:style w:type="paragraph" w:styleId="BalloonText">
    <w:name w:val="Balloon Text"/>
    <w:basedOn w:val="Normal"/>
    <w:link w:val="BalloonTextChar"/>
    <w:uiPriority w:val="99"/>
    <w:unhideWhenUsed/>
    <w:rsid w:val="00F47610"/>
    <w:pPr>
      <w:widowControl w:val="0"/>
      <w:autoSpaceDE w:val="0"/>
      <w:autoSpaceDN w:val="0"/>
      <w:spacing w:after="0" w:line="240" w:lineRule="auto"/>
      <w:ind w:left="0" w:right="0" w:firstLine="0"/>
      <w:jc w:val="left"/>
    </w:pPr>
    <w:rPr>
      <w:rFonts w:ascii="Segoe UI" w:hAnsi="Segoe UI" w:cs="Segoe UI"/>
      <w:color w:val="auto"/>
      <w:sz w:val="18"/>
      <w:szCs w:val="18"/>
      <w:lang w:eastAsia="en-US"/>
    </w:rPr>
  </w:style>
  <w:style w:type="character" w:customStyle="1" w:styleId="BalloonTextChar">
    <w:name w:val="Balloon Text Char"/>
    <w:basedOn w:val="DefaultParagraphFont"/>
    <w:link w:val="BalloonText"/>
    <w:uiPriority w:val="99"/>
    <w:rsid w:val="00F47610"/>
    <w:rPr>
      <w:rFonts w:ascii="Segoe UI" w:eastAsia="Times New Roman" w:hAnsi="Segoe UI" w:cs="Segoe UI"/>
      <w:kern w:val="0"/>
      <w:sz w:val="18"/>
      <w:szCs w:val="18"/>
      <w:lang w:eastAsia="en-US"/>
      <w14:ligatures w14:val="none"/>
    </w:rPr>
  </w:style>
  <w:style w:type="character" w:styleId="CommentReference">
    <w:name w:val="annotation reference"/>
    <w:basedOn w:val="DefaultParagraphFont"/>
    <w:uiPriority w:val="99"/>
    <w:semiHidden/>
    <w:unhideWhenUsed/>
    <w:rsid w:val="00F47610"/>
    <w:rPr>
      <w:sz w:val="16"/>
      <w:szCs w:val="16"/>
    </w:rPr>
  </w:style>
  <w:style w:type="paragraph" w:styleId="CommentSubject">
    <w:name w:val="annotation subject"/>
    <w:basedOn w:val="CommentText"/>
    <w:next w:val="CommentText"/>
    <w:link w:val="CommentSubjectChar"/>
    <w:uiPriority w:val="99"/>
    <w:unhideWhenUsed/>
    <w:rsid w:val="00F47610"/>
    <w:pPr>
      <w:widowControl w:val="0"/>
      <w:autoSpaceDE w:val="0"/>
      <w:autoSpaceDN w:val="0"/>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rsid w:val="00F47610"/>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F47610"/>
    <w:pPr>
      <w:spacing w:after="0" w:line="240" w:lineRule="auto"/>
    </w:pPr>
    <w:rPr>
      <w:rFonts w:ascii="Times New Roman" w:eastAsia="Times New Roman" w:hAnsi="Times New Roman" w:cs="Times New Roman"/>
      <w:kern w:val="0"/>
      <w:sz w:val="22"/>
      <w:szCs w:val="22"/>
      <w:lang w:eastAsia="en-US"/>
      <w14:ligatures w14:val="none"/>
    </w:rPr>
  </w:style>
  <w:style w:type="numbering" w:customStyle="1" w:styleId="NoList2">
    <w:name w:val="No List2"/>
    <w:next w:val="NoList"/>
    <w:semiHidden/>
    <w:unhideWhenUsed/>
    <w:rsid w:val="00BD38DF"/>
  </w:style>
  <w:style w:type="paragraph" w:styleId="FootnoteText">
    <w:name w:val="footnote text"/>
    <w:basedOn w:val="Normal"/>
    <w:link w:val="FootnoteTextChar"/>
    <w:uiPriority w:val="99"/>
    <w:unhideWhenUsed/>
    <w:rsid w:val="00BD38DF"/>
    <w:pPr>
      <w:spacing w:after="0" w:line="240" w:lineRule="auto"/>
      <w:ind w:left="0" w:right="0" w:firstLine="0"/>
      <w:jc w:val="left"/>
    </w:pPr>
    <w:rPr>
      <w:rFonts w:ascii="Calibri" w:eastAsia="Yu Mincho" w:hAnsi="Calibri" w:cs="Arial"/>
      <w:color w:val="auto"/>
      <w:sz w:val="20"/>
      <w:szCs w:val="20"/>
      <w:lang w:eastAsia="en-US"/>
    </w:rPr>
  </w:style>
  <w:style w:type="character" w:customStyle="1" w:styleId="FootnoteTextChar">
    <w:name w:val="Footnote Text Char"/>
    <w:basedOn w:val="DefaultParagraphFont"/>
    <w:link w:val="FootnoteText"/>
    <w:uiPriority w:val="99"/>
    <w:rsid w:val="00BD38DF"/>
    <w:rPr>
      <w:rFonts w:ascii="Calibri" w:eastAsia="Yu Mincho" w:hAnsi="Calibri" w:cs="Arial"/>
      <w:kern w:val="0"/>
      <w:sz w:val="20"/>
      <w:szCs w:val="20"/>
      <w:lang w:eastAsia="en-US"/>
      <w14:ligatures w14:val="none"/>
    </w:rPr>
  </w:style>
  <w:style w:type="character" w:styleId="FootnoteReference">
    <w:name w:val="footnote reference"/>
    <w:basedOn w:val="DefaultParagraphFont"/>
    <w:uiPriority w:val="99"/>
    <w:semiHidden/>
    <w:unhideWhenUsed/>
    <w:rsid w:val="00BD38DF"/>
    <w:rPr>
      <w:vertAlign w:val="superscript"/>
    </w:rPr>
  </w:style>
  <w:style w:type="character" w:customStyle="1" w:styleId="normaltextrun">
    <w:name w:val="normaltextrun"/>
    <w:basedOn w:val="DefaultParagraphFont"/>
    <w:rsid w:val="00BD38DF"/>
  </w:style>
  <w:style w:type="table" w:customStyle="1" w:styleId="TableGrid1">
    <w:name w:val="Table Grid1"/>
    <w:basedOn w:val="TableNormal"/>
    <w:next w:val="TableGrid"/>
    <w:rsid w:val="00BD38DF"/>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D38DF"/>
    <w:pPr>
      <w:widowControl w:val="0"/>
      <w:autoSpaceDE w:val="0"/>
      <w:autoSpaceDN w:val="0"/>
      <w:spacing w:after="0" w:line="240" w:lineRule="auto"/>
    </w:pPr>
    <w:rPr>
      <w:kern w:val="0"/>
      <w:sz w:val="22"/>
      <w:szCs w:val="22"/>
      <w:lang w:eastAsia="en-US"/>
      <w14:ligatures w14:val="none"/>
    </w:rPr>
    <w:tblPr>
      <w:tblInd w:w="0" w:type="dxa"/>
      <w:tblCellMar>
        <w:top w:w="0" w:type="dxa"/>
        <w:left w:w="0" w:type="dxa"/>
        <w:bottom w:w="0" w:type="dxa"/>
        <w:right w:w="0" w:type="dxa"/>
      </w:tblCellMar>
    </w:tblPr>
  </w:style>
  <w:style w:type="character" w:customStyle="1" w:styleId="ui-provider">
    <w:name w:val="ui-provider"/>
    <w:basedOn w:val="DefaultParagraphFont"/>
    <w:rsid w:val="00BD38DF"/>
  </w:style>
  <w:style w:type="paragraph" w:customStyle="1" w:styleId="footnotedescription">
    <w:name w:val="footnote description"/>
    <w:next w:val="Normal"/>
    <w:link w:val="footnotedescriptionChar"/>
    <w:hidden/>
    <w:rsid w:val="00737289"/>
    <w:pPr>
      <w:spacing w:after="0" w:line="369" w:lineRule="auto"/>
      <w:ind w:left="346" w:right="303"/>
      <w:jc w:val="both"/>
    </w:pPr>
    <w:rPr>
      <w:rFonts w:ascii="Century" w:eastAsia="Century" w:hAnsi="Century" w:cs="Century"/>
      <w:color w:val="000000"/>
      <w:kern w:val="0"/>
      <w:sz w:val="20"/>
      <w:szCs w:val="22"/>
      <w:lang w:eastAsia="ja-JP"/>
      <w14:ligatures w14:val="none"/>
    </w:rPr>
  </w:style>
  <w:style w:type="character" w:customStyle="1" w:styleId="footnotedescriptionChar">
    <w:name w:val="footnote description Char"/>
    <w:link w:val="footnotedescription"/>
    <w:rsid w:val="00737289"/>
    <w:rPr>
      <w:rFonts w:ascii="Century" w:eastAsia="Century" w:hAnsi="Century" w:cs="Century"/>
      <w:color w:val="000000"/>
      <w:kern w:val="0"/>
      <w:sz w:val="20"/>
      <w:szCs w:val="22"/>
      <w:lang w:eastAsia="ja-JP"/>
      <w14:ligatures w14:val="none"/>
    </w:rPr>
  </w:style>
  <w:style w:type="character" w:customStyle="1" w:styleId="footnotemark">
    <w:name w:val="footnote mark"/>
    <w:hidden/>
    <w:rsid w:val="00737289"/>
    <w:rPr>
      <w:rFonts w:ascii="Century" w:eastAsia="Century" w:hAnsi="Century" w:cs="Century"/>
      <w:color w:val="000000"/>
      <w:sz w:val="20"/>
      <w:vertAlign w:val="superscript"/>
    </w:rPr>
  </w:style>
  <w:style w:type="paragraph" w:styleId="NoSpacing">
    <w:name w:val="No Spacing"/>
    <w:uiPriority w:val="1"/>
    <w:qFormat/>
    <w:rsid w:val="00737289"/>
    <w:pPr>
      <w:spacing w:after="0" w:line="240" w:lineRule="auto"/>
    </w:pPr>
    <w:rPr>
      <w:rFonts w:eastAsiaTheme="minorHAnsi"/>
      <w:kern w:val="0"/>
      <w:sz w:val="22"/>
      <w:szCs w:val="22"/>
      <w:lang w:val="en-GB" w:eastAsia="en-US"/>
      <w14:ligatures w14:val="none"/>
    </w:rPr>
  </w:style>
  <w:style w:type="paragraph" w:styleId="TOC1">
    <w:name w:val="toc 1"/>
    <w:hidden/>
    <w:uiPriority w:val="39"/>
    <w:rsid w:val="00737289"/>
    <w:pPr>
      <w:spacing w:after="0" w:line="259" w:lineRule="auto"/>
      <w:ind w:left="26" w:right="24" w:hanging="10"/>
    </w:pPr>
    <w:rPr>
      <w:rFonts w:ascii="Arial" w:eastAsia="Arial" w:hAnsi="Arial" w:cs="Arial"/>
      <w:b/>
      <w:color w:val="000000"/>
      <w:kern w:val="0"/>
      <w:sz w:val="22"/>
      <w:szCs w:val="22"/>
      <w:lang w:eastAsia="ja-JP"/>
      <w14:ligatures w14:val="none"/>
    </w:rPr>
  </w:style>
  <w:style w:type="paragraph" w:styleId="TOC2">
    <w:name w:val="toc 2"/>
    <w:hidden/>
    <w:uiPriority w:val="39"/>
    <w:rsid w:val="00737289"/>
    <w:pPr>
      <w:spacing w:after="0" w:line="259" w:lineRule="auto"/>
      <w:ind w:left="246" w:right="18" w:hanging="10"/>
      <w:jc w:val="both"/>
    </w:pPr>
    <w:rPr>
      <w:rFonts w:ascii="Arial" w:eastAsia="Arial" w:hAnsi="Arial" w:cs="Arial"/>
      <w:color w:val="000000"/>
      <w:kern w:val="0"/>
      <w:sz w:val="20"/>
      <w:szCs w:val="22"/>
      <w:lang w:eastAsia="ja-JP"/>
      <w14:ligatures w14:val="none"/>
    </w:rPr>
  </w:style>
  <w:style w:type="table" w:customStyle="1" w:styleId="TableGrid00">
    <w:name w:val="Table Grid0"/>
    <w:rsid w:val="00737289"/>
    <w:pPr>
      <w:spacing w:after="0" w:line="240" w:lineRule="auto"/>
    </w:pPr>
    <w:rPr>
      <w:kern w:val="0"/>
      <w:sz w:val="22"/>
      <w:szCs w:val="22"/>
      <w:lang w:eastAsia="ja-JP"/>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737289"/>
    <w:rPr>
      <w:color w:val="0563C1" w:themeColor="hyperlink"/>
      <w:u w:val="single"/>
    </w:rPr>
  </w:style>
  <w:style w:type="paragraph" w:styleId="NormalWeb">
    <w:name w:val="Normal (Web)"/>
    <w:basedOn w:val="Normal"/>
    <w:uiPriority w:val="99"/>
    <w:unhideWhenUsed/>
    <w:rsid w:val="00737289"/>
    <w:pPr>
      <w:spacing w:before="100" w:beforeAutospacing="1" w:after="100" w:afterAutospacing="1" w:line="240" w:lineRule="auto"/>
      <w:ind w:left="0" w:right="0" w:firstLine="0"/>
      <w:jc w:val="left"/>
    </w:pPr>
    <w:rPr>
      <w:color w:val="auto"/>
      <w:szCs w:val="24"/>
      <w:lang w:eastAsia="en-US"/>
    </w:rPr>
  </w:style>
  <w:style w:type="paragraph" w:customStyle="1" w:styleId="Default">
    <w:name w:val="Default"/>
    <w:qFormat/>
    <w:rsid w:val="00737289"/>
    <w:pPr>
      <w:widowControl w:val="0"/>
      <w:autoSpaceDE w:val="0"/>
      <w:autoSpaceDN w:val="0"/>
      <w:adjustRightInd w:val="0"/>
      <w:spacing w:after="0" w:line="240" w:lineRule="auto"/>
    </w:pPr>
    <w:rPr>
      <w:rFonts w:ascii="Times New Roman" w:hAnsi="Times New Roman" w:cs="Times New Roman"/>
      <w:color w:val="000000"/>
      <w:kern w:val="0"/>
      <w:lang w:eastAsia="ja-JP"/>
      <w14:ligatures w14:val="none"/>
    </w:rPr>
  </w:style>
  <w:style w:type="paragraph" w:styleId="Date">
    <w:name w:val="Date"/>
    <w:basedOn w:val="Normal"/>
    <w:next w:val="Normal"/>
    <w:link w:val="DateChar"/>
    <w:uiPriority w:val="99"/>
    <w:unhideWhenUsed/>
    <w:qFormat/>
    <w:rsid w:val="00737289"/>
    <w:pPr>
      <w:widowControl w:val="0"/>
      <w:spacing w:after="0" w:line="240" w:lineRule="auto"/>
      <w:ind w:left="0" w:right="0" w:firstLine="0"/>
    </w:pPr>
    <w:rPr>
      <w:rFonts w:eastAsiaTheme="minorEastAsia" w:cstheme="minorBidi"/>
      <w:color w:val="auto"/>
      <w:kern w:val="2"/>
    </w:rPr>
  </w:style>
  <w:style w:type="character" w:customStyle="1" w:styleId="DateChar">
    <w:name w:val="Date Char"/>
    <w:basedOn w:val="DefaultParagraphFont"/>
    <w:link w:val="Date"/>
    <w:uiPriority w:val="99"/>
    <w:semiHidden/>
    <w:rsid w:val="00737289"/>
    <w:rPr>
      <w:rFonts w:ascii="Times New Roman" w:hAnsi="Times New Roman"/>
      <w:szCs w:val="22"/>
      <w:lang w:eastAsia="ja-JP"/>
      <w14:ligatures w14:val="none"/>
    </w:rPr>
  </w:style>
  <w:style w:type="paragraph" w:customStyle="1" w:styleId="default0">
    <w:name w:val="default"/>
    <w:basedOn w:val="Normal"/>
    <w:rsid w:val="00737289"/>
    <w:pPr>
      <w:spacing w:before="100" w:beforeAutospacing="1" w:after="100" w:afterAutospacing="1" w:line="240" w:lineRule="auto"/>
      <w:ind w:left="0" w:right="0" w:firstLine="0"/>
      <w:jc w:val="left"/>
    </w:pPr>
    <w:rPr>
      <w:szCs w:val="24"/>
      <w:lang w:val="en-CA" w:eastAsia="en-CA"/>
    </w:rPr>
  </w:style>
  <w:style w:type="paragraph" w:customStyle="1" w:styleId="a">
    <w:name w:val="바탕글"/>
    <w:basedOn w:val="Normal"/>
    <w:rsid w:val="00737289"/>
    <w:pPr>
      <w:snapToGrid w:val="0"/>
      <w:spacing w:after="0" w:line="384" w:lineRule="auto"/>
      <w:ind w:left="0" w:right="0" w:firstLine="0"/>
    </w:pPr>
    <w:rPr>
      <w:rFonts w:ascii="Batang" w:eastAsia="Batang" w:hAnsi="Batang" w:cs="Gulim"/>
      <w:sz w:val="20"/>
      <w:szCs w:val="20"/>
      <w:lang w:eastAsia="ko-KR"/>
    </w:rPr>
  </w:style>
  <w:style w:type="character" w:customStyle="1" w:styleId="UnresolvedMention1">
    <w:name w:val="Unresolved Mention1"/>
    <w:basedOn w:val="DefaultParagraphFont"/>
    <w:uiPriority w:val="99"/>
    <w:semiHidden/>
    <w:unhideWhenUsed/>
    <w:rsid w:val="00737289"/>
    <w:rPr>
      <w:color w:val="808080"/>
      <w:shd w:val="clear" w:color="auto" w:fill="E6E6E6"/>
    </w:rPr>
  </w:style>
  <w:style w:type="character" w:styleId="FollowedHyperlink">
    <w:name w:val="FollowedHyperlink"/>
    <w:basedOn w:val="DefaultParagraphFont"/>
    <w:uiPriority w:val="99"/>
    <w:semiHidden/>
    <w:unhideWhenUsed/>
    <w:rsid w:val="00737289"/>
    <w:rPr>
      <w:color w:val="954F72" w:themeColor="followedHyperlink"/>
      <w:u w:val="single"/>
    </w:rPr>
  </w:style>
  <w:style w:type="character" w:customStyle="1" w:styleId="UnresolvedMention2">
    <w:name w:val="Unresolved Mention2"/>
    <w:basedOn w:val="DefaultParagraphFont"/>
    <w:uiPriority w:val="99"/>
    <w:semiHidden/>
    <w:unhideWhenUsed/>
    <w:rsid w:val="00737289"/>
    <w:rPr>
      <w:color w:val="605E5C"/>
      <w:shd w:val="clear" w:color="auto" w:fill="E1DFDD"/>
    </w:rPr>
  </w:style>
  <w:style w:type="paragraph" w:styleId="TOCHeading">
    <w:name w:val="TOC Heading"/>
    <w:basedOn w:val="Heading1"/>
    <w:next w:val="Normal"/>
    <w:uiPriority w:val="39"/>
    <w:unhideWhenUsed/>
    <w:qFormat/>
    <w:rsid w:val="00737289"/>
    <w:pPr>
      <w:spacing w:before="0" w:after="0"/>
      <w:ind w:left="0" w:right="0" w:firstLine="0"/>
      <w:jc w:val="center"/>
      <w:outlineLvl w:val="9"/>
    </w:pPr>
    <w:rPr>
      <w:rFonts w:ascii="Times New Roman" w:eastAsia="MS Gothic" w:hAnsi="Times New Roman" w:cs="Times New Roman"/>
      <w:b/>
      <w:color w:val="auto"/>
      <w:sz w:val="24"/>
      <w:szCs w:val="24"/>
    </w:rPr>
  </w:style>
  <w:style w:type="character" w:customStyle="1" w:styleId="CommentTextChar1">
    <w:name w:val="Comment Text Char1"/>
    <w:uiPriority w:val="99"/>
    <w:semiHidden/>
    <w:rsid w:val="00737289"/>
    <w:rPr>
      <w:rFonts w:ascii="Times New Roman" w:eastAsia="MS Mincho" w:hAnsi="Times New Roman" w:cs="Times New Roman"/>
      <w:sz w:val="20"/>
      <w:szCs w:val="20"/>
      <w:lang w:val="en-GB"/>
    </w:rPr>
  </w:style>
  <w:style w:type="paragraph" w:styleId="Index1">
    <w:name w:val="index 1"/>
    <w:basedOn w:val="Normal"/>
    <w:next w:val="Normal"/>
    <w:semiHidden/>
    <w:rsid w:val="00737289"/>
    <w:pPr>
      <w:tabs>
        <w:tab w:val="right" w:leader="dot" w:pos="4386"/>
      </w:tabs>
      <w:spacing w:after="0" w:line="240" w:lineRule="auto"/>
      <w:ind w:left="238" w:right="0" w:hanging="238"/>
    </w:pPr>
    <w:rPr>
      <w:rFonts w:ascii="Arial" w:eastAsia="MS Mincho" w:hAnsi="Arial"/>
      <w:color w:val="auto"/>
      <w:szCs w:val="20"/>
      <w:lang w:val="en-GB" w:eastAsia="en-US"/>
    </w:rPr>
  </w:style>
  <w:style w:type="paragraph" w:styleId="Index2">
    <w:name w:val="index 2"/>
    <w:basedOn w:val="Normal"/>
    <w:next w:val="Normal"/>
    <w:semiHidden/>
    <w:rsid w:val="00737289"/>
    <w:pPr>
      <w:tabs>
        <w:tab w:val="right" w:leader="dot" w:pos="4386"/>
      </w:tabs>
      <w:spacing w:after="0" w:line="240" w:lineRule="auto"/>
      <w:ind w:left="476" w:right="0" w:hanging="238"/>
    </w:pPr>
    <w:rPr>
      <w:rFonts w:ascii="Arial" w:eastAsia="MS Mincho" w:hAnsi="Arial"/>
      <w:b/>
      <w:color w:val="auto"/>
      <w:szCs w:val="20"/>
      <w:lang w:val="en-GB" w:eastAsia="en-US"/>
    </w:rPr>
  </w:style>
  <w:style w:type="paragraph" w:styleId="Index3">
    <w:name w:val="index 3"/>
    <w:basedOn w:val="Normal"/>
    <w:next w:val="Normal"/>
    <w:semiHidden/>
    <w:rsid w:val="00737289"/>
    <w:pPr>
      <w:tabs>
        <w:tab w:val="right" w:leader="dot" w:pos="4386"/>
      </w:tabs>
      <w:spacing w:after="0" w:line="240" w:lineRule="auto"/>
      <w:ind w:left="720" w:right="0" w:hanging="238"/>
    </w:pPr>
    <w:rPr>
      <w:rFonts w:ascii="Arial" w:eastAsia="MS Mincho" w:hAnsi="Arial"/>
      <w:color w:val="auto"/>
      <w:szCs w:val="20"/>
      <w:lang w:val="en-GB" w:eastAsia="en-US"/>
    </w:rPr>
  </w:style>
  <w:style w:type="paragraph" w:styleId="BodyTextIndent">
    <w:name w:val="Body Text Indent"/>
    <w:basedOn w:val="Normal"/>
    <w:link w:val="BodyTextIndentChar"/>
    <w:rsid w:val="00737289"/>
    <w:pPr>
      <w:spacing w:after="0" w:line="240" w:lineRule="auto"/>
      <w:ind w:left="720" w:right="0" w:firstLine="0"/>
    </w:pPr>
    <w:rPr>
      <w:rFonts w:ascii="Arial" w:eastAsia="MS Mincho" w:hAnsi="Arial" w:cs="Arial"/>
      <w:i/>
      <w:iCs/>
      <w:color w:val="auto"/>
      <w:szCs w:val="20"/>
      <w:lang w:val="en-GB" w:eastAsia="en-US"/>
    </w:rPr>
  </w:style>
  <w:style w:type="character" w:customStyle="1" w:styleId="BodyTextIndentChar">
    <w:name w:val="Body Text Indent Char"/>
    <w:basedOn w:val="DefaultParagraphFont"/>
    <w:link w:val="BodyTextIndent"/>
    <w:rsid w:val="00737289"/>
    <w:rPr>
      <w:rFonts w:ascii="Arial" w:eastAsia="MS Mincho" w:hAnsi="Arial" w:cs="Arial"/>
      <w:i/>
      <w:iCs/>
      <w:kern w:val="0"/>
      <w:szCs w:val="20"/>
      <w:lang w:val="en-GB" w:eastAsia="en-US"/>
      <w14:ligatures w14:val="none"/>
    </w:rPr>
  </w:style>
  <w:style w:type="paragraph" w:customStyle="1" w:styleId="BalloonText1">
    <w:name w:val="Balloon Text1"/>
    <w:basedOn w:val="Normal"/>
    <w:semiHidden/>
    <w:rsid w:val="00737289"/>
    <w:pPr>
      <w:spacing w:after="0" w:line="240" w:lineRule="auto"/>
      <w:ind w:left="0" w:right="0" w:firstLine="0"/>
    </w:pPr>
    <w:rPr>
      <w:rFonts w:ascii="Arial" w:eastAsia="MS Gothic" w:hAnsi="Arial"/>
      <w:color w:val="auto"/>
      <w:sz w:val="18"/>
      <w:szCs w:val="18"/>
      <w:lang w:val="en-GB" w:eastAsia="en-US"/>
    </w:rPr>
  </w:style>
  <w:style w:type="paragraph" w:styleId="TOC3">
    <w:name w:val="toc 3"/>
    <w:basedOn w:val="Normal"/>
    <w:next w:val="Normal"/>
    <w:uiPriority w:val="39"/>
    <w:rsid w:val="00737289"/>
    <w:pPr>
      <w:tabs>
        <w:tab w:val="right" w:leader="dot" w:pos="9492"/>
      </w:tabs>
      <w:spacing w:after="0" w:line="240" w:lineRule="auto"/>
      <w:ind w:left="482" w:right="0" w:firstLine="0"/>
    </w:pPr>
    <w:rPr>
      <w:rFonts w:eastAsia="MS Mincho"/>
      <w:color w:val="auto"/>
      <w:szCs w:val="20"/>
      <w:lang w:val="en-GB" w:eastAsia="en-US"/>
    </w:rPr>
  </w:style>
  <w:style w:type="paragraph" w:customStyle="1" w:styleId="Revision1">
    <w:name w:val="Revision1"/>
    <w:hidden/>
    <w:semiHidden/>
    <w:rsid w:val="00737289"/>
    <w:pPr>
      <w:spacing w:after="0" w:line="240" w:lineRule="auto"/>
    </w:pPr>
    <w:rPr>
      <w:rFonts w:ascii="Times New Roman" w:eastAsia="MS Mincho" w:hAnsi="Times New Roman" w:cs="Times New Roman"/>
      <w:kern w:val="0"/>
      <w:szCs w:val="20"/>
      <w:lang w:val="en-GB" w:eastAsia="en-US"/>
      <w14:ligatures w14:val="none"/>
    </w:rPr>
  </w:style>
  <w:style w:type="paragraph" w:customStyle="1" w:styleId="ListParagraph1">
    <w:name w:val="List Paragraph1"/>
    <w:basedOn w:val="Normal"/>
    <w:qFormat/>
    <w:rsid w:val="00737289"/>
    <w:pPr>
      <w:spacing w:after="0" w:line="240" w:lineRule="auto"/>
      <w:ind w:left="720" w:right="0" w:firstLine="0"/>
      <w:contextualSpacing/>
    </w:pPr>
    <w:rPr>
      <w:rFonts w:eastAsia="MS Mincho"/>
      <w:color w:val="auto"/>
      <w:szCs w:val="20"/>
      <w:lang w:val="en-GB" w:eastAsia="en-US"/>
    </w:rPr>
  </w:style>
  <w:style w:type="paragraph" w:customStyle="1" w:styleId="CommentSubject1">
    <w:name w:val="Comment Subject1"/>
    <w:basedOn w:val="CommentText"/>
    <w:next w:val="CommentText"/>
    <w:rsid w:val="00737289"/>
    <w:pPr>
      <w:spacing w:after="0"/>
      <w:jc w:val="both"/>
    </w:pPr>
    <w:rPr>
      <w:rFonts w:ascii="Times New Roman" w:eastAsia="MS Mincho" w:hAnsi="Times New Roman" w:cs="Times New Roman"/>
      <w:b/>
      <w:bCs/>
      <w:lang w:val="en-GB"/>
    </w:rPr>
  </w:style>
  <w:style w:type="paragraph" w:customStyle="1" w:styleId="Annex">
    <w:name w:val="Annex"/>
    <w:basedOn w:val="Heading1"/>
    <w:rsid w:val="00737289"/>
    <w:pPr>
      <w:keepLines w:val="0"/>
      <w:spacing w:after="120" w:line="240" w:lineRule="auto"/>
      <w:ind w:left="0" w:right="0" w:firstLine="0"/>
      <w:jc w:val="left"/>
    </w:pPr>
    <w:rPr>
      <w:rFonts w:ascii="Arial" w:eastAsia="Times New Roman" w:hAnsi="Arial" w:cs="Arial"/>
      <w:b/>
      <w:bCs/>
      <w:caps/>
      <w:color w:val="auto"/>
      <w:kern w:val="32"/>
      <w:sz w:val="24"/>
      <w:szCs w:val="24"/>
      <w:lang w:val="en-CA" w:eastAsia="en-US"/>
    </w:rPr>
  </w:style>
  <w:style w:type="character" w:customStyle="1" w:styleId="CommentSubjectChar1">
    <w:name w:val="Comment Subject Char1"/>
    <w:basedOn w:val="CommentTextChar1"/>
    <w:rsid w:val="00737289"/>
    <w:rPr>
      <w:rFonts w:ascii="Times New Roman" w:eastAsia="MS Mincho" w:hAnsi="Times New Roman" w:cs="Times New Roman"/>
      <w:b/>
      <w:bCs/>
      <w:sz w:val="24"/>
      <w:szCs w:val="20"/>
      <w:lang w:val="en-GB"/>
    </w:rPr>
  </w:style>
  <w:style w:type="character" w:styleId="LineNumber">
    <w:name w:val="line number"/>
    <w:basedOn w:val="DefaultParagraphFont"/>
    <w:uiPriority w:val="99"/>
    <w:semiHidden/>
    <w:unhideWhenUsed/>
    <w:rsid w:val="00737289"/>
  </w:style>
  <w:style w:type="character" w:styleId="PageNumber">
    <w:name w:val="page number"/>
    <w:basedOn w:val="DefaultParagraphFont"/>
    <w:semiHidden/>
    <w:unhideWhenUsed/>
    <w:rsid w:val="00737289"/>
  </w:style>
  <w:style w:type="paragraph" w:customStyle="1" w:styleId="WP">
    <w:name w:val="WP"/>
    <w:basedOn w:val="Normal"/>
    <w:rsid w:val="00737289"/>
    <w:pPr>
      <w:keepLines/>
      <w:tabs>
        <w:tab w:val="left" w:pos="1021"/>
        <w:tab w:val="left" w:pos="1560"/>
        <w:tab w:val="left" w:pos="1588"/>
        <w:tab w:val="left" w:pos="1985"/>
      </w:tabs>
      <w:spacing w:before="240" w:after="0" w:line="240" w:lineRule="auto"/>
      <w:ind w:left="1588" w:right="0" w:hanging="1588"/>
    </w:pPr>
    <w:rPr>
      <w:color w:val="auto"/>
      <w:sz w:val="20"/>
      <w:szCs w:val="20"/>
      <w:lang w:val="en-GB" w:eastAsia="en-US"/>
    </w:rPr>
  </w:style>
  <w:style w:type="paragraph" w:customStyle="1" w:styleId="Index">
    <w:name w:val="Index"/>
    <w:basedOn w:val="Normal"/>
    <w:rsid w:val="00737289"/>
    <w:pPr>
      <w:widowControl w:val="0"/>
      <w:suppressLineNumbers/>
      <w:suppressAutoHyphens/>
      <w:spacing w:after="0" w:line="240" w:lineRule="auto"/>
      <w:ind w:left="0" w:right="0" w:firstLine="0"/>
    </w:pPr>
    <w:rPr>
      <w:rFonts w:eastAsia="Lucida Sans Unicode" w:cs="Tahoma"/>
      <w:color w:val="auto"/>
      <w:sz w:val="22"/>
      <w:lang w:eastAsia="en-US"/>
    </w:rPr>
  </w:style>
  <w:style w:type="paragraph" w:customStyle="1" w:styleId="wp0">
    <w:name w:val="wp0"/>
    <w:basedOn w:val="Normal"/>
    <w:rsid w:val="00737289"/>
    <w:pPr>
      <w:spacing w:before="240" w:after="0" w:line="240" w:lineRule="auto"/>
      <w:ind w:left="1588" w:right="0" w:hanging="1588"/>
    </w:pPr>
    <w:rPr>
      <w:rFonts w:eastAsia="SimSun"/>
      <w:color w:val="auto"/>
      <w:sz w:val="20"/>
      <w:szCs w:val="20"/>
      <w:lang w:eastAsia="zh-CN"/>
    </w:rPr>
  </w:style>
  <w:style w:type="table" w:customStyle="1" w:styleId="1">
    <w:name w:val="表 (格子) 淡色1"/>
    <w:basedOn w:val="TableNormal"/>
    <w:uiPriority w:val="40"/>
    <w:rsid w:val="00737289"/>
    <w:pPr>
      <w:spacing w:after="0" w:line="240" w:lineRule="auto"/>
    </w:pPr>
    <w:rPr>
      <w:sz w:val="21"/>
      <w:szCs w:val="22"/>
      <w:lang w:eastAsia="ja-JP"/>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737289"/>
  </w:style>
  <w:style w:type="character" w:styleId="PlaceholderText">
    <w:name w:val="Placeholder Text"/>
    <w:basedOn w:val="DefaultParagraphFont"/>
    <w:uiPriority w:val="99"/>
    <w:semiHidden/>
    <w:rsid w:val="00737289"/>
    <w:rPr>
      <w:color w:val="808080"/>
    </w:rPr>
  </w:style>
  <w:style w:type="table" w:customStyle="1" w:styleId="41">
    <w:name w:val="標準の表 41"/>
    <w:basedOn w:val="TableNormal"/>
    <w:uiPriority w:val="44"/>
    <w:rsid w:val="00737289"/>
    <w:pPr>
      <w:spacing w:after="0" w:line="240" w:lineRule="auto"/>
    </w:pPr>
    <w:rPr>
      <w:sz w:val="21"/>
      <w:szCs w:val="22"/>
      <w:lang w:eastAsia="ja-JP"/>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737289"/>
    <w:pPr>
      <w:spacing w:after="0" w:line="240" w:lineRule="auto"/>
    </w:pPr>
    <w:rPr>
      <w:sz w:val="21"/>
      <w:szCs w:val="22"/>
      <w:lang w:eastAsia="ja-JP"/>
      <w14:ligatures w14:val="none"/>
    </w:rPr>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5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37289"/>
  </w:style>
  <w:style w:type="numbering" w:customStyle="1" w:styleId="NoList21">
    <w:name w:val="No List21"/>
    <w:next w:val="NoList"/>
    <w:semiHidden/>
    <w:rsid w:val="00737289"/>
  </w:style>
  <w:style w:type="character" w:customStyle="1" w:styleId="Mention1">
    <w:name w:val="Mention1"/>
    <w:basedOn w:val="DefaultParagraphFont"/>
    <w:uiPriority w:val="99"/>
    <w:semiHidden/>
    <w:unhideWhenUsed/>
    <w:rsid w:val="00737289"/>
    <w:rPr>
      <w:color w:val="2B579A"/>
      <w:shd w:val="clear" w:color="auto" w:fill="E6E6E6"/>
    </w:rPr>
  </w:style>
  <w:style w:type="table" w:customStyle="1" w:styleId="TableGrid3">
    <w:name w:val="Table Grid3"/>
    <w:basedOn w:val="TableNormal"/>
    <w:next w:val="TableGrid"/>
    <w:uiPriority w:val="39"/>
    <w:rsid w:val="00737289"/>
    <w:pPr>
      <w:spacing w:after="0" w:line="240" w:lineRule="auto"/>
    </w:pPr>
    <w:rPr>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737289"/>
    <w:pPr>
      <w:spacing w:after="0" w:line="240" w:lineRule="auto"/>
    </w:pPr>
    <w:rPr>
      <w:rFonts w:eastAsiaTheme="minorHAnsi"/>
      <w:kern w:val="0"/>
      <w:sz w:val="22"/>
      <w:szCs w:val="22"/>
      <w:lang w:val="en-CA"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character" w:customStyle="1" w:styleId="Mention10">
    <w:name w:val="Mention10"/>
    <w:basedOn w:val="DefaultParagraphFont"/>
    <w:uiPriority w:val="99"/>
    <w:semiHidden/>
    <w:unhideWhenUsed/>
    <w:rsid w:val="00737289"/>
    <w:rPr>
      <w:color w:val="2B579A"/>
      <w:shd w:val="clear" w:color="auto" w:fill="E6E6E6"/>
    </w:rPr>
  </w:style>
  <w:style w:type="character" w:customStyle="1" w:styleId="file-link">
    <w:name w:val="file-link"/>
    <w:basedOn w:val="DefaultParagraphFont"/>
    <w:rsid w:val="00737289"/>
  </w:style>
  <w:style w:type="character" w:customStyle="1" w:styleId="UnresolvedMention20">
    <w:name w:val="Unresolved Mention20"/>
    <w:basedOn w:val="DefaultParagraphFont"/>
    <w:uiPriority w:val="99"/>
    <w:semiHidden/>
    <w:unhideWhenUsed/>
    <w:rsid w:val="00737289"/>
    <w:rPr>
      <w:color w:val="605E5C"/>
      <w:shd w:val="clear" w:color="auto" w:fill="E1DFDD"/>
    </w:rPr>
  </w:style>
  <w:style w:type="table" w:customStyle="1" w:styleId="Table">
    <w:name w:val="Table"/>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1">
    <w:name w:val="Table1"/>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2">
    <w:name w:val="Table2"/>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3">
    <w:name w:val="Table3"/>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customStyle="1" w:styleId="Table4">
    <w:name w:val="Table4"/>
    <w:semiHidden/>
    <w:unhideWhenUsed/>
    <w:qFormat/>
    <w:rsid w:val="00737289"/>
    <w:pPr>
      <w:spacing w:after="200" w:line="240" w:lineRule="auto"/>
    </w:pPr>
    <w:rPr>
      <w:rFonts w:eastAsia="Cambria"/>
      <w:kern w:val="0"/>
      <w:sz w:val="20"/>
      <w:szCs w:val="20"/>
      <w:lang w:val="en-GB" w:eastAsia="en-US"/>
      <w14:ligatures w14:val="none"/>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character" w:customStyle="1" w:styleId="contentpasted0">
    <w:name w:val="contentpasted0"/>
    <w:basedOn w:val="DefaultParagraphFont"/>
    <w:rsid w:val="00737289"/>
  </w:style>
  <w:style w:type="character" w:customStyle="1" w:styleId="UnresolvedMention3">
    <w:name w:val="Unresolved Mention3"/>
    <w:basedOn w:val="DefaultParagraphFont"/>
    <w:uiPriority w:val="99"/>
    <w:semiHidden/>
    <w:unhideWhenUsed/>
    <w:rsid w:val="00737289"/>
    <w:rPr>
      <w:color w:val="808080"/>
      <w:shd w:val="clear" w:color="auto" w:fill="E6E6E6"/>
    </w:rPr>
  </w:style>
  <w:style w:type="character" w:customStyle="1" w:styleId="10">
    <w:name w:val="未解決のメンション1"/>
    <w:basedOn w:val="DefaultParagraphFont"/>
    <w:uiPriority w:val="99"/>
    <w:semiHidden/>
    <w:unhideWhenUsed/>
    <w:rsid w:val="00737289"/>
    <w:rPr>
      <w:color w:val="605E5C"/>
      <w:shd w:val="clear" w:color="auto" w:fill="E1DFDD"/>
    </w:rPr>
  </w:style>
  <w:style w:type="paragraph" w:styleId="EndnoteText">
    <w:name w:val="endnote text"/>
    <w:basedOn w:val="Normal"/>
    <w:link w:val="EndnoteTextChar"/>
    <w:uiPriority w:val="99"/>
    <w:semiHidden/>
    <w:unhideWhenUsed/>
    <w:rsid w:val="0073728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7289"/>
    <w:rPr>
      <w:rFonts w:ascii="Times New Roman" w:eastAsia="Times New Roman" w:hAnsi="Times New Roman" w:cs="Times New Roman"/>
      <w:color w:val="000000"/>
      <w:kern w:val="0"/>
      <w:sz w:val="20"/>
      <w:szCs w:val="20"/>
      <w:lang w:eastAsia="ja-JP"/>
      <w14:ligatures w14:val="none"/>
    </w:rPr>
  </w:style>
  <w:style w:type="character" w:styleId="EndnoteReference">
    <w:name w:val="endnote reference"/>
    <w:basedOn w:val="DefaultParagraphFont"/>
    <w:uiPriority w:val="99"/>
    <w:semiHidden/>
    <w:unhideWhenUsed/>
    <w:rsid w:val="00737289"/>
    <w:rPr>
      <w:vertAlign w:val="superscript"/>
    </w:rPr>
  </w:style>
  <w:style w:type="paragraph" w:customStyle="1" w:styleId="FirstParagraph">
    <w:name w:val="First Paragraph"/>
    <w:basedOn w:val="BodyText"/>
    <w:next w:val="BodyText"/>
    <w:qFormat/>
    <w:rsid w:val="00CD318E"/>
    <w:pPr>
      <w:widowControl/>
      <w:autoSpaceDE/>
      <w:autoSpaceDN/>
      <w:spacing w:before="180" w:after="180"/>
    </w:pPr>
    <w:rPr>
      <w:rFonts w:asciiTheme="minorHAnsi" w:eastAsiaTheme="minorEastAsia" w:hAnsiTheme="minorHAnsi" w:cstheme="minorBidi"/>
    </w:rPr>
  </w:style>
  <w:style w:type="paragraph" w:customStyle="1" w:styleId="Compact">
    <w:name w:val="Compact"/>
    <w:basedOn w:val="BodyText"/>
    <w:qFormat/>
    <w:rsid w:val="00CD318E"/>
    <w:pPr>
      <w:widowControl/>
      <w:autoSpaceDE/>
      <w:autoSpaceDN/>
      <w:spacing w:before="36" w:after="36"/>
    </w:pPr>
    <w:rPr>
      <w:rFonts w:asciiTheme="minorHAnsi" w:eastAsiaTheme="minorEastAsia" w:hAnsiTheme="minorHAnsi" w:cstheme="minorBidi"/>
    </w:rPr>
  </w:style>
  <w:style w:type="paragraph" w:customStyle="1" w:styleId="Author">
    <w:name w:val="Author"/>
    <w:next w:val="BodyText"/>
    <w:qFormat/>
    <w:rsid w:val="00CD318E"/>
    <w:pPr>
      <w:keepNext/>
      <w:keepLines/>
      <w:spacing w:after="200" w:line="240" w:lineRule="auto"/>
      <w:jc w:val="center"/>
    </w:pPr>
    <w:rPr>
      <w:kern w:val="0"/>
      <w:lang w:eastAsia="en-US"/>
      <w14:ligatures w14:val="none"/>
    </w:rPr>
  </w:style>
  <w:style w:type="paragraph" w:customStyle="1" w:styleId="TableCaption">
    <w:name w:val="Table Caption"/>
    <w:basedOn w:val="Caption"/>
    <w:rsid w:val="00CD318E"/>
    <w:pPr>
      <w:keepNext/>
      <w:widowControl/>
      <w:spacing w:after="120"/>
      <w:jc w:val="left"/>
    </w:pPr>
    <w:rPr>
      <w:rFonts w:asciiTheme="minorHAnsi" w:hAnsiTheme="minorHAnsi"/>
      <w:iCs w:val="0"/>
      <w:color w:val="auto"/>
      <w:kern w:val="0"/>
      <w:sz w:val="24"/>
      <w:szCs w:val="24"/>
      <w:lang w:eastAsia="en-US"/>
    </w:rPr>
  </w:style>
  <w:style w:type="paragraph" w:customStyle="1" w:styleId="ImageCaption">
    <w:name w:val="Image Caption"/>
    <w:basedOn w:val="Caption"/>
    <w:rsid w:val="00CD318E"/>
    <w:pPr>
      <w:widowControl/>
      <w:spacing w:after="120"/>
      <w:jc w:val="left"/>
    </w:pPr>
    <w:rPr>
      <w:rFonts w:asciiTheme="minorHAnsi" w:hAnsiTheme="minorHAnsi"/>
      <w:iCs w:val="0"/>
      <w:color w:val="auto"/>
      <w:kern w:val="0"/>
      <w:sz w:val="24"/>
      <w:szCs w:val="24"/>
      <w:lang w:eastAsia="en-US"/>
    </w:rPr>
  </w:style>
  <w:style w:type="paragraph" w:customStyle="1" w:styleId="CaptionedFigure">
    <w:name w:val="Captioned Figure"/>
    <w:basedOn w:val="Normal"/>
    <w:rsid w:val="00CD318E"/>
    <w:pPr>
      <w:keepNext/>
      <w:spacing w:after="200" w:line="240" w:lineRule="auto"/>
      <w:ind w:left="0" w:right="0" w:firstLine="0"/>
      <w:jc w:val="left"/>
    </w:pPr>
    <w:rPr>
      <w:rFonts w:asciiTheme="minorHAnsi" w:eastAsiaTheme="minorEastAsia" w:hAnsiTheme="minorHAnsi" w:cstheme="minorBidi"/>
      <w:color w:val="auto"/>
      <w:szCs w:val="24"/>
      <w:lang w:eastAsia="en-US"/>
    </w:rPr>
  </w:style>
  <w:style w:type="paragraph" w:styleId="Caption">
    <w:name w:val="caption"/>
    <w:basedOn w:val="Normal"/>
    <w:next w:val="Normal"/>
    <w:uiPriority w:val="35"/>
    <w:semiHidden/>
    <w:unhideWhenUsed/>
    <w:qFormat/>
    <w:rsid w:val="00CD318E"/>
    <w:pPr>
      <w:widowControl w:val="0"/>
      <w:spacing w:after="200" w:line="240" w:lineRule="auto"/>
      <w:ind w:left="0" w:right="0" w:firstLine="0"/>
    </w:pPr>
    <w:rPr>
      <w:rFonts w:eastAsiaTheme="minorEastAsia" w:cstheme="minorBidi"/>
      <w:i/>
      <w:iCs/>
      <w:color w:val="44546A" w:themeColor="text2"/>
      <w:kern w:val="2"/>
      <w:sz w:val="18"/>
      <w:szCs w:val="18"/>
    </w:rPr>
  </w:style>
  <w:style w:type="paragraph" w:styleId="Bibliography">
    <w:name w:val="Bibliography"/>
    <w:basedOn w:val="Normal"/>
    <w:qFormat/>
    <w:rsid w:val="00CD318E"/>
    <w:pPr>
      <w:spacing w:after="200" w:line="240" w:lineRule="auto"/>
      <w:ind w:left="0" w:right="0" w:firstLine="0"/>
      <w:jc w:val="left"/>
    </w:pPr>
    <w:rPr>
      <w:rFonts w:asciiTheme="minorHAnsi" w:eastAsiaTheme="minorEastAsia" w:hAnsiTheme="minorHAnsi" w:cstheme="minorBidi"/>
      <w:color w:val="auto"/>
      <w:szCs w:val="24"/>
      <w:lang w:eastAsia="en-US"/>
    </w:rPr>
  </w:style>
  <w:style w:type="character" w:styleId="UnresolvedMention">
    <w:name w:val="Unresolved Mention"/>
    <w:basedOn w:val="DefaultParagraphFont"/>
    <w:uiPriority w:val="99"/>
    <w:semiHidden/>
    <w:unhideWhenUsed/>
    <w:rsid w:val="00CD318E"/>
    <w:rPr>
      <w:color w:val="605E5C"/>
      <w:shd w:val="clear" w:color="auto" w:fill="E1DFDD"/>
    </w:rPr>
  </w:style>
  <w:style w:type="character" w:styleId="Mention">
    <w:name w:val="Mention"/>
    <w:basedOn w:val="DefaultParagraphFont"/>
    <w:uiPriority w:val="99"/>
    <w:unhideWhenUsed/>
    <w:rsid w:val="00CD318E"/>
    <w:rPr>
      <w:color w:val="2B579A"/>
      <w:shd w:val="clear" w:color="auto" w:fill="E6E6E6"/>
    </w:rPr>
  </w:style>
  <w:style w:type="character" w:customStyle="1" w:styleId="TableChar">
    <w:name w:val="Table Char"/>
    <w:basedOn w:val="DefaultParagraphFont"/>
    <w:rsid w:val="00CD318E"/>
    <w:rPr>
      <w:rFonts w:eastAsia="Arial" w:cs="Arial"/>
      <w:i/>
    </w:rPr>
  </w:style>
  <w:style w:type="character" w:customStyle="1" w:styleId="2">
    <w:name w:val="未解決のメンション2"/>
    <w:basedOn w:val="DefaultParagraphFont"/>
    <w:uiPriority w:val="99"/>
    <w:semiHidden/>
    <w:unhideWhenUsed/>
    <w:rsid w:val="00CD318E"/>
    <w:rPr>
      <w:color w:val="605E5C"/>
      <w:shd w:val="clear" w:color="auto" w:fill="E1DFDD"/>
    </w:rPr>
  </w:style>
  <w:style w:type="character" w:customStyle="1" w:styleId="Mention100">
    <w:name w:val="Mention100"/>
    <w:basedOn w:val="DefaultParagraphFont"/>
    <w:uiPriority w:val="99"/>
    <w:semiHidden/>
    <w:unhideWhenUsed/>
    <w:rsid w:val="00D444B9"/>
    <w:rPr>
      <w:color w:val="2B579A"/>
      <w:shd w:val="clear" w:color="auto" w:fill="E6E6E6"/>
    </w:rPr>
  </w:style>
  <w:style w:type="character" w:customStyle="1" w:styleId="UnresolvedMention200">
    <w:name w:val="Unresolved Mention200"/>
    <w:basedOn w:val="DefaultParagraphFont"/>
    <w:uiPriority w:val="99"/>
    <w:semiHidden/>
    <w:unhideWhenUsed/>
    <w:rsid w:val="00D444B9"/>
    <w:rPr>
      <w:color w:val="605E5C"/>
      <w:shd w:val="clear" w:color="auto" w:fill="E1DFDD"/>
    </w:rPr>
  </w:style>
  <w:style w:type="character" w:customStyle="1" w:styleId="cf01">
    <w:name w:val="cf01"/>
    <w:basedOn w:val="DefaultParagraphFont"/>
    <w:rsid w:val="00D444B9"/>
    <w:rPr>
      <w:rFonts w:ascii="Segoe UI" w:hAnsi="Segoe UI" w:cs="Segoe UI" w:hint="default"/>
      <w:sz w:val="18"/>
      <w:szCs w:val="18"/>
    </w:rPr>
  </w:style>
  <w:style w:type="character" w:customStyle="1" w:styleId="cf11">
    <w:name w:val="cf11"/>
    <w:basedOn w:val="DefaultParagraphFont"/>
    <w:rsid w:val="00D444B9"/>
    <w:rPr>
      <w:rFonts w:ascii="Segoe UI" w:hAnsi="Segoe UI" w:cs="Segoe UI" w:hint="default"/>
      <w:color w:val="FF0000"/>
      <w:sz w:val="18"/>
      <w:szCs w:val="18"/>
    </w:rPr>
  </w:style>
  <w:style w:type="paragraph" w:customStyle="1" w:styleId="paragraph">
    <w:name w:val="paragraph"/>
    <w:basedOn w:val="Normal"/>
    <w:rsid w:val="00C615EF"/>
    <w:pPr>
      <w:spacing w:before="100" w:beforeAutospacing="1" w:after="100" w:afterAutospacing="1" w:line="240" w:lineRule="auto"/>
      <w:ind w:left="0" w:right="0" w:firstLine="0"/>
      <w:jc w:val="left"/>
    </w:pPr>
    <w:rPr>
      <w:color w:val="auto"/>
      <w:szCs w:val="24"/>
      <w:lang w:eastAsia="en-US"/>
    </w:rPr>
  </w:style>
  <w:style w:type="character" w:customStyle="1" w:styleId="eop">
    <w:name w:val="eop"/>
    <w:basedOn w:val="DefaultParagraphFont"/>
    <w:rsid w:val="00C615EF"/>
  </w:style>
  <w:style w:type="paragraph" w:customStyle="1" w:styleId="NPFCPara">
    <w:name w:val="NPFC Para"/>
    <w:qFormat/>
    <w:rsid w:val="0027385E"/>
    <w:pPr>
      <w:numPr>
        <w:numId w:val="148"/>
      </w:numPr>
      <w:spacing w:after="0" w:line="240" w:lineRule="auto"/>
      <w:jc w:val="both"/>
    </w:pPr>
    <w:rPr>
      <w:rFonts w:ascii="Times New Roman" w:hAnsi="Times New Roman"/>
      <w:szCs w:val="22"/>
      <w:lang w:eastAsia="ja-JP"/>
      <w14:ligatures w14:val="none"/>
    </w:rPr>
  </w:style>
  <w:style w:type="paragraph" w:customStyle="1" w:styleId="20">
    <w:name w:val="スタイル2"/>
    <w:basedOn w:val="Subtitle"/>
    <w:link w:val="21"/>
    <w:qFormat/>
    <w:rsid w:val="00E14B83"/>
    <w:pPr>
      <w:spacing w:after="160"/>
      <w:ind w:left="0" w:right="0" w:firstLine="0"/>
      <w:jc w:val="right"/>
    </w:pPr>
    <w:rPr>
      <w:rFonts w:asciiTheme="minorHAnsi" w:eastAsia="Times New Roman" w:hAnsiTheme="minorHAnsi"/>
      <w:b/>
      <w:color w:val="5A5A5A" w:themeColor="text1" w:themeTint="A5"/>
      <w:sz w:val="24"/>
      <w:szCs w:val="22"/>
      <w:lang w:eastAsia="en-US"/>
    </w:rPr>
  </w:style>
  <w:style w:type="character" w:customStyle="1" w:styleId="21">
    <w:name w:val="スタイル2 (文字)"/>
    <w:basedOn w:val="SubtitleChar"/>
    <w:link w:val="20"/>
    <w:rsid w:val="00E14B83"/>
    <w:rPr>
      <w:rFonts w:eastAsia="Times New Roman" w:cstheme="majorBidi"/>
      <w:b/>
      <w:color w:val="5A5A5A" w:themeColor="text1" w:themeTint="A5"/>
      <w:spacing w:val="15"/>
      <w:kern w:val="0"/>
      <w:sz w:val="28"/>
      <w:szCs w:val="22"/>
      <w:lang w:eastAsia="en-US"/>
      <w14:ligatures w14:val="none"/>
    </w:rPr>
  </w:style>
  <w:style w:type="table" w:customStyle="1" w:styleId="11">
    <w:name w:val="表 (格子)1"/>
    <w:basedOn w:val="TableNormal"/>
    <w:next w:val="TableGrid"/>
    <w:uiPriority w:val="39"/>
    <w:rsid w:val="0027385E"/>
    <w:pPr>
      <w:spacing w:after="0" w:line="240" w:lineRule="auto"/>
    </w:pPr>
    <w:rPr>
      <w:rFonts w:ascii="Century" w:eastAsia="MS Mincho" w:hAnsi="Century"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スタイル1"/>
    <w:basedOn w:val="Heading1"/>
    <w:link w:val="13"/>
    <w:qFormat/>
    <w:rsid w:val="0027385E"/>
    <w:pPr>
      <w:keepLines w:val="0"/>
      <w:widowControl w:val="0"/>
      <w:adjustRightInd w:val="0"/>
      <w:snapToGrid w:val="0"/>
      <w:spacing w:before="0" w:after="0" w:line="240" w:lineRule="auto"/>
      <w:ind w:left="444" w:right="0" w:hanging="444"/>
      <w:mirrorIndents/>
    </w:pPr>
    <w:rPr>
      <w:rFonts w:ascii="Times New Roman" w:eastAsia="Times New Roman" w:hAnsi="Times New Roman" w:cs="Times New Roman"/>
      <w:color w:val="000000"/>
      <w:sz w:val="22"/>
    </w:rPr>
  </w:style>
  <w:style w:type="character" w:customStyle="1" w:styleId="13">
    <w:name w:val="スタイル1 (文字)"/>
    <w:basedOn w:val="Heading1Char"/>
    <w:link w:val="12"/>
    <w:rsid w:val="0027385E"/>
    <w:rPr>
      <w:rFonts w:ascii="Times New Roman" w:eastAsia="Times New Roman" w:hAnsi="Times New Roman" w:cs="Times New Roman"/>
      <w:color w:val="000000"/>
      <w:kern w:val="0"/>
      <w:sz w:val="22"/>
      <w:szCs w:val="40"/>
      <w:lang w:eastAsia="ja-JP"/>
      <w14:ligatures w14:val="none"/>
    </w:rPr>
  </w:style>
  <w:style w:type="character" w:styleId="SubtleEmphasis">
    <w:name w:val="Subtle Emphasis"/>
    <w:basedOn w:val="DefaultParagraphFont"/>
    <w:uiPriority w:val="19"/>
    <w:qFormat/>
    <w:rsid w:val="0027385E"/>
    <w:rPr>
      <w:i/>
      <w:iCs/>
      <w:color w:val="404040" w:themeColor="text1" w:themeTint="BF"/>
    </w:rPr>
  </w:style>
  <w:style w:type="table" w:styleId="GridTable1Light">
    <w:name w:val="Grid Table 1 Light"/>
    <w:basedOn w:val="TableNormal"/>
    <w:uiPriority w:val="46"/>
    <w:rsid w:val="0027385E"/>
    <w:pPr>
      <w:spacing w:after="0" w:line="240" w:lineRule="auto"/>
    </w:pPr>
    <w:rPr>
      <w:sz w:val="21"/>
      <w:szCs w:val="22"/>
      <w:lang w:eastAsia="ja-JP"/>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27385E"/>
    <w:rPr>
      <w:b/>
      <w:bCs/>
    </w:rPr>
  </w:style>
  <w:style w:type="character" w:styleId="Emphasis">
    <w:name w:val="Emphasis"/>
    <w:basedOn w:val="DefaultParagraphFont"/>
    <w:uiPriority w:val="20"/>
    <w:qFormat/>
    <w:rsid w:val="0027385E"/>
    <w:rPr>
      <w:i/>
      <w:iCs/>
    </w:rPr>
  </w:style>
  <w:style w:type="character" w:customStyle="1" w:styleId="st">
    <w:name w:val="st"/>
    <w:basedOn w:val="DefaultParagraphFont"/>
    <w:rsid w:val="0027385E"/>
  </w:style>
  <w:style w:type="paragraph" w:customStyle="1" w:styleId="NPFCAgendaItem">
    <w:name w:val="NPFC Agenda Item"/>
    <w:next w:val="NPFCPara"/>
    <w:qFormat/>
    <w:rsid w:val="0027385E"/>
    <w:pPr>
      <w:spacing w:after="0" w:line="240" w:lineRule="auto"/>
      <w:ind w:left="420" w:hanging="420"/>
    </w:pPr>
    <w:rPr>
      <w:rFonts w:ascii="Times New Roman" w:hAnsi="Times New Roman"/>
      <w:szCs w:val="22"/>
      <w:lang w:eastAsia="ja-JP"/>
      <w14:ligatures w14:val="none"/>
    </w:rPr>
  </w:style>
  <w:style w:type="paragraph" w:customStyle="1" w:styleId="NPFCSub-agenda">
    <w:name w:val="NPFC Sub-agenda"/>
    <w:next w:val="NPFCPara"/>
    <w:qFormat/>
    <w:rsid w:val="0027385E"/>
    <w:pPr>
      <w:spacing w:after="0" w:line="240" w:lineRule="auto"/>
    </w:pPr>
    <w:rPr>
      <w:rFonts w:ascii="Times New Roman" w:hAnsi="Times New Roman"/>
      <w:i/>
      <w:iCs/>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4929">
      <w:bodyDiv w:val="1"/>
      <w:marLeft w:val="0"/>
      <w:marRight w:val="0"/>
      <w:marTop w:val="0"/>
      <w:marBottom w:val="0"/>
      <w:divBdr>
        <w:top w:val="none" w:sz="0" w:space="0" w:color="auto"/>
        <w:left w:val="none" w:sz="0" w:space="0" w:color="auto"/>
        <w:bottom w:val="none" w:sz="0" w:space="0" w:color="auto"/>
        <w:right w:val="none" w:sz="0" w:space="0" w:color="auto"/>
      </w:divBdr>
    </w:div>
    <w:div w:id="34760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Props1.xml><?xml version="1.0" encoding="utf-8"?>
<ds:datastoreItem xmlns:ds="http://schemas.openxmlformats.org/officeDocument/2006/customXml" ds:itemID="{C1061F95-44A8-4576-A9DF-80B00FF2CC1E}">
  <ds:schemaRefs>
    <ds:schemaRef ds:uri="http://schemas.microsoft.com/sharepoint/v3/contenttype/forms"/>
  </ds:schemaRefs>
</ds:datastoreItem>
</file>

<file path=customXml/itemProps2.xml><?xml version="1.0" encoding="utf-8"?>
<ds:datastoreItem xmlns:ds="http://schemas.openxmlformats.org/officeDocument/2006/customXml" ds:itemID="{6DD428F7-040B-4008-8564-68FD3C8CCE9C}">
  <ds:schemaRefs>
    <ds:schemaRef ds:uri="http://schemas.openxmlformats.org/officeDocument/2006/bibliography"/>
  </ds:schemaRefs>
</ds:datastoreItem>
</file>

<file path=customXml/itemProps3.xml><?xml version="1.0" encoding="utf-8"?>
<ds:datastoreItem xmlns:ds="http://schemas.openxmlformats.org/officeDocument/2006/customXml" ds:itemID="{C683C932-7013-4B9B-AD25-6EA504DD8CCB}"/>
</file>

<file path=customXml/itemProps4.xml><?xml version="1.0" encoding="utf-8"?>
<ds:datastoreItem xmlns:ds="http://schemas.openxmlformats.org/officeDocument/2006/customXml" ds:itemID="{5DECA159-13DF-4DCC-AABD-6C271423F8D8}">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8534</Words>
  <Characters>47621</Characters>
  <Application>Microsoft Office Word</Application>
  <DocSecurity>0</DocSecurity>
  <Lines>1107</Lines>
  <Paragraphs>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DWYER</dc:creator>
  <cp:keywords/>
  <dc:description/>
  <cp:lastModifiedBy>Executive Secretary</cp:lastModifiedBy>
  <cp:revision>7</cp:revision>
  <cp:lastPrinted>2025-05-26T18:29:00Z</cp:lastPrinted>
  <dcterms:created xsi:type="dcterms:W3CDTF">2026-04-24T06:24:00Z</dcterms:created>
  <dcterms:modified xsi:type="dcterms:W3CDTF">2026-04-25T01:20:00Z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0x010100CE2992C879B63C4DAA4A48CF21576428</vt:lpwstr>
  </property>
  <property fmtid="{D5CDD505-2E9C-101B-9397-08002B2CF9AE}" pid="3" name="Order">
    <vt:r8>16888800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